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371162" w14:textId="77777777" w:rsidR="00C67079" w:rsidRDefault="00FF13C6">
      <w:pPr>
        <w:pStyle w:val="a4"/>
        <w:spacing w:line="509" w:lineRule="exact"/>
        <w:ind w:left="0" w:right="-33"/>
      </w:pPr>
      <w:r>
        <w:rPr>
          <w:rFonts w:ascii="標楷體" w:eastAsia="標楷體" w:hAnsi="標楷體" w:cs="新細明體"/>
          <w:color w:val="000000"/>
        </w:rPr>
        <w:t>114</w:t>
      </w:r>
      <w:r>
        <w:rPr>
          <w:rFonts w:ascii="標楷體" w:eastAsia="標楷體" w:hAnsi="標楷體" w:cs="新細明體"/>
          <w:color w:val="000000"/>
        </w:rPr>
        <w:t>年提升國小社會領域統整與探究實作迷你課程研習計畫書</w:t>
      </w:r>
    </w:p>
    <w:p w14:paraId="48A2BF22" w14:textId="77777777" w:rsidR="00C67079" w:rsidRDefault="00C67079">
      <w:pPr>
        <w:spacing w:line="240" w:lineRule="exact"/>
        <w:jc w:val="both"/>
        <w:rPr>
          <w:rFonts w:ascii="標楷體" w:eastAsia="標楷體" w:hAnsi="標楷體"/>
          <w:bCs/>
          <w:color w:val="000000"/>
        </w:rPr>
      </w:pPr>
    </w:p>
    <w:p w14:paraId="268B4FB9" w14:textId="77777777" w:rsidR="00C67079" w:rsidRDefault="00FF13C6">
      <w:pPr>
        <w:snapToGrid w:val="0"/>
        <w:spacing w:before="120" w:line="360" w:lineRule="exact"/>
        <w:ind w:left="1960" w:hanging="1960"/>
      </w:pPr>
      <w:r>
        <w:rPr>
          <w:rFonts w:eastAsia="標楷體"/>
          <w:bCs/>
          <w:color w:val="000000"/>
          <w:sz w:val="28"/>
          <w:szCs w:val="28"/>
        </w:rPr>
        <w:t>壹、依</w:t>
      </w:r>
      <w:r>
        <w:rPr>
          <w:rFonts w:eastAsia="標楷體"/>
          <w:bCs/>
          <w:color w:val="000000"/>
          <w:sz w:val="28"/>
          <w:szCs w:val="28"/>
        </w:rPr>
        <w:t xml:space="preserve">    </w:t>
      </w:r>
      <w:r>
        <w:rPr>
          <w:rFonts w:eastAsia="標楷體"/>
          <w:bCs/>
          <w:color w:val="000000"/>
          <w:sz w:val="28"/>
          <w:szCs w:val="28"/>
        </w:rPr>
        <w:t>據：教育部國民及學前教育署核定之「</w:t>
      </w:r>
      <w:r>
        <w:rPr>
          <w:rFonts w:ascii="標楷體" w:eastAsia="標楷體" w:hAnsi="標楷體"/>
          <w:bCs/>
          <w:color w:val="000000"/>
          <w:sz w:val="28"/>
          <w:szCs w:val="28"/>
        </w:rPr>
        <w:t>114</w:t>
      </w:r>
      <w:r>
        <w:rPr>
          <w:rFonts w:ascii="標楷體" w:eastAsia="標楷體" w:hAnsi="標楷體"/>
          <w:bCs/>
          <w:color w:val="000000"/>
          <w:sz w:val="28"/>
          <w:szCs w:val="28"/>
        </w:rPr>
        <w:t>年提升國小教師社會領域統整與探究實作專業知能計畫</w:t>
      </w:r>
      <w:r>
        <w:rPr>
          <w:rFonts w:eastAsia="標楷體"/>
          <w:bCs/>
          <w:color w:val="000000"/>
          <w:sz w:val="28"/>
          <w:szCs w:val="28"/>
        </w:rPr>
        <w:t>」辦理。</w:t>
      </w:r>
    </w:p>
    <w:p w14:paraId="497E33EA" w14:textId="77777777" w:rsidR="00C67079" w:rsidRDefault="00FF13C6">
      <w:pPr>
        <w:snapToGrid w:val="0"/>
        <w:spacing w:before="120" w:line="360" w:lineRule="exact"/>
        <w:ind w:left="1960" w:hanging="1960"/>
        <w:rPr>
          <w:rFonts w:eastAsia="標楷體"/>
          <w:bCs/>
          <w:color w:val="000000"/>
          <w:sz w:val="28"/>
          <w:szCs w:val="28"/>
        </w:rPr>
      </w:pPr>
      <w:r>
        <w:rPr>
          <w:rFonts w:eastAsia="標楷體"/>
          <w:bCs/>
          <w:color w:val="000000"/>
          <w:sz w:val="28"/>
          <w:szCs w:val="28"/>
        </w:rPr>
        <w:t>貳、目</w:t>
      </w:r>
      <w:r>
        <w:rPr>
          <w:rFonts w:eastAsia="標楷體"/>
          <w:bCs/>
          <w:color w:val="000000"/>
          <w:sz w:val="28"/>
          <w:szCs w:val="28"/>
        </w:rPr>
        <w:t xml:space="preserve">    </w:t>
      </w:r>
      <w:r>
        <w:rPr>
          <w:rFonts w:eastAsia="標楷體"/>
          <w:bCs/>
          <w:color w:val="000000"/>
          <w:sz w:val="28"/>
          <w:szCs w:val="28"/>
        </w:rPr>
        <w:t>的：推展國小社會領域各縣市初任、任教年資較淺、代理代課或是鐘點教師之領域統整及探究實作的專業知能。於學年開始前辦理知能研習，系統地引導國小社會教師掌握領綱的精神和理念。</w:t>
      </w:r>
    </w:p>
    <w:p w14:paraId="099A6B55" w14:textId="77777777" w:rsidR="00C67079" w:rsidRDefault="00FF13C6">
      <w:pPr>
        <w:snapToGrid w:val="0"/>
        <w:spacing w:line="460" w:lineRule="exact"/>
      </w:pPr>
      <w:r>
        <w:rPr>
          <w:rFonts w:eastAsia="標楷體"/>
          <w:bCs/>
          <w:color w:val="000000"/>
          <w:sz w:val="28"/>
          <w:szCs w:val="28"/>
        </w:rPr>
        <w:t>參、</w:t>
      </w:r>
      <w:r>
        <w:rPr>
          <w:rFonts w:ascii="標楷體" w:eastAsia="標楷體" w:hAnsi="標楷體"/>
          <w:bCs/>
          <w:color w:val="000000"/>
          <w:sz w:val="28"/>
          <w:szCs w:val="28"/>
        </w:rPr>
        <w:t>辦理單位：</w:t>
      </w:r>
    </w:p>
    <w:p w14:paraId="04144EC2" w14:textId="77777777" w:rsidR="00C67079" w:rsidRDefault="00FF13C6">
      <w:pPr>
        <w:snapToGrid w:val="0"/>
        <w:spacing w:line="460" w:lineRule="exact"/>
        <w:ind w:left="565" w:firstLine="1"/>
        <w:rPr>
          <w:rFonts w:ascii="標楷體" w:eastAsia="標楷體" w:hAnsi="標楷體"/>
          <w:bCs/>
          <w:color w:val="000000"/>
          <w:sz w:val="28"/>
          <w:szCs w:val="28"/>
        </w:rPr>
      </w:pPr>
      <w:r>
        <w:rPr>
          <w:rFonts w:ascii="標楷體" w:eastAsia="標楷體" w:hAnsi="標楷體"/>
          <w:bCs/>
          <w:color w:val="000000"/>
          <w:sz w:val="28"/>
          <w:szCs w:val="28"/>
        </w:rPr>
        <w:t>(</w:t>
      </w:r>
      <w:r>
        <w:rPr>
          <w:rFonts w:ascii="標楷體" w:eastAsia="標楷體" w:hAnsi="標楷體"/>
          <w:bCs/>
          <w:color w:val="000000"/>
          <w:sz w:val="28"/>
          <w:szCs w:val="28"/>
        </w:rPr>
        <w:t>一</w:t>
      </w:r>
      <w:r>
        <w:rPr>
          <w:rFonts w:ascii="標楷體" w:eastAsia="標楷體" w:hAnsi="標楷體"/>
          <w:bCs/>
          <w:color w:val="000000"/>
          <w:sz w:val="28"/>
          <w:szCs w:val="28"/>
        </w:rPr>
        <w:t>)</w:t>
      </w:r>
      <w:r>
        <w:rPr>
          <w:rFonts w:ascii="標楷體" w:eastAsia="標楷體" w:hAnsi="標楷體"/>
          <w:bCs/>
          <w:color w:val="000000"/>
          <w:sz w:val="28"/>
          <w:szCs w:val="28"/>
        </w:rPr>
        <w:t>主辦單位：教育部國民及學前教育署</w:t>
      </w:r>
    </w:p>
    <w:p w14:paraId="1A1E28C5" w14:textId="77777777" w:rsidR="00C67079" w:rsidRDefault="00FF13C6">
      <w:pPr>
        <w:snapToGrid w:val="0"/>
        <w:spacing w:line="460" w:lineRule="exact"/>
        <w:ind w:left="565" w:firstLine="1"/>
        <w:rPr>
          <w:rFonts w:ascii="標楷體" w:eastAsia="標楷體" w:hAnsi="標楷體"/>
          <w:bCs/>
          <w:color w:val="000000"/>
          <w:sz w:val="28"/>
          <w:szCs w:val="28"/>
        </w:rPr>
      </w:pPr>
      <w:r>
        <w:rPr>
          <w:rFonts w:ascii="標楷體" w:eastAsia="標楷體" w:hAnsi="標楷體"/>
          <w:bCs/>
          <w:color w:val="000000"/>
          <w:sz w:val="28"/>
          <w:szCs w:val="28"/>
        </w:rPr>
        <w:t>(</w:t>
      </w:r>
      <w:r>
        <w:rPr>
          <w:rFonts w:ascii="標楷體" w:eastAsia="標楷體" w:hAnsi="標楷體"/>
          <w:bCs/>
          <w:color w:val="000000"/>
          <w:sz w:val="28"/>
          <w:szCs w:val="28"/>
        </w:rPr>
        <w:t>二</w:t>
      </w:r>
      <w:r>
        <w:rPr>
          <w:rFonts w:ascii="標楷體" w:eastAsia="標楷體" w:hAnsi="標楷體"/>
          <w:bCs/>
          <w:color w:val="000000"/>
          <w:sz w:val="28"/>
          <w:szCs w:val="28"/>
        </w:rPr>
        <w:t>)</w:t>
      </w:r>
      <w:r>
        <w:rPr>
          <w:rFonts w:ascii="標楷體" w:eastAsia="標楷體" w:hAnsi="標楷體"/>
          <w:bCs/>
          <w:color w:val="000000"/>
          <w:sz w:val="28"/>
          <w:szCs w:val="28"/>
        </w:rPr>
        <w:t>承辦單位：臺北市立大學</w:t>
      </w:r>
    </w:p>
    <w:p w14:paraId="120EBB33" w14:textId="77777777" w:rsidR="00C67079" w:rsidRDefault="00FF13C6">
      <w:pPr>
        <w:snapToGrid w:val="0"/>
        <w:spacing w:line="460" w:lineRule="exact"/>
        <w:ind w:left="283" w:firstLine="280"/>
        <w:rPr>
          <w:rFonts w:ascii="標楷體" w:eastAsia="標楷體" w:hAnsi="標楷體"/>
          <w:bCs/>
          <w:color w:val="000000"/>
          <w:sz w:val="28"/>
          <w:szCs w:val="28"/>
        </w:rPr>
      </w:pPr>
      <w:r>
        <w:rPr>
          <w:rFonts w:ascii="標楷體" w:eastAsia="標楷體" w:hAnsi="標楷體"/>
          <w:bCs/>
          <w:color w:val="000000"/>
          <w:sz w:val="28"/>
          <w:szCs w:val="28"/>
        </w:rPr>
        <w:t>(</w:t>
      </w:r>
      <w:r>
        <w:rPr>
          <w:rFonts w:ascii="標楷體" w:eastAsia="標楷體" w:hAnsi="標楷體"/>
          <w:bCs/>
          <w:color w:val="000000"/>
          <w:sz w:val="28"/>
          <w:szCs w:val="28"/>
        </w:rPr>
        <w:t>三</w:t>
      </w:r>
      <w:r>
        <w:rPr>
          <w:rFonts w:ascii="標楷體" w:eastAsia="標楷體" w:hAnsi="標楷體"/>
          <w:bCs/>
          <w:color w:val="000000"/>
          <w:sz w:val="28"/>
          <w:szCs w:val="28"/>
        </w:rPr>
        <w:t>)</w:t>
      </w:r>
      <w:r>
        <w:rPr>
          <w:rFonts w:ascii="標楷體" w:eastAsia="標楷體" w:hAnsi="標楷體"/>
          <w:bCs/>
          <w:color w:val="000000"/>
          <w:sz w:val="28"/>
          <w:szCs w:val="28"/>
        </w:rPr>
        <w:t>協辦單位：各直轄市政府教育局及各縣市政府</w:t>
      </w:r>
    </w:p>
    <w:p w14:paraId="5A305EC1" w14:textId="2D63F3DF" w:rsidR="00C67079" w:rsidRDefault="00FF13C6">
      <w:pPr>
        <w:snapToGrid w:val="0"/>
        <w:spacing w:line="460" w:lineRule="exact"/>
        <w:ind w:left="283" w:firstLine="280"/>
      </w:pPr>
      <w:r>
        <w:rPr>
          <w:rFonts w:ascii="標楷體" w:eastAsia="標楷體" w:hAnsi="標楷體"/>
          <w:bCs/>
          <w:color w:val="000000"/>
          <w:sz w:val="28"/>
          <w:szCs w:val="28"/>
        </w:rPr>
        <w:t>(</w:t>
      </w:r>
      <w:r>
        <w:rPr>
          <w:rFonts w:ascii="標楷體" w:eastAsia="標楷體" w:hAnsi="標楷體"/>
          <w:bCs/>
          <w:color w:val="000000"/>
          <w:sz w:val="28"/>
          <w:szCs w:val="28"/>
        </w:rPr>
        <w:t>四</w:t>
      </w:r>
      <w:r>
        <w:rPr>
          <w:rFonts w:ascii="標楷體" w:eastAsia="標楷體" w:hAnsi="標楷體"/>
          <w:bCs/>
          <w:color w:val="000000"/>
          <w:sz w:val="28"/>
          <w:szCs w:val="28"/>
        </w:rPr>
        <w:t>)</w:t>
      </w:r>
      <w:r>
        <w:rPr>
          <w:rFonts w:ascii="標楷體" w:eastAsia="標楷體" w:hAnsi="標楷體"/>
          <w:bCs/>
          <w:color w:val="000000"/>
          <w:sz w:val="28"/>
          <w:szCs w:val="28"/>
        </w:rPr>
        <w:t>執行單位：</w:t>
      </w:r>
      <w:r w:rsidR="0049280F" w:rsidRPr="005C3ECE">
        <w:rPr>
          <w:rFonts w:ascii="標楷體" w:eastAsia="標楷體" w:hAnsi="標楷體" w:hint="eastAsia"/>
          <w:color w:val="FF0000"/>
          <w:sz w:val="28"/>
          <w:szCs w:val="28"/>
        </w:rPr>
        <w:t>新北市文聖國小</w:t>
      </w:r>
    </w:p>
    <w:p w14:paraId="234D7B48" w14:textId="76333AEB" w:rsidR="005C3ECE" w:rsidRPr="005C3ECE" w:rsidRDefault="00FF13C6" w:rsidP="005C3ECE">
      <w:pPr>
        <w:snapToGrid w:val="0"/>
        <w:spacing w:before="120" w:line="360" w:lineRule="exact"/>
        <w:rPr>
          <w:rFonts w:eastAsia="標楷體"/>
          <w:bCs/>
          <w:color w:val="FF0000"/>
          <w:sz w:val="28"/>
          <w:szCs w:val="28"/>
        </w:rPr>
      </w:pPr>
      <w:r>
        <w:rPr>
          <w:rFonts w:eastAsia="標楷體"/>
          <w:bCs/>
          <w:color w:val="000000"/>
          <w:sz w:val="28"/>
          <w:szCs w:val="28"/>
        </w:rPr>
        <w:t>肆、辦理時間：</w:t>
      </w:r>
      <w:r w:rsidR="005C3ECE" w:rsidRPr="005C3ECE">
        <w:rPr>
          <w:rFonts w:eastAsia="標楷體"/>
          <w:bCs/>
          <w:color w:val="FF0000"/>
          <w:sz w:val="28"/>
          <w:szCs w:val="28"/>
        </w:rPr>
        <w:t>11</w:t>
      </w:r>
      <w:r w:rsidR="005C3ECE">
        <w:rPr>
          <w:rFonts w:eastAsia="標楷體" w:hint="eastAsia"/>
          <w:bCs/>
          <w:color w:val="FF0000"/>
          <w:sz w:val="28"/>
          <w:szCs w:val="28"/>
        </w:rPr>
        <w:t>4</w:t>
      </w:r>
      <w:r w:rsidR="005C3ECE" w:rsidRPr="005C3ECE">
        <w:rPr>
          <w:rFonts w:eastAsia="標楷體"/>
          <w:bCs/>
          <w:color w:val="FF0000"/>
          <w:sz w:val="28"/>
          <w:szCs w:val="28"/>
        </w:rPr>
        <w:t>年</w:t>
      </w:r>
      <w:r w:rsidR="005C3ECE" w:rsidRPr="005C3ECE">
        <w:rPr>
          <w:rFonts w:eastAsia="標楷體"/>
          <w:bCs/>
          <w:color w:val="FF0000"/>
          <w:sz w:val="28"/>
          <w:szCs w:val="28"/>
        </w:rPr>
        <w:t>9</w:t>
      </w:r>
      <w:r w:rsidR="005C3ECE" w:rsidRPr="005C3ECE">
        <w:rPr>
          <w:rFonts w:eastAsia="標楷體"/>
          <w:bCs/>
          <w:color w:val="FF0000"/>
          <w:sz w:val="28"/>
          <w:szCs w:val="28"/>
        </w:rPr>
        <w:t>月</w:t>
      </w:r>
      <w:r w:rsidR="005C3ECE" w:rsidRPr="005C3ECE">
        <w:rPr>
          <w:rFonts w:eastAsia="標楷體"/>
          <w:bCs/>
          <w:color w:val="FF0000"/>
          <w:sz w:val="28"/>
          <w:szCs w:val="28"/>
        </w:rPr>
        <w:t>2</w:t>
      </w:r>
      <w:r w:rsidR="005C3ECE">
        <w:rPr>
          <w:rFonts w:eastAsia="標楷體" w:hint="eastAsia"/>
          <w:bCs/>
          <w:color w:val="FF0000"/>
          <w:sz w:val="28"/>
          <w:szCs w:val="28"/>
        </w:rPr>
        <w:t>4</w:t>
      </w:r>
      <w:r w:rsidR="005C3ECE" w:rsidRPr="005C3ECE">
        <w:rPr>
          <w:rFonts w:eastAsia="標楷體"/>
          <w:bCs/>
          <w:color w:val="FF0000"/>
          <w:sz w:val="28"/>
          <w:szCs w:val="28"/>
        </w:rPr>
        <w:t>日</w:t>
      </w:r>
      <w:r w:rsidR="005C3ECE" w:rsidRPr="005C3ECE">
        <w:rPr>
          <w:rFonts w:eastAsia="標楷體"/>
          <w:bCs/>
          <w:color w:val="FF0000"/>
          <w:sz w:val="28"/>
          <w:szCs w:val="28"/>
        </w:rPr>
        <w:t>(</w:t>
      </w:r>
      <w:r w:rsidR="005C3ECE" w:rsidRPr="005C3ECE">
        <w:rPr>
          <w:rFonts w:eastAsia="標楷體"/>
          <w:bCs/>
          <w:color w:val="FF0000"/>
          <w:sz w:val="28"/>
          <w:szCs w:val="28"/>
        </w:rPr>
        <w:t>第一場</w:t>
      </w:r>
      <w:r w:rsidR="005C3ECE" w:rsidRPr="005C3ECE">
        <w:rPr>
          <w:rFonts w:eastAsia="標楷體"/>
          <w:bCs/>
          <w:color w:val="FF0000"/>
          <w:sz w:val="28"/>
          <w:szCs w:val="28"/>
        </w:rPr>
        <w:t>)</w:t>
      </w:r>
      <w:r w:rsidR="005C3ECE" w:rsidRPr="005C3ECE">
        <w:rPr>
          <w:rFonts w:eastAsia="標楷體"/>
          <w:bCs/>
          <w:color w:val="FF0000"/>
          <w:sz w:val="28"/>
          <w:szCs w:val="28"/>
        </w:rPr>
        <w:t>、</w:t>
      </w:r>
    </w:p>
    <w:p w14:paraId="0CAFFA0B" w14:textId="70EB63AA" w:rsidR="00C67079" w:rsidRPr="005C3ECE" w:rsidRDefault="005C3ECE" w:rsidP="005C3ECE">
      <w:pPr>
        <w:snapToGrid w:val="0"/>
        <w:spacing w:before="120" w:line="360" w:lineRule="exact"/>
        <w:rPr>
          <w:rFonts w:eastAsia="標楷體"/>
          <w:bCs/>
          <w:color w:val="FF0000"/>
          <w:sz w:val="28"/>
          <w:szCs w:val="28"/>
        </w:rPr>
      </w:pPr>
      <w:r w:rsidRPr="005C3ECE">
        <w:rPr>
          <w:rFonts w:eastAsia="標楷體"/>
          <w:bCs/>
          <w:color w:val="FF0000"/>
          <w:sz w:val="28"/>
          <w:szCs w:val="28"/>
        </w:rPr>
        <w:t xml:space="preserve">              11</w:t>
      </w:r>
      <w:r>
        <w:rPr>
          <w:rFonts w:eastAsia="標楷體" w:hint="eastAsia"/>
          <w:bCs/>
          <w:color w:val="FF0000"/>
          <w:sz w:val="28"/>
          <w:szCs w:val="28"/>
        </w:rPr>
        <w:t>4</w:t>
      </w:r>
      <w:r w:rsidRPr="005C3ECE">
        <w:rPr>
          <w:rFonts w:eastAsia="標楷體"/>
          <w:bCs/>
          <w:color w:val="FF0000"/>
          <w:sz w:val="28"/>
          <w:szCs w:val="28"/>
        </w:rPr>
        <w:t>年</w:t>
      </w:r>
      <w:r w:rsidRPr="005C3ECE">
        <w:rPr>
          <w:rFonts w:eastAsia="標楷體"/>
          <w:bCs/>
          <w:color w:val="FF0000"/>
          <w:sz w:val="28"/>
          <w:szCs w:val="28"/>
        </w:rPr>
        <w:t>10</w:t>
      </w:r>
      <w:r w:rsidRPr="005C3ECE">
        <w:rPr>
          <w:rFonts w:eastAsia="標楷體"/>
          <w:bCs/>
          <w:color w:val="FF0000"/>
          <w:sz w:val="28"/>
          <w:szCs w:val="28"/>
        </w:rPr>
        <w:t>月</w:t>
      </w:r>
      <w:r>
        <w:rPr>
          <w:rFonts w:eastAsia="標楷體" w:hint="eastAsia"/>
          <w:bCs/>
          <w:color w:val="FF0000"/>
          <w:sz w:val="28"/>
          <w:szCs w:val="28"/>
        </w:rPr>
        <w:t>1</w:t>
      </w:r>
      <w:r w:rsidRPr="005C3ECE">
        <w:rPr>
          <w:rFonts w:eastAsia="標楷體"/>
          <w:bCs/>
          <w:color w:val="FF0000"/>
          <w:sz w:val="28"/>
          <w:szCs w:val="28"/>
        </w:rPr>
        <w:t>日</w:t>
      </w:r>
      <w:r w:rsidRPr="005C3ECE">
        <w:rPr>
          <w:rFonts w:eastAsia="標楷體"/>
          <w:bCs/>
          <w:color w:val="FF0000"/>
          <w:sz w:val="28"/>
          <w:szCs w:val="28"/>
        </w:rPr>
        <w:t>(</w:t>
      </w:r>
      <w:r w:rsidRPr="005C3ECE">
        <w:rPr>
          <w:rFonts w:eastAsia="標楷體"/>
          <w:bCs/>
          <w:color w:val="FF0000"/>
          <w:sz w:val="28"/>
          <w:szCs w:val="28"/>
        </w:rPr>
        <w:t>第二場</w:t>
      </w:r>
      <w:r w:rsidRPr="005C3ECE">
        <w:rPr>
          <w:rFonts w:eastAsia="標楷體"/>
          <w:bCs/>
          <w:color w:val="FF0000"/>
          <w:sz w:val="28"/>
          <w:szCs w:val="28"/>
        </w:rPr>
        <w:t>)</w:t>
      </w:r>
      <w:r w:rsidRPr="005C3ECE">
        <w:rPr>
          <w:rFonts w:eastAsia="標楷體"/>
          <w:bCs/>
          <w:color w:val="FF0000"/>
          <w:sz w:val="28"/>
          <w:szCs w:val="28"/>
        </w:rPr>
        <w:t>。</w:t>
      </w:r>
    </w:p>
    <w:p w14:paraId="4FF87DFF" w14:textId="3632CB99" w:rsidR="005C3ECE" w:rsidRPr="005C3ECE" w:rsidRDefault="00FF13C6" w:rsidP="005C3ECE">
      <w:pPr>
        <w:snapToGrid w:val="0"/>
        <w:spacing w:before="120" w:line="360" w:lineRule="exact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eastAsia="標楷體"/>
          <w:bCs/>
          <w:color w:val="000000"/>
          <w:sz w:val="28"/>
          <w:szCs w:val="28"/>
        </w:rPr>
        <w:t>伍、研習地點：</w:t>
      </w:r>
      <w:r w:rsidR="005C3ECE" w:rsidRPr="005C3ECE">
        <w:rPr>
          <w:rFonts w:ascii="標楷體" w:eastAsia="標楷體" w:hAnsi="標楷體" w:hint="eastAsia"/>
          <w:color w:val="FF0000"/>
          <w:sz w:val="28"/>
          <w:szCs w:val="28"/>
        </w:rPr>
        <w:t>新北市</w:t>
      </w:r>
      <w:r w:rsidR="005C3ECE">
        <w:rPr>
          <w:rFonts w:ascii="標楷體" w:eastAsia="標楷體" w:hAnsi="標楷體" w:hint="eastAsia"/>
          <w:color w:val="FF0000"/>
          <w:sz w:val="28"/>
          <w:szCs w:val="28"/>
        </w:rPr>
        <w:t>竹圍</w:t>
      </w:r>
      <w:r w:rsidR="005C3ECE" w:rsidRPr="005C3ECE">
        <w:rPr>
          <w:rFonts w:ascii="標楷體" w:eastAsia="標楷體" w:hAnsi="標楷體" w:hint="eastAsia"/>
          <w:color w:val="FF0000"/>
          <w:sz w:val="28"/>
          <w:szCs w:val="28"/>
        </w:rPr>
        <w:t>國小</w:t>
      </w:r>
      <w:r w:rsidR="005C3ECE">
        <w:rPr>
          <w:rFonts w:ascii="標楷體" w:eastAsia="標楷體" w:hAnsi="標楷體" w:hint="eastAsia"/>
          <w:color w:val="FF0000"/>
          <w:sz w:val="28"/>
          <w:szCs w:val="28"/>
        </w:rPr>
        <w:t>校史室</w:t>
      </w:r>
      <w:r w:rsidR="005C3ECE" w:rsidRPr="005C3ECE">
        <w:rPr>
          <w:rFonts w:ascii="標楷體" w:eastAsia="標楷體" w:hAnsi="標楷體"/>
          <w:color w:val="FF0000"/>
          <w:sz w:val="28"/>
          <w:szCs w:val="28"/>
        </w:rPr>
        <w:t>(第一場)、</w:t>
      </w:r>
    </w:p>
    <w:p w14:paraId="41A61816" w14:textId="36045F10" w:rsidR="005C3ECE" w:rsidRPr="005C3ECE" w:rsidRDefault="005C3ECE" w:rsidP="005C3ECE">
      <w:pPr>
        <w:snapToGrid w:val="0"/>
        <w:spacing w:before="120" w:line="360" w:lineRule="exact"/>
        <w:rPr>
          <w:rFonts w:ascii="標楷體" w:eastAsia="標楷體" w:hAnsi="標楷體"/>
          <w:color w:val="FF0000"/>
          <w:sz w:val="28"/>
          <w:szCs w:val="28"/>
        </w:rPr>
      </w:pPr>
      <w:r w:rsidRPr="005C3ECE">
        <w:rPr>
          <w:rFonts w:ascii="標楷體" w:eastAsia="標楷體" w:hAnsi="標楷體"/>
          <w:color w:val="FF0000"/>
          <w:sz w:val="28"/>
          <w:szCs w:val="28"/>
        </w:rPr>
        <w:t xml:space="preserve">              新北市文聖國小</w:t>
      </w:r>
      <w:r w:rsidR="003D6966" w:rsidRPr="003D6966">
        <w:rPr>
          <w:rFonts w:ascii="標楷體" w:eastAsia="標楷體" w:hAnsi="標楷體" w:hint="eastAsia"/>
          <w:color w:val="FF0000"/>
          <w:sz w:val="28"/>
          <w:szCs w:val="28"/>
        </w:rPr>
        <w:t>圖書館</w:t>
      </w:r>
      <w:r w:rsidRPr="005C3ECE">
        <w:rPr>
          <w:rFonts w:ascii="標楷體" w:eastAsia="標楷體" w:hAnsi="標楷體"/>
          <w:color w:val="FF0000"/>
          <w:sz w:val="28"/>
          <w:szCs w:val="28"/>
        </w:rPr>
        <w:t>(第二場)。</w:t>
      </w:r>
    </w:p>
    <w:p w14:paraId="77E9B6E5" w14:textId="22C716A3" w:rsidR="00C67079" w:rsidRDefault="00FF13C6" w:rsidP="00EB2E32">
      <w:pPr>
        <w:snapToGrid w:val="0"/>
        <w:spacing w:before="120" w:line="360" w:lineRule="exact"/>
        <w:ind w:left="1960" w:hangingChars="700" w:hanging="1960"/>
      </w:pPr>
      <w:r>
        <w:rPr>
          <w:rFonts w:eastAsia="標楷體"/>
          <w:bCs/>
          <w:color w:val="000000"/>
          <w:sz w:val="28"/>
          <w:szCs w:val="28"/>
        </w:rPr>
        <w:t>陸、參加對象：</w:t>
      </w:r>
      <w:r w:rsidR="005C3ECE" w:rsidRPr="005C3ECE">
        <w:rPr>
          <w:rFonts w:ascii="標楷體" w:eastAsia="標楷體" w:hAnsi="標楷體" w:hint="eastAsia"/>
          <w:color w:val="FF0000"/>
          <w:sz w:val="28"/>
          <w:szCs w:val="28"/>
        </w:rPr>
        <w:t>新北</w:t>
      </w:r>
      <w:r w:rsidRPr="005C3ECE">
        <w:rPr>
          <w:rFonts w:ascii="標楷體" w:eastAsia="標楷體" w:hAnsi="標楷體"/>
          <w:color w:val="FF0000"/>
          <w:sz w:val="28"/>
          <w:szCs w:val="28"/>
        </w:rPr>
        <w:t>市</w:t>
      </w:r>
      <w:r>
        <w:rPr>
          <w:rFonts w:ascii="標楷體" w:eastAsia="標楷體" w:hAnsi="標楷體"/>
          <w:bCs/>
          <w:color w:val="000000"/>
          <w:sz w:val="28"/>
          <w:szCs w:val="28"/>
        </w:rPr>
        <w:t>國小社會領域</w:t>
      </w:r>
      <w:r>
        <w:rPr>
          <w:rFonts w:ascii="標楷體" w:eastAsia="標楷體" w:hAnsi="標楷體"/>
          <w:bCs/>
          <w:color w:val="000000"/>
          <w:sz w:val="28"/>
          <w:szCs w:val="28"/>
        </w:rPr>
        <w:t>5</w:t>
      </w:r>
      <w:r>
        <w:rPr>
          <w:rFonts w:ascii="標楷體" w:eastAsia="標楷體" w:hAnsi="標楷體"/>
          <w:bCs/>
          <w:color w:val="000000"/>
          <w:sz w:val="28"/>
          <w:szCs w:val="28"/>
        </w:rPr>
        <w:t>、</w:t>
      </w:r>
      <w:r>
        <w:rPr>
          <w:rFonts w:ascii="標楷體" w:eastAsia="標楷體" w:hAnsi="標楷體"/>
          <w:bCs/>
          <w:color w:val="000000"/>
          <w:sz w:val="28"/>
          <w:szCs w:val="28"/>
        </w:rPr>
        <w:t>6</w:t>
      </w:r>
      <w:r>
        <w:rPr>
          <w:rFonts w:ascii="標楷體" w:eastAsia="標楷體" w:hAnsi="標楷體"/>
          <w:bCs/>
          <w:color w:val="000000"/>
          <w:sz w:val="28"/>
          <w:szCs w:val="28"/>
        </w:rPr>
        <w:t>年級社會領域教師</w:t>
      </w:r>
      <w:r w:rsidR="00EB2E32">
        <w:rPr>
          <w:rFonts w:ascii="標楷體" w:eastAsia="標楷體" w:hAnsi="標楷體" w:hint="eastAsia"/>
          <w:bCs/>
          <w:color w:val="000000"/>
          <w:sz w:val="28"/>
          <w:szCs w:val="28"/>
        </w:rPr>
        <w:t>（</w:t>
      </w:r>
      <w:r>
        <w:rPr>
          <w:rFonts w:ascii="標楷體" w:eastAsia="標楷體" w:hAnsi="標楷體"/>
          <w:bCs/>
          <w:color w:val="000000"/>
          <w:sz w:val="28"/>
          <w:szCs w:val="28"/>
        </w:rPr>
        <w:t>含代理代課、鐘點教</w:t>
      </w:r>
      <w:bookmarkStart w:id="0" w:name="_GoBack"/>
      <w:bookmarkEnd w:id="0"/>
      <w:r>
        <w:rPr>
          <w:rFonts w:ascii="標楷體" w:eastAsia="標楷體" w:hAnsi="標楷體"/>
          <w:bCs/>
          <w:color w:val="000000"/>
          <w:sz w:val="28"/>
          <w:szCs w:val="28"/>
        </w:rPr>
        <w:t>師</w:t>
      </w:r>
      <w:r w:rsidR="00EB2E32">
        <w:rPr>
          <w:rFonts w:ascii="標楷體" w:eastAsia="標楷體" w:hAnsi="標楷體" w:hint="eastAsia"/>
          <w:bCs/>
          <w:color w:val="000000"/>
          <w:sz w:val="28"/>
          <w:szCs w:val="28"/>
        </w:rPr>
        <w:t>）</w:t>
      </w:r>
      <w:r>
        <w:rPr>
          <w:rFonts w:ascii="標楷體" w:eastAsia="標楷體" w:hAnsi="標楷體"/>
          <w:bCs/>
          <w:color w:val="000000"/>
          <w:sz w:val="28"/>
          <w:szCs w:val="28"/>
        </w:rPr>
        <w:t>，並以教學年資</w:t>
      </w:r>
      <w:r>
        <w:rPr>
          <w:rFonts w:ascii="標楷體" w:eastAsia="標楷體" w:hAnsi="標楷體"/>
          <w:bCs/>
          <w:color w:val="000000"/>
          <w:sz w:val="28"/>
          <w:szCs w:val="28"/>
        </w:rPr>
        <w:t>3</w:t>
      </w:r>
      <w:r>
        <w:rPr>
          <w:rFonts w:ascii="標楷體" w:eastAsia="標楷體" w:hAnsi="標楷體"/>
          <w:bCs/>
          <w:color w:val="000000"/>
          <w:sz w:val="28"/>
          <w:szCs w:val="28"/>
        </w:rPr>
        <w:t>年</w:t>
      </w:r>
      <w:r>
        <w:rPr>
          <w:rFonts w:ascii="標楷體" w:eastAsia="標楷體" w:hAnsi="標楷體"/>
          <w:bCs/>
          <w:color w:val="000000"/>
          <w:sz w:val="28"/>
          <w:szCs w:val="28"/>
        </w:rPr>
        <w:t>(</w:t>
      </w:r>
      <w:r>
        <w:rPr>
          <w:rFonts w:ascii="標楷體" w:eastAsia="標楷體" w:hAnsi="標楷體"/>
          <w:bCs/>
          <w:color w:val="000000"/>
          <w:sz w:val="28"/>
          <w:szCs w:val="28"/>
        </w:rPr>
        <w:t>含</w:t>
      </w:r>
      <w:r>
        <w:rPr>
          <w:rFonts w:ascii="標楷體" w:eastAsia="標楷體" w:hAnsi="標楷體"/>
          <w:bCs/>
          <w:color w:val="000000"/>
          <w:sz w:val="28"/>
          <w:szCs w:val="28"/>
        </w:rPr>
        <w:t>)</w:t>
      </w:r>
      <w:r>
        <w:rPr>
          <w:rFonts w:ascii="標楷體" w:eastAsia="標楷體" w:hAnsi="標楷體"/>
          <w:bCs/>
          <w:color w:val="000000"/>
          <w:sz w:val="28"/>
          <w:szCs w:val="28"/>
        </w:rPr>
        <w:t>以下者為優先。</w:t>
      </w:r>
    </w:p>
    <w:p w14:paraId="5C1A5D7C" w14:textId="77777777" w:rsidR="00C67079" w:rsidRDefault="00FF13C6">
      <w:pPr>
        <w:snapToGrid w:val="0"/>
        <w:spacing w:before="120" w:line="360" w:lineRule="exact"/>
        <w:rPr>
          <w:rFonts w:eastAsia="標楷體"/>
          <w:bCs/>
          <w:color w:val="000000"/>
          <w:sz w:val="28"/>
          <w:szCs w:val="28"/>
        </w:rPr>
      </w:pPr>
      <w:r>
        <w:rPr>
          <w:rFonts w:eastAsia="標楷體"/>
          <w:bCs/>
          <w:color w:val="000000"/>
          <w:sz w:val="28"/>
          <w:szCs w:val="28"/>
        </w:rPr>
        <w:t>柒、參與方式：國小社會領域教師每</w:t>
      </w:r>
      <w:r>
        <w:rPr>
          <w:rFonts w:eastAsia="標楷體"/>
          <w:bCs/>
          <w:color w:val="000000"/>
          <w:sz w:val="28"/>
          <w:szCs w:val="28"/>
        </w:rPr>
        <w:t>2-3</w:t>
      </w:r>
      <w:r>
        <w:rPr>
          <w:rFonts w:eastAsia="標楷體"/>
          <w:bCs/>
          <w:color w:val="000000"/>
          <w:sz w:val="28"/>
          <w:szCs w:val="28"/>
        </w:rPr>
        <w:t>人一組報名參與，每場次以</w:t>
      </w:r>
      <w:r>
        <w:rPr>
          <w:rFonts w:eastAsia="標楷體"/>
          <w:bCs/>
          <w:color w:val="000000"/>
          <w:sz w:val="28"/>
          <w:szCs w:val="28"/>
        </w:rPr>
        <w:t>10</w:t>
      </w:r>
      <w:r>
        <w:rPr>
          <w:rFonts w:eastAsia="標楷體"/>
          <w:bCs/>
          <w:color w:val="000000"/>
          <w:sz w:val="28"/>
          <w:szCs w:val="28"/>
        </w:rPr>
        <w:t>組為限。</w:t>
      </w:r>
    </w:p>
    <w:p w14:paraId="7A814645" w14:textId="77777777" w:rsidR="00C67079" w:rsidRDefault="00FF13C6">
      <w:pPr>
        <w:snapToGrid w:val="0"/>
        <w:spacing w:before="120" w:line="360" w:lineRule="exact"/>
        <w:rPr>
          <w:rFonts w:eastAsia="標楷體"/>
          <w:bCs/>
          <w:color w:val="000000"/>
          <w:sz w:val="28"/>
          <w:szCs w:val="28"/>
        </w:rPr>
      </w:pPr>
      <w:r>
        <w:rPr>
          <w:rFonts w:eastAsia="標楷體"/>
          <w:bCs/>
          <w:color w:val="000000"/>
          <w:sz w:val="28"/>
          <w:szCs w:val="28"/>
        </w:rPr>
        <w:t>捌、研習內容：</w:t>
      </w:r>
    </w:p>
    <w:p w14:paraId="4C71B84E" w14:textId="77777777" w:rsidR="00C67079" w:rsidRDefault="00C67079">
      <w:pPr>
        <w:snapToGrid w:val="0"/>
        <w:spacing w:line="460" w:lineRule="exact"/>
        <w:jc w:val="both"/>
        <w:rPr>
          <w:rFonts w:ascii="標楷體" w:eastAsia="標楷體" w:hAnsi="標楷體"/>
          <w:bCs/>
          <w:color w:val="000000"/>
          <w:sz w:val="28"/>
          <w:szCs w:val="28"/>
        </w:rPr>
      </w:pPr>
    </w:p>
    <w:tbl>
      <w:tblPr>
        <w:tblW w:w="100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7"/>
        <w:gridCol w:w="1134"/>
        <w:gridCol w:w="4819"/>
        <w:gridCol w:w="1560"/>
      </w:tblGrid>
      <w:tr w:rsidR="00C67079" w14:paraId="699AB9CE" w14:textId="77777777">
        <w:trPr>
          <w:trHeight w:val="334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87043" w14:textId="77777777" w:rsidR="00C67079" w:rsidRDefault="00FF13C6">
            <w:pPr>
              <w:snapToGrid w:val="0"/>
              <w:spacing w:line="4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時間</w:t>
            </w:r>
            <w: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可彈性調整</w:t>
            </w:r>
            <w: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791B4" w14:textId="77777777" w:rsidR="00C67079" w:rsidRDefault="00FF13C6">
            <w:pPr>
              <w:snapToGrid w:val="0"/>
              <w:spacing w:line="4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分鐘數</w:t>
            </w: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D9EA7" w14:textId="77777777" w:rsidR="00C67079" w:rsidRDefault="00FF13C6">
            <w:pPr>
              <w:snapToGrid w:val="0"/>
              <w:spacing w:line="4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研習內容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C349A" w14:textId="77777777" w:rsidR="00C67079" w:rsidRDefault="00FF13C6">
            <w:pPr>
              <w:snapToGrid w:val="0"/>
              <w:spacing w:line="4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主講者</w:t>
            </w:r>
          </w:p>
        </w:tc>
      </w:tr>
      <w:tr w:rsidR="00BC1003" w14:paraId="192DF3A7" w14:textId="77777777" w:rsidTr="00714CA9">
        <w:trPr>
          <w:trHeight w:val="428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74BAE" w14:textId="77777777" w:rsidR="00BC1003" w:rsidRDefault="00BC1003">
            <w:pPr>
              <w:snapToGrid w:val="0"/>
              <w:spacing w:line="4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下午場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F1BB8" w14:textId="77777777" w:rsidR="00BC1003" w:rsidRDefault="00BC1003">
            <w:pPr>
              <w:snapToGrid w:val="0"/>
              <w:spacing w:line="4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71C96" w14:textId="77777777" w:rsidR="00BC1003" w:rsidRDefault="00BC1003">
            <w:pPr>
              <w:snapToGrid w:val="0"/>
              <w:spacing w:line="4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08FEA" w14:textId="77777777" w:rsidR="00BC1003" w:rsidRDefault="00BC1003">
            <w:pPr>
              <w:snapToGrid w:val="0"/>
              <w:spacing w:line="4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BC1003" w14:paraId="6F07BB9C" w14:textId="77777777" w:rsidTr="00141296">
        <w:trPr>
          <w:trHeight w:val="428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E43D7" w14:textId="0C21CB38" w:rsidR="00BC1003" w:rsidRDefault="00BC1003" w:rsidP="000741AE">
            <w:pPr>
              <w:snapToGrid w:val="0"/>
              <w:spacing w:line="4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1</w:t>
            </w:r>
            <w:r w:rsidR="000741A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：</w:t>
            </w:r>
            <w:r w:rsidR="000741A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0-14：</w:t>
            </w:r>
            <w:r w:rsidR="000741A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0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D8C3D" w14:textId="77777777" w:rsidR="00BC1003" w:rsidRDefault="00BC1003">
            <w:pPr>
              <w:snapToGrid w:val="0"/>
              <w:spacing w:line="4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9C0D4" w14:textId="77777777" w:rsidR="00BC1003" w:rsidRDefault="00BC1003">
            <w:pPr>
              <w:snapToGrid w:val="0"/>
              <w:spacing w:line="46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國小社會領域統整與探究實作解析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72F1F" w14:textId="77777777" w:rsidR="00BC1003" w:rsidRDefault="00BC1003">
            <w:pPr>
              <w:snapToGrid w:val="0"/>
              <w:spacing w:line="460" w:lineRule="exact"/>
              <w:ind w:left="-46" w:right="-103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講師人選由臺北市立大學計畫專家團隊安排</w:t>
            </w:r>
          </w:p>
        </w:tc>
      </w:tr>
      <w:tr w:rsidR="000741AE" w14:paraId="360C6A00" w14:textId="77777777" w:rsidTr="002B0DD4">
        <w:trPr>
          <w:trHeight w:val="428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44034" w14:textId="177D10D1" w:rsidR="000741AE" w:rsidRDefault="000741AE" w:rsidP="000741AE">
            <w:pPr>
              <w:snapToGrid w:val="0"/>
              <w:spacing w:line="4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14：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0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0-1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FD871" w14:textId="77777777" w:rsidR="000741AE" w:rsidRDefault="000741AE">
            <w:pPr>
              <w:snapToGrid w:val="0"/>
              <w:spacing w:line="4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F40D0" w14:textId="77777777" w:rsidR="000741AE" w:rsidRDefault="000741AE">
            <w:pPr>
              <w:snapToGrid w:val="0"/>
              <w:spacing w:line="46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迷你課程設計示例說明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65CA0" w14:textId="77777777" w:rsidR="000741AE" w:rsidRDefault="000741AE">
            <w:pPr>
              <w:snapToGrid w:val="0"/>
              <w:spacing w:line="4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0741AE" w14:paraId="18889788" w14:textId="77777777" w:rsidTr="009F286D">
        <w:trPr>
          <w:trHeight w:val="428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4352C" w14:textId="3C4FEF3B" w:rsidR="000741AE" w:rsidRDefault="000741AE" w:rsidP="000741AE">
            <w:pPr>
              <w:snapToGrid w:val="0"/>
              <w:spacing w:line="4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1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0-16：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0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E8DE5B" w14:textId="77777777" w:rsidR="000741AE" w:rsidRDefault="000741AE">
            <w:pPr>
              <w:snapToGrid w:val="0"/>
              <w:spacing w:line="4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90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72F30" w14:textId="77777777" w:rsidR="000741AE" w:rsidRDefault="000741AE">
            <w:pPr>
              <w:snapToGrid w:val="0"/>
              <w:spacing w:line="46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分組試作產出迷你課程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A0E05" w14:textId="77777777" w:rsidR="000741AE" w:rsidRDefault="000741AE">
            <w:pPr>
              <w:snapToGrid w:val="0"/>
              <w:spacing w:line="4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0741AE" w14:paraId="5DA3ED05" w14:textId="77777777" w:rsidTr="003030DC">
        <w:trPr>
          <w:trHeight w:val="428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F0898" w14:textId="2E570BB5" w:rsidR="000741AE" w:rsidRDefault="000741AE" w:rsidP="000741AE">
            <w:pPr>
              <w:snapToGrid w:val="0"/>
              <w:spacing w:line="4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16：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0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0-1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6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96A09" w14:textId="77777777" w:rsidR="000741AE" w:rsidRDefault="000741AE">
            <w:pPr>
              <w:snapToGrid w:val="0"/>
              <w:spacing w:line="4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5CBA9" w14:textId="77777777" w:rsidR="000741AE" w:rsidRDefault="000741AE">
            <w:pPr>
              <w:snapToGrid w:val="0"/>
              <w:spacing w:line="46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產出作品回饋與調整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2FDEA" w14:textId="77777777" w:rsidR="000741AE" w:rsidRDefault="000741AE">
            <w:pPr>
              <w:snapToGrid w:val="0"/>
              <w:spacing w:line="4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</w:tbl>
    <w:p w14:paraId="74C8D21F" w14:textId="77777777" w:rsidR="00C67079" w:rsidRDefault="00C67079">
      <w:pPr>
        <w:snapToGrid w:val="0"/>
        <w:spacing w:before="120" w:line="360" w:lineRule="exact"/>
        <w:rPr>
          <w:rFonts w:ascii="標楷體" w:eastAsia="標楷體" w:hAnsi="標楷體"/>
          <w:sz w:val="28"/>
          <w:szCs w:val="28"/>
        </w:rPr>
      </w:pPr>
    </w:p>
    <w:sectPr w:rsidR="00C67079">
      <w:pgSz w:w="11910" w:h="16840"/>
      <w:pgMar w:top="1100" w:right="100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78F17F" w14:textId="77777777" w:rsidR="0062715C" w:rsidRDefault="0062715C">
      <w:r>
        <w:separator/>
      </w:r>
    </w:p>
  </w:endnote>
  <w:endnote w:type="continuationSeparator" w:id="0">
    <w:p w14:paraId="55F0A4F9" w14:textId="77777777" w:rsidR="0062715C" w:rsidRDefault="00627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7E2427" w14:textId="77777777" w:rsidR="0062715C" w:rsidRDefault="0062715C">
      <w:r>
        <w:rPr>
          <w:color w:val="000000"/>
        </w:rPr>
        <w:separator/>
      </w:r>
    </w:p>
  </w:footnote>
  <w:footnote w:type="continuationSeparator" w:id="0">
    <w:p w14:paraId="7DC8B017" w14:textId="77777777" w:rsidR="0062715C" w:rsidRDefault="006271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079"/>
    <w:rsid w:val="000741AE"/>
    <w:rsid w:val="000C2ACD"/>
    <w:rsid w:val="003D6966"/>
    <w:rsid w:val="003F188E"/>
    <w:rsid w:val="0049280F"/>
    <w:rsid w:val="00496B34"/>
    <w:rsid w:val="00505A8A"/>
    <w:rsid w:val="00592BB6"/>
    <w:rsid w:val="005C3ECE"/>
    <w:rsid w:val="0062715C"/>
    <w:rsid w:val="00BC1003"/>
    <w:rsid w:val="00C67079"/>
    <w:rsid w:val="00EA088C"/>
    <w:rsid w:val="00EB2E32"/>
    <w:rsid w:val="00FF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7656DC"/>
  <w15:docId w15:val="{E90D226F-2121-48FB-BA94-1B7E26A14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ascii="SimSun" w:eastAsia="SimSun" w:hAnsi="SimSun" w:cs="SimSun"/>
      <w:lang w:eastAsia="zh-TW"/>
    </w:rPr>
  </w:style>
  <w:style w:type="paragraph" w:styleId="1">
    <w:name w:val="heading 1"/>
    <w:basedOn w:val="a"/>
    <w:uiPriority w:val="9"/>
    <w:qFormat/>
    <w:pPr>
      <w:spacing w:line="504" w:lineRule="exact"/>
      <w:ind w:left="112"/>
      <w:outlineLvl w:val="0"/>
    </w:pPr>
    <w:rPr>
      <w:rFonts w:ascii="Yu Gothic" w:eastAsia="Yu Gothic" w:hAnsi="Yu Gothic" w:cs="Yu Gothic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left="593"/>
    </w:pPr>
    <w:rPr>
      <w:sz w:val="28"/>
      <w:szCs w:val="28"/>
    </w:rPr>
  </w:style>
  <w:style w:type="paragraph" w:styleId="a4">
    <w:name w:val="Title"/>
    <w:basedOn w:val="a"/>
    <w:uiPriority w:val="10"/>
    <w:qFormat/>
    <w:pPr>
      <w:spacing w:line="368" w:lineRule="exact"/>
      <w:ind w:left="915" w:right="934"/>
      <w:jc w:val="center"/>
    </w:pPr>
    <w:rPr>
      <w:rFonts w:ascii="Yu Gothic" w:eastAsia="Yu Gothic" w:hAnsi="Yu Gothic" w:cs="Yu Gothic"/>
      <w:b/>
      <w:bCs/>
      <w:sz w:val="32"/>
      <w:szCs w:val="32"/>
    </w:rPr>
  </w:style>
  <w:style w:type="paragraph" w:styleId="a5">
    <w:name w:val="List Paragraph"/>
    <w:basedOn w:val="a"/>
  </w:style>
  <w:style w:type="paragraph" w:customStyle="1" w:styleId="TableParagraph">
    <w:name w:val="Table Paragraph"/>
    <w:basedOn w:val="a"/>
  </w:style>
  <w:style w:type="paragraph" w:styleId="a6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rPr>
      <w:rFonts w:ascii="SimSun" w:eastAsia="SimSun" w:hAnsi="SimSun" w:cs="SimSun"/>
      <w:sz w:val="20"/>
      <w:szCs w:val="20"/>
      <w:lang w:eastAsia="zh-TW"/>
    </w:rPr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rPr>
      <w:rFonts w:ascii="SimSun" w:eastAsia="SimSun" w:hAnsi="SimSun" w:cs="SimSun"/>
      <w:sz w:val="20"/>
      <w:szCs w:val="20"/>
      <w:lang w:eastAsia="zh-TW"/>
    </w:rPr>
  </w:style>
  <w:style w:type="paragraph" w:styleId="aa">
    <w:name w:val="Body Text Indent"/>
    <w:basedOn w:val="a"/>
    <w:pPr>
      <w:spacing w:after="120"/>
      <w:ind w:left="480"/>
    </w:pPr>
  </w:style>
  <w:style w:type="character" w:customStyle="1" w:styleId="ab">
    <w:name w:val="本文縮排 字元"/>
    <w:basedOn w:val="a0"/>
    <w:rPr>
      <w:rFonts w:ascii="SimSun" w:eastAsia="SimSun" w:hAnsi="SimSun" w:cs="SimSun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詹寶菁</dc:creator>
  <cp:lastModifiedBy>Windows 使用者</cp:lastModifiedBy>
  <cp:revision>4</cp:revision>
  <dcterms:created xsi:type="dcterms:W3CDTF">2025-04-14T02:02:00Z</dcterms:created>
  <dcterms:modified xsi:type="dcterms:W3CDTF">2025-09-01T02:43:00Z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  <property fmtid="{D5CDD505-2E9C-101B-9397-08002B2CF9AE}" pid="5" name="GrammarlyDocumentId">
    <vt:lpwstr>46f8154b9bc53d42644fb29e7e0ca7653e3c53392ec8ed26480fd3ef55e9869b</vt:lpwstr>
  </property>
</Properties>
</file>