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3"/>
        <w:gridCol w:w="721"/>
        <w:gridCol w:w="201"/>
        <w:gridCol w:w="43"/>
        <w:gridCol w:w="213"/>
        <w:gridCol w:w="1226"/>
        <w:gridCol w:w="2130"/>
        <w:gridCol w:w="1137"/>
        <w:gridCol w:w="880"/>
        <w:gridCol w:w="276"/>
        <w:gridCol w:w="2585"/>
      </w:tblGrid>
      <w:tr w:rsidR="00721DDF" w:rsidRPr="00721DDF" w:rsidTr="005175AE">
        <w:trPr>
          <w:trHeight w:val="50"/>
          <w:jc w:val="center"/>
        </w:trPr>
        <w:tc>
          <w:tcPr>
            <w:tcW w:w="1584" w:type="dxa"/>
            <w:gridSpan w:val="2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領域</w:t>
            </w:r>
            <w:r w:rsidRPr="00721DDF">
              <w:rPr>
                <w:rFonts w:eastAsia="標楷體" w:hAnsi="標楷體" w:hint="eastAsia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3" w:type="dxa"/>
            <w:gridSpan w:val="5"/>
          </w:tcPr>
          <w:p w:rsidR="00A06C54" w:rsidRPr="00721DDF" w:rsidRDefault="001F6D41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綜合活動</w:t>
            </w:r>
          </w:p>
        </w:tc>
        <w:tc>
          <w:tcPr>
            <w:tcW w:w="2293" w:type="dxa"/>
            <w:gridSpan w:val="3"/>
            <w:shd w:val="clear" w:color="auto" w:fill="E7E6E6" w:themeFill="background2"/>
            <w:vAlign w:val="center"/>
          </w:tcPr>
          <w:p w:rsidR="00A06C54" w:rsidRPr="00721DDF" w:rsidRDefault="00A06C54" w:rsidP="0051740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2585" w:type="dxa"/>
          </w:tcPr>
          <w:p w:rsidR="00A06C54" w:rsidRPr="00721DDF" w:rsidRDefault="001F6D41" w:rsidP="00F26FE0">
            <w:pPr>
              <w:snapToGrid w:val="0"/>
              <w:rPr>
                <w:rFonts w:eastAsia="標楷體" w:hAnsi="標楷體"/>
                <w:noProof/>
              </w:rPr>
            </w:pPr>
            <w:r w:rsidRPr="001F6D41">
              <w:rPr>
                <w:rFonts w:eastAsia="標楷體" w:hAnsi="標楷體" w:hint="eastAsia"/>
                <w:noProof/>
              </w:rPr>
              <w:t>廖素娟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584" w:type="dxa"/>
            <w:gridSpan w:val="2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5"/>
          </w:tcPr>
          <w:p w:rsidR="00A06C54" w:rsidRPr="00721DDF" w:rsidRDefault="00647E0D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八</w:t>
            </w:r>
            <w:r w:rsidR="001F6D41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2293" w:type="dxa"/>
            <w:gridSpan w:val="3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2585" w:type="dxa"/>
          </w:tcPr>
          <w:p w:rsidR="00A06C54" w:rsidRPr="00721DDF" w:rsidRDefault="00A06C54" w:rsidP="001F6D41">
            <w:pPr>
              <w:snapToGrid w:val="0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共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="001F6D41">
              <w:rPr>
                <w:rFonts w:eastAsia="標楷體" w:hAnsi="標楷體" w:hint="eastAsia"/>
                <w:noProof/>
              </w:rPr>
              <w:t>1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Pr="00721DDF">
              <w:rPr>
                <w:rFonts w:eastAsia="標楷體" w:hAnsi="標楷體" w:hint="eastAsia"/>
                <w:noProof/>
              </w:rPr>
              <w:t>節，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="001F6D41">
              <w:rPr>
                <w:rFonts w:eastAsia="標楷體" w:hAnsi="標楷體" w:hint="eastAsia"/>
                <w:noProof/>
              </w:rPr>
              <w:t>45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Pr="00721DDF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584" w:type="dxa"/>
            <w:gridSpan w:val="2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主題名稱</w:t>
            </w:r>
          </w:p>
        </w:tc>
        <w:tc>
          <w:tcPr>
            <w:tcW w:w="8691" w:type="dxa"/>
            <w:gridSpan w:val="9"/>
          </w:tcPr>
          <w:p w:rsidR="00A06C54" w:rsidRPr="00721DDF" w:rsidRDefault="00647E0D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摩登炊事家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0275" w:type="dxa"/>
            <w:gridSpan w:val="11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21DDF" w:rsidRPr="00721DDF" w:rsidTr="005175AE">
        <w:trPr>
          <w:trHeight w:val="1481"/>
          <w:jc w:val="center"/>
        </w:trPr>
        <w:tc>
          <w:tcPr>
            <w:tcW w:w="863" w:type="dxa"/>
            <w:vMerge w:val="restart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234" w:type="dxa"/>
            <w:gridSpan w:val="6"/>
          </w:tcPr>
          <w:p w:rsidR="005C7EF3" w:rsidRPr="0054694C" w:rsidRDefault="005C7EF3" w:rsidP="005C7EF3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1a-IV-2 展現自己的興趣與多元能力，接納自我，以促進個人成長。</w:t>
            </w:r>
          </w:p>
          <w:p w:rsidR="001F6D41" w:rsidRPr="0054694C" w:rsidRDefault="001F6D41" w:rsidP="001F6D41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2b-IV-</w:t>
            </w:r>
            <w:r w:rsidR="008965CE"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2</w:t>
            </w:r>
            <w:r w:rsidR="004004EB"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 xml:space="preserve"> </w:t>
            </w: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體會參與團體活動的歷程，發揮個人正向影響，並提升團體效能。</w:t>
            </w:r>
          </w:p>
          <w:p w:rsidR="00647E0D" w:rsidRPr="0054694C" w:rsidRDefault="00647E0D" w:rsidP="00647E0D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3a-IV-1</w:t>
            </w:r>
            <w:r w:rsidR="004004EB"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 xml:space="preserve"> </w:t>
            </w: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覺察人為或自然環境的危險情境，評估並運用最佳處理策略，以保護自</w:t>
            </w:r>
          </w:p>
          <w:p w:rsidR="00A06C54" w:rsidRPr="0054694C" w:rsidRDefault="00647E0D" w:rsidP="00647E0D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己或他人。</w:t>
            </w:r>
          </w:p>
          <w:p w:rsidR="004004EB" w:rsidRPr="00721DDF" w:rsidRDefault="004004EB" w:rsidP="005C7EF3">
            <w:pPr>
              <w:pStyle w:val="Default"/>
              <w:rPr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3a-IV-2 具備野外生活技能，提升野外生存能力，並與環境做合宜的互動。</w:t>
            </w:r>
          </w:p>
        </w:tc>
      </w:tr>
      <w:tr w:rsidR="00721DDF" w:rsidRPr="00721DDF" w:rsidTr="005175AE">
        <w:trPr>
          <w:trHeight w:val="1262"/>
          <w:jc w:val="center"/>
        </w:trPr>
        <w:tc>
          <w:tcPr>
            <w:tcW w:w="863" w:type="dxa"/>
            <w:vMerge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234" w:type="dxa"/>
            <w:gridSpan w:val="6"/>
          </w:tcPr>
          <w:p w:rsidR="005C7EF3" w:rsidRPr="0054694C" w:rsidRDefault="005C7EF3" w:rsidP="005C7EF3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家Ab-IV-2 飲食的製備與創意運用。</w:t>
            </w:r>
          </w:p>
          <w:p w:rsidR="001F6D41" w:rsidRPr="0054694C" w:rsidRDefault="001F6D41" w:rsidP="001F6D41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童Aa-IV-2</w:t>
            </w:r>
            <w:r w:rsidR="004004EB"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 xml:space="preserve"> </w:t>
            </w: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小隊制度的分工、團隊合作與團體動力的提升。</w:t>
            </w:r>
          </w:p>
          <w:p w:rsidR="004004EB" w:rsidRPr="0054694C" w:rsidRDefault="004004EB" w:rsidP="004004EB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童Cb-IV-3 露營中的活動領導、溝通與問題解決。</w:t>
            </w:r>
          </w:p>
          <w:p w:rsidR="005C7EF3" w:rsidRPr="0054694C" w:rsidRDefault="004004EB" w:rsidP="005C7EF3">
            <w:pPr>
              <w:pStyle w:val="Default"/>
              <w:rPr>
                <w:rFonts w:ascii="標楷體" w:eastAsia="標楷體" w:hAnsi="標楷體"/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家Ab-IV-1</w:t>
            </w:r>
            <w:r w:rsidR="005C7EF3"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 xml:space="preserve"> 食物的選購、保存與有效運用。</w:t>
            </w:r>
          </w:p>
          <w:p w:rsidR="00FC64B7" w:rsidRPr="00721DDF" w:rsidRDefault="005C7EF3" w:rsidP="005C7EF3">
            <w:pPr>
              <w:pStyle w:val="Default"/>
              <w:rPr>
                <w:color w:val="auto"/>
                <w:sz w:val="23"/>
                <w:szCs w:val="23"/>
              </w:rPr>
            </w:pPr>
            <w:r w:rsidRPr="0054694C">
              <w:rPr>
                <w:rFonts w:ascii="標楷體" w:eastAsia="標楷體" w:hAnsi="標楷體" w:hint="eastAsia"/>
                <w:color w:val="auto"/>
                <w:sz w:val="23"/>
                <w:szCs w:val="23"/>
              </w:rPr>
              <w:t>童Cb-IV-1 露營知識與技能的學習，以提升野外生存能力。</w:t>
            </w:r>
          </w:p>
        </w:tc>
      </w:tr>
      <w:tr w:rsidR="00721DDF" w:rsidRPr="00721DDF" w:rsidTr="005175AE">
        <w:trPr>
          <w:trHeight w:val="841"/>
          <w:jc w:val="center"/>
        </w:trPr>
        <w:tc>
          <w:tcPr>
            <w:tcW w:w="863" w:type="dxa"/>
            <w:vMerge w:val="restart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6"/>
          </w:tcPr>
          <w:p w:rsidR="005C7EF3" w:rsidRPr="005C7EF3" w:rsidRDefault="005C7EF3" w:rsidP="005C7EF3">
            <w:pPr>
              <w:snapToGrid w:val="0"/>
              <w:rPr>
                <w:rFonts w:eastAsia="標楷體" w:hAnsi="標楷體"/>
                <w:noProof/>
              </w:rPr>
            </w:pPr>
            <w:r w:rsidRPr="005C7EF3">
              <w:rPr>
                <w:rFonts w:eastAsia="標楷體" w:hAnsi="標楷體"/>
                <w:noProof/>
              </w:rPr>
              <w:t>A3</w:t>
            </w:r>
          </w:p>
          <w:p w:rsidR="005C7EF3" w:rsidRPr="005C7EF3" w:rsidRDefault="005C7EF3" w:rsidP="005C7EF3">
            <w:pPr>
              <w:snapToGrid w:val="0"/>
              <w:rPr>
                <w:rFonts w:eastAsia="標楷體" w:hAnsi="標楷體"/>
                <w:noProof/>
              </w:rPr>
            </w:pPr>
            <w:r w:rsidRPr="005C7EF3">
              <w:rPr>
                <w:rFonts w:eastAsia="標楷體" w:hAnsi="標楷體" w:hint="eastAsia"/>
                <w:noProof/>
              </w:rPr>
              <w:t>規劃執行與創新應變</w:t>
            </w:r>
          </w:p>
          <w:p w:rsidR="00905A24" w:rsidRPr="00905A24" w:rsidRDefault="00905A24" w:rsidP="00905A24">
            <w:pPr>
              <w:snapToGrid w:val="0"/>
              <w:rPr>
                <w:rFonts w:eastAsia="標楷體" w:hAnsi="標楷體"/>
                <w:noProof/>
              </w:rPr>
            </w:pPr>
            <w:r w:rsidRPr="00905A24">
              <w:rPr>
                <w:rFonts w:eastAsia="標楷體" w:hAnsi="標楷體"/>
                <w:noProof/>
              </w:rPr>
              <w:t>C2</w:t>
            </w:r>
          </w:p>
          <w:p w:rsidR="00A06C54" w:rsidRPr="00721DDF" w:rsidRDefault="00905A24" w:rsidP="00905A24">
            <w:pPr>
              <w:snapToGrid w:val="0"/>
              <w:rPr>
                <w:rFonts w:eastAsia="標楷體" w:hAnsi="標楷體"/>
                <w:noProof/>
              </w:rPr>
            </w:pPr>
            <w:r w:rsidRPr="00905A24">
              <w:rPr>
                <w:rFonts w:eastAsia="標楷體" w:hAnsi="標楷體" w:hint="eastAsia"/>
                <w:noProof/>
              </w:rPr>
              <w:t>人際關係與團隊合作</w:t>
            </w:r>
          </w:p>
        </w:tc>
      </w:tr>
      <w:tr w:rsidR="00721DDF" w:rsidRPr="00721DDF" w:rsidTr="005175AE">
        <w:trPr>
          <w:trHeight w:val="710"/>
          <w:jc w:val="center"/>
        </w:trPr>
        <w:tc>
          <w:tcPr>
            <w:tcW w:w="863" w:type="dxa"/>
            <w:vMerge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6"/>
          </w:tcPr>
          <w:p w:rsidR="005C7EF3" w:rsidRDefault="005C7EF3" w:rsidP="005C7EF3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5C7EF3">
              <w:rPr>
                <w:rFonts w:ascii="標楷體" w:eastAsia="標楷體" w:hAnsi="標楷體" w:hint="eastAsia"/>
                <w:color w:val="auto"/>
              </w:rPr>
              <w:t>綜-J-A</w:t>
            </w:r>
            <w:r w:rsidR="00905A24">
              <w:rPr>
                <w:rFonts w:ascii="標楷體" w:eastAsia="標楷體" w:hAnsi="標楷體" w:hint="eastAsia"/>
                <w:color w:val="auto"/>
              </w:rPr>
              <w:t>1</w:t>
            </w:r>
          </w:p>
          <w:p w:rsidR="00905A24" w:rsidRPr="00905A24" w:rsidRDefault="00905A24" w:rsidP="00905A24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905A24">
              <w:rPr>
                <w:rFonts w:ascii="標楷體" w:eastAsia="標楷體" w:hAnsi="標楷體" w:hint="eastAsia"/>
                <w:color w:val="auto"/>
              </w:rPr>
              <w:t>探索與開發自我潛能，善用資源促進生涯適性發展，省思自我價值，實踐生</w:t>
            </w:r>
          </w:p>
          <w:p w:rsidR="001F6D41" w:rsidRPr="001F6D41" w:rsidRDefault="00905A24" w:rsidP="001F6D41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905A24">
              <w:rPr>
                <w:rFonts w:ascii="標楷體" w:eastAsia="標楷體" w:hAnsi="標楷體" w:hint="eastAsia"/>
                <w:color w:val="auto"/>
              </w:rPr>
              <w:t>命意義。</w:t>
            </w:r>
            <w:r w:rsidRPr="00905A24">
              <w:rPr>
                <w:rFonts w:ascii="標楷體" w:eastAsia="標楷體" w:hAnsi="標楷體"/>
                <w:color w:val="auto"/>
              </w:rPr>
              <w:cr/>
            </w:r>
            <w:r w:rsidR="001F6D41" w:rsidRPr="001F6D41">
              <w:rPr>
                <w:rFonts w:ascii="標楷體" w:eastAsia="標楷體" w:hAnsi="標楷體" w:hint="eastAsia"/>
                <w:color w:val="auto"/>
              </w:rPr>
              <w:t>綜-J-C2</w:t>
            </w:r>
          </w:p>
          <w:p w:rsidR="00A06C54" w:rsidRPr="00721DDF" w:rsidRDefault="001F6D41" w:rsidP="00905A24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1F6D41">
              <w:rPr>
                <w:rFonts w:ascii="標楷體" w:eastAsia="標楷體" w:hAnsi="標楷體" w:hint="eastAsia"/>
                <w:color w:val="auto"/>
              </w:rPr>
              <w:t>運用合宜的人際互動技巧，經營良好的人際關係，發揮正向影響力，培養利他與合群的態度，提升團隊效能，達成共同目標。</w:t>
            </w:r>
          </w:p>
        </w:tc>
      </w:tr>
      <w:tr w:rsidR="00721DDF" w:rsidRPr="00721DDF" w:rsidTr="005175AE">
        <w:trPr>
          <w:trHeight w:val="330"/>
          <w:jc w:val="center"/>
        </w:trPr>
        <w:tc>
          <w:tcPr>
            <w:tcW w:w="863" w:type="dxa"/>
            <w:vMerge w:val="restart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6"/>
          </w:tcPr>
          <w:p w:rsidR="00A06C54" w:rsidRPr="00721DDF" w:rsidRDefault="001F6D41" w:rsidP="00930E1A">
            <w:pPr>
              <w:snapToGrid w:val="0"/>
              <w:rPr>
                <w:rFonts w:eastAsia="標楷體" w:hAnsi="標楷體"/>
                <w:noProof/>
              </w:rPr>
            </w:pPr>
            <w:r w:rsidRPr="001F6D41">
              <w:rPr>
                <w:rFonts w:eastAsia="標楷體" w:hAnsi="標楷體" w:hint="eastAsia"/>
                <w:noProof/>
              </w:rPr>
              <w:t>環境教育認識全球環境議題（如：永續發展、全球變遷、生物多樣性）及其背後的文化差異。</w:t>
            </w:r>
          </w:p>
        </w:tc>
      </w:tr>
      <w:tr w:rsidR="00721DDF" w:rsidRPr="00721DDF" w:rsidTr="005175AE">
        <w:trPr>
          <w:trHeight w:val="375"/>
          <w:jc w:val="center"/>
        </w:trPr>
        <w:tc>
          <w:tcPr>
            <w:tcW w:w="863" w:type="dxa"/>
            <w:vMerge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/>
                <w:b/>
                <w:noProof/>
              </w:rPr>
              <w:t>所融入之</w:t>
            </w:r>
            <w:r w:rsidRPr="00721DDF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6"/>
          </w:tcPr>
          <w:p w:rsidR="00A06C54" w:rsidRPr="00721DDF" w:rsidRDefault="00A06C54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2041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與其他領域</w:t>
            </w:r>
            <w:r w:rsidRPr="00721DDF">
              <w:rPr>
                <w:rFonts w:eastAsia="標楷體" w:hAnsi="標楷體" w:hint="eastAsia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6"/>
          </w:tcPr>
          <w:p w:rsidR="00A06C54" w:rsidRPr="00721DDF" w:rsidRDefault="001F6D41" w:rsidP="00930E1A">
            <w:pPr>
              <w:snapToGrid w:val="0"/>
              <w:rPr>
                <w:rFonts w:eastAsia="標楷體" w:hAnsi="標楷體"/>
                <w:noProof/>
              </w:rPr>
            </w:pPr>
            <w:r w:rsidRPr="001F6D41">
              <w:rPr>
                <w:rFonts w:eastAsia="標楷體" w:hAnsi="標楷體" w:hint="eastAsia"/>
                <w:noProof/>
              </w:rPr>
              <w:t>自然科學</w:t>
            </w:r>
            <w:r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生活科技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2041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6"/>
            <w:shd w:val="clear" w:color="auto" w:fill="FFFFFF"/>
          </w:tcPr>
          <w:p w:rsidR="00A06C54" w:rsidRPr="00721DDF" w:rsidRDefault="001F6D41" w:rsidP="00F26FE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自編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2041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教學設備</w:t>
            </w:r>
            <w:r w:rsidRPr="00721DDF">
              <w:rPr>
                <w:rFonts w:eastAsia="標楷體" w:hAnsi="標楷體" w:hint="eastAsia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6"/>
          </w:tcPr>
          <w:p w:rsidR="00A06C54" w:rsidRPr="00721DDF" w:rsidRDefault="001F6D41" w:rsidP="00F26FE0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1F6D41">
              <w:rPr>
                <w:rFonts w:eastAsia="標楷體" w:hAnsi="標楷體"/>
                <w:b/>
                <w:noProof/>
              </w:rPr>
              <w:t>Ipad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0275" w:type="dxa"/>
            <w:gridSpan w:val="11"/>
            <w:shd w:val="clear" w:color="auto" w:fill="E7E6E6" w:themeFill="background2"/>
          </w:tcPr>
          <w:p w:rsidR="00A06C54" w:rsidRPr="00721DDF" w:rsidRDefault="00A06C54" w:rsidP="00F26FE0">
            <w:pPr>
              <w:pStyle w:val="a3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各單元學習重點與學習目標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2041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單元名稱</w:t>
            </w:r>
          </w:p>
        </w:tc>
        <w:tc>
          <w:tcPr>
            <w:tcW w:w="5649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學習重點</w:t>
            </w:r>
          </w:p>
        </w:tc>
        <w:tc>
          <w:tcPr>
            <w:tcW w:w="2585" w:type="dxa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學習目標</w:t>
            </w:r>
          </w:p>
        </w:tc>
      </w:tr>
      <w:tr w:rsidR="00721DDF" w:rsidRPr="00721DDF" w:rsidTr="00E55CB4">
        <w:trPr>
          <w:trHeight w:val="411"/>
          <w:jc w:val="center"/>
        </w:trPr>
        <w:tc>
          <w:tcPr>
            <w:tcW w:w="2041" w:type="dxa"/>
            <w:gridSpan w:val="5"/>
            <w:vMerge w:val="restart"/>
            <w:shd w:val="clear" w:color="auto" w:fill="FFFFFF"/>
            <w:vAlign w:val="center"/>
          </w:tcPr>
          <w:p w:rsidR="005175AE" w:rsidRPr="00721DDF" w:rsidRDefault="008965CE" w:rsidP="001F6D41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8965CE">
              <w:rPr>
                <w:rFonts w:eastAsia="標楷體" w:hAnsi="標楷體" w:hint="eastAsia"/>
                <w:b/>
                <w:noProof/>
              </w:rPr>
              <w:t>摩登炊事家</w:t>
            </w:r>
          </w:p>
        </w:tc>
        <w:tc>
          <w:tcPr>
            <w:tcW w:w="1226" w:type="dxa"/>
            <w:shd w:val="clear" w:color="auto" w:fill="FFFFFF"/>
            <w:vAlign w:val="center"/>
          </w:tcPr>
          <w:p w:rsidR="00A06C54" w:rsidRPr="00721DDF" w:rsidRDefault="00A06C54" w:rsidP="002C6545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4423" w:type="dxa"/>
            <w:gridSpan w:val="4"/>
            <w:shd w:val="clear" w:color="auto" w:fill="FFFFFF"/>
          </w:tcPr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1a-IV-2 展現自己的興趣與多元能力，接納自我，以促進個人成長。</w:t>
            </w:r>
          </w:p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2b-IV-2 體會參與團體活動的歷程，發揮個人正向影響，並提升團體效能。</w:t>
            </w:r>
          </w:p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3a-IV-1 覺察人為或自然環境的危險情境，評估並運用最佳處理策略，以保護自</w:t>
            </w:r>
          </w:p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己或他人。</w:t>
            </w:r>
          </w:p>
          <w:p w:rsidR="008965CE" w:rsidRPr="00721DDF" w:rsidRDefault="008965CE" w:rsidP="00E55CB4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3a-IV-2 具備野外生活技能，提升野外生</w:t>
            </w:r>
            <w:r w:rsidRPr="008965CE">
              <w:rPr>
                <w:rFonts w:ascii="標楷體" w:eastAsia="標楷體" w:hAnsi="標楷體" w:cs="標楷體" w:hint="eastAsia"/>
                <w:color w:val="auto"/>
              </w:rPr>
              <w:lastRenderedPageBreak/>
              <w:t>存能力，並與環境做合宜的互動。</w:t>
            </w:r>
          </w:p>
        </w:tc>
        <w:tc>
          <w:tcPr>
            <w:tcW w:w="2585" w:type="dxa"/>
            <w:vMerge w:val="restart"/>
            <w:shd w:val="clear" w:color="auto" w:fill="FFFFFF"/>
          </w:tcPr>
          <w:p w:rsidR="00E55CB4" w:rsidRPr="00E55CB4" w:rsidRDefault="00E55CB4" w:rsidP="00E55CB4">
            <w:pPr>
              <w:pStyle w:val="a3"/>
              <w:numPr>
                <w:ilvl w:val="0"/>
                <w:numId w:val="13"/>
              </w:numPr>
              <w:snapToGrid w:val="0"/>
              <w:ind w:leftChars="0"/>
              <w:rPr>
                <w:rFonts w:eastAsia="標楷體" w:hAnsi="標楷體"/>
                <w:noProof/>
                <w:szCs w:val="24"/>
              </w:rPr>
            </w:pPr>
            <w:bookmarkStart w:id="0" w:name="OLE_LINK39"/>
            <w:bookmarkStart w:id="1" w:name="OLE_LINK40"/>
            <w:r w:rsidRPr="00E55CB4">
              <w:rPr>
                <w:rFonts w:eastAsia="標楷體" w:hAnsi="標楷體" w:hint="eastAsia"/>
                <w:noProof/>
                <w:szCs w:val="24"/>
              </w:rPr>
              <w:lastRenderedPageBreak/>
              <w:t>能探索與開發自我潛能，善用資源促進生涯適性發展，省思自我價值，實踐生命意義。</w:t>
            </w:r>
          </w:p>
          <w:p w:rsidR="00204D77" w:rsidRPr="003F69D8" w:rsidRDefault="00777B69" w:rsidP="00777B69">
            <w:pPr>
              <w:pStyle w:val="a3"/>
              <w:numPr>
                <w:ilvl w:val="0"/>
                <w:numId w:val="13"/>
              </w:numPr>
              <w:snapToGrid w:val="0"/>
              <w:ind w:leftChars="0"/>
              <w:rPr>
                <w:rFonts w:eastAsia="標楷體" w:hAnsi="標楷體"/>
                <w:noProof/>
                <w:szCs w:val="24"/>
              </w:rPr>
            </w:pPr>
            <w:r w:rsidRPr="003F69D8">
              <w:rPr>
                <w:rFonts w:eastAsia="標楷體" w:hAnsi="標楷體" w:hint="eastAsia"/>
                <w:noProof/>
                <w:szCs w:val="24"/>
              </w:rPr>
              <w:t>能運用合宜的人際互動技巧，經營良好的人際關</w:t>
            </w:r>
            <w:r w:rsidRPr="003F69D8">
              <w:rPr>
                <w:rFonts w:eastAsia="標楷體" w:hAnsi="標楷體" w:hint="eastAsia"/>
                <w:noProof/>
                <w:szCs w:val="24"/>
              </w:rPr>
              <w:lastRenderedPageBreak/>
              <w:t>係，發揮正向影響力，培養利他與合群的態度，提升團隊效能，達成共同目標，培養利他與合群的態度。</w:t>
            </w:r>
          </w:p>
          <w:bookmarkEnd w:id="0"/>
          <w:bookmarkEnd w:id="1"/>
          <w:p w:rsidR="00B23BAD" w:rsidRPr="00721DDF" w:rsidRDefault="00B23BAD" w:rsidP="00204D77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2687"/>
          <w:jc w:val="center"/>
        </w:trPr>
        <w:tc>
          <w:tcPr>
            <w:tcW w:w="2041" w:type="dxa"/>
            <w:gridSpan w:val="5"/>
            <w:vMerge/>
            <w:shd w:val="clear" w:color="auto" w:fill="FFFFFF"/>
            <w:vAlign w:val="center"/>
          </w:tcPr>
          <w:p w:rsidR="00FC64B7" w:rsidRPr="00721DDF" w:rsidRDefault="00FC64B7" w:rsidP="003445B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226" w:type="dxa"/>
            <w:shd w:val="clear" w:color="auto" w:fill="FFFFFF"/>
            <w:vAlign w:val="center"/>
          </w:tcPr>
          <w:p w:rsidR="00FC64B7" w:rsidRPr="00721DDF" w:rsidRDefault="00FC64B7" w:rsidP="002C6545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4423" w:type="dxa"/>
            <w:gridSpan w:val="4"/>
            <w:shd w:val="clear" w:color="auto" w:fill="FFFFFF"/>
          </w:tcPr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家Ab-IV-2 飲食的製備與創意運用。</w:t>
            </w:r>
          </w:p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童Aa-IV-2 小隊制度的分工、團隊合作與團體動力的提升。</w:t>
            </w:r>
          </w:p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童Cb-IV-3 露營中的活動領導、溝通與問題解決。</w:t>
            </w:r>
          </w:p>
          <w:p w:rsidR="008965CE" w:rsidRPr="008965CE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家Ab-IV-1 食物的選購、保存與有效運用。</w:t>
            </w:r>
          </w:p>
          <w:p w:rsidR="00FC64B7" w:rsidRPr="00721DDF" w:rsidRDefault="008965CE" w:rsidP="008965CE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8965CE">
              <w:rPr>
                <w:rFonts w:ascii="標楷體" w:eastAsia="標楷體" w:hAnsi="標楷體" w:cs="標楷體" w:hint="eastAsia"/>
                <w:color w:val="auto"/>
              </w:rPr>
              <w:t>童Cb-IV-1 露營知識與技能的學習，以提升野外生存能力。</w:t>
            </w:r>
          </w:p>
        </w:tc>
        <w:tc>
          <w:tcPr>
            <w:tcW w:w="2585" w:type="dxa"/>
            <w:vMerge/>
            <w:shd w:val="clear" w:color="auto" w:fill="FFFFFF"/>
          </w:tcPr>
          <w:p w:rsidR="00FC64B7" w:rsidRPr="00721DDF" w:rsidRDefault="00FC64B7" w:rsidP="00F26FE0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721DDF" w:rsidRPr="00721DDF" w:rsidTr="005175AE">
        <w:trPr>
          <w:trHeight w:val="520"/>
          <w:jc w:val="center"/>
        </w:trPr>
        <w:tc>
          <w:tcPr>
            <w:tcW w:w="10275" w:type="dxa"/>
            <w:gridSpan w:val="11"/>
            <w:shd w:val="clear" w:color="auto" w:fill="E7E6E6" w:themeFill="background2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721DDF">
              <w:rPr>
                <w:rFonts w:eastAsia="標楷體" w:hAnsi="標楷體" w:hint="eastAsia"/>
                <w:b/>
                <w:noProof/>
                <w:sz w:val="36"/>
                <w:szCs w:val="28"/>
              </w:rPr>
              <w:t>教學單元活動設計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4706" w:type="dxa"/>
            <w:gridSpan w:val="4"/>
            <w:shd w:val="clear" w:color="auto" w:fill="FFFFFF" w:themeFill="background1"/>
          </w:tcPr>
          <w:p w:rsidR="00CC43F8" w:rsidRPr="00721DDF" w:rsidRDefault="00E55CB4" w:rsidP="00B2135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E55CB4">
              <w:rPr>
                <w:rFonts w:eastAsia="標楷體" w:hAnsi="標楷體" w:hint="eastAsia"/>
                <w:b/>
                <w:noProof/>
              </w:rPr>
              <w:t>摩登炊事家</w:t>
            </w:r>
          </w:p>
        </w:tc>
        <w:tc>
          <w:tcPr>
            <w:tcW w:w="880" w:type="dxa"/>
            <w:vMerge w:val="restart"/>
            <w:shd w:val="clear" w:color="auto" w:fill="E7E6E6" w:themeFill="background2"/>
            <w:vAlign w:val="center"/>
          </w:tcPr>
          <w:p w:rsidR="00CC43F8" w:rsidRPr="00721DDF" w:rsidRDefault="00CC43F8" w:rsidP="00CC43F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2861" w:type="dxa"/>
            <w:gridSpan w:val="2"/>
            <w:vMerge w:val="restart"/>
            <w:shd w:val="clear" w:color="auto" w:fill="FFFFFF" w:themeFill="background1"/>
            <w:vAlign w:val="center"/>
          </w:tcPr>
          <w:p w:rsidR="00CC43F8" w:rsidRPr="00721DDF" w:rsidRDefault="00CC43F8" w:rsidP="0075485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共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="00754850">
              <w:rPr>
                <w:rFonts w:eastAsia="標楷體" w:hAnsi="標楷體" w:hint="eastAsia"/>
                <w:noProof/>
              </w:rPr>
              <w:t>1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Pr="00721DDF">
              <w:rPr>
                <w:rFonts w:eastAsia="標楷體" w:hAnsi="標楷體" w:hint="eastAsia"/>
                <w:noProof/>
              </w:rPr>
              <w:t>節，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="00754850">
              <w:rPr>
                <w:rFonts w:eastAsia="標楷體" w:hAnsi="標楷體" w:hint="eastAsia"/>
                <w:noProof/>
              </w:rPr>
              <w:t>45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Pr="00721DDF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主要設計者</w:t>
            </w:r>
          </w:p>
        </w:tc>
        <w:tc>
          <w:tcPr>
            <w:tcW w:w="4706" w:type="dxa"/>
            <w:gridSpan w:val="4"/>
            <w:shd w:val="clear" w:color="auto" w:fill="FFFFFF" w:themeFill="background1"/>
          </w:tcPr>
          <w:p w:rsidR="00CC43F8" w:rsidRPr="00721DDF" w:rsidRDefault="00754850" w:rsidP="00B21354">
            <w:pPr>
              <w:snapToGrid w:val="0"/>
              <w:rPr>
                <w:rFonts w:eastAsia="標楷體" w:hAnsi="標楷體"/>
                <w:noProof/>
                <w:highlight w:val="yellow"/>
              </w:rPr>
            </w:pPr>
            <w:r w:rsidRPr="00754850">
              <w:rPr>
                <w:rFonts w:eastAsia="標楷體" w:hAnsi="標楷體" w:hint="eastAsia"/>
                <w:noProof/>
              </w:rPr>
              <w:t>廖素娟</w:t>
            </w:r>
          </w:p>
        </w:tc>
        <w:tc>
          <w:tcPr>
            <w:tcW w:w="880" w:type="dxa"/>
            <w:vMerge/>
            <w:shd w:val="clear" w:color="auto" w:fill="E7E6E6" w:themeFill="background2"/>
            <w:vAlign w:val="center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2861" w:type="dxa"/>
            <w:gridSpan w:val="2"/>
            <w:vMerge/>
            <w:shd w:val="clear" w:color="auto" w:fill="FFFFFF" w:themeFill="background1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</w:tr>
      <w:tr w:rsidR="00721DDF" w:rsidRPr="00721DDF" w:rsidTr="005175AE">
        <w:trPr>
          <w:trHeight w:val="752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447" w:type="dxa"/>
            <w:gridSpan w:val="7"/>
            <w:shd w:val="clear" w:color="auto" w:fill="FFFFFF" w:themeFill="background1"/>
          </w:tcPr>
          <w:p w:rsidR="00E55CB4" w:rsidRPr="00E55CB4" w:rsidRDefault="00E55CB4" w:rsidP="00E55CB4">
            <w:pPr>
              <w:pStyle w:val="a3"/>
              <w:numPr>
                <w:ilvl w:val="0"/>
                <w:numId w:val="12"/>
              </w:numPr>
              <w:ind w:leftChars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能</w:t>
            </w:r>
            <w:r w:rsidRPr="00E55CB4">
              <w:rPr>
                <w:rFonts w:eastAsia="標楷體" w:hAnsi="標楷體" w:hint="eastAsia"/>
                <w:b/>
                <w:noProof/>
              </w:rPr>
              <w:t>探索與開發自我潛能，善用資源促進生涯適性發展，省思自我價值，實踐生命意義。</w:t>
            </w:r>
          </w:p>
          <w:p w:rsidR="00930E1A" w:rsidRPr="00777B69" w:rsidRDefault="00777B69" w:rsidP="00777B69">
            <w:pPr>
              <w:pStyle w:val="a3"/>
              <w:numPr>
                <w:ilvl w:val="0"/>
                <w:numId w:val="12"/>
              </w:numPr>
              <w:snapToGrid w:val="0"/>
              <w:ind w:leftChars="0"/>
              <w:rPr>
                <w:rFonts w:eastAsia="標楷體" w:hAnsi="標楷體"/>
                <w:b/>
                <w:noProof/>
              </w:rPr>
            </w:pPr>
            <w:r w:rsidRPr="00777B69">
              <w:rPr>
                <w:rFonts w:eastAsia="標楷體" w:hAnsi="標楷體" w:hint="eastAsia"/>
                <w:b/>
                <w:noProof/>
              </w:rPr>
              <w:t>能</w:t>
            </w:r>
            <w:r w:rsidR="00754850" w:rsidRPr="00777B69">
              <w:rPr>
                <w:rFonts w:eastAsia="標楷體" w:hAnsi="標楷體" w:hint="eastAsia"/>
                <w:b/>
                <w:noProof/>
              </w:rPr>
              <w:t>運用合宜的人際互動技巧，經營良好的人際關係，發揮正向影響力，培養利他與合群的態度，提升團隊效能，達成共同目標，培養利他與合群的態度。</w:t>
            </w:r>
          </w:p>
        </w:tc>
      </w:tr>
      <w:tr w:rsidR="00721DDF" w:rsidRPr="00721DDF" w:rsidTr="00721DDF">
        <w:trPr>
          <w:trHeight w:val="975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447" w:type="dxa"/>
            <w:gridSpan w:val="7"/>
            <w:shd w:val="clear" w:color="auto" w:fill="FFFFFF" w:themeFill="background1"/>
          </w:tcPr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 xml:space="preserve">1a-IV-2 </w:t>
            </w:r>
            <w:r w:rsidRPr="00E55CB4">
              <w:rPr>
                <w:rFonts w:eastAsia="標楷體" w:hAnsi="標楷體" w:hint="eastAsia"/>
                <w:noProof/>
              </w:rPr>
              <w:t>展現自己的興趣與多元能力，接納自我，以促進個人成長。</w:t>
            </w:r>
          </w:p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 xml:space="preserve">2b-IV-2 </w:t>
            </w:r>
            <w:r w:rsidRPr="00E55CB4">
              <w:rPr>
                <w:rFonts w:eastAsia="標楷體" w:hAnsi="標楷體" w:hint="eastAsia"/>
                <w:noProof/>
              </w:rPr>
              <w:t>體會參與團體活動的歷程，發揮個人正向影響，並提升團體效能。</w:t>
            </w:r>
          </w:p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 xml:space="preserve">3a-IV-1 </w:t>
            </w:r>
            <w:r w:rsidRPr="00E55CB4">
              <w:rPr>
                <w:rFonts w:eastAsia="標楷體" w:hAnsi="標楷體" w:hint="eastAsia"/>
                <w:noProof/>
              </w:rPr>
              <w:t>覺察人為或自然環境的危險情境，評估並運用最佳處理策略，以保護自</w:t>
            </w:r>
          </w:p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己或他人。</w:t>
            </w:r>
          </w:p>
          <w:p w:rsidR="00877767" w:rsidRPr="00721DDF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 xml:space="preserve">3a-IV-2 </w:t>
            </w:r>
            <w:r w:rsidRPr="00E55CB4">
              <w:rPr>
                <w:rFonts w:eastAsia="標楷體" w:hAnsi="標楷體" w:hint="eastAsia"/>
                <w:noProof/>
              </w:rPr>
              <w:t>具備野外生活技能，提升野外生存能力，並與環境做合宜的互動。</w:t>
            </w:r>
          </w:p>
        </w:tc>
      </w:tr>
      <w:tr w:rsidR="00721DDF" w:rsidRPr="00721DDF" w:rsidTr="00721DDF">
        <w:trPr>
          <w:trHeight w:val="1261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447" w:type="dxa"/>
            <w:gridSpan w:val="7"/>
            <w:shd w:val="clear" w:color="auto" w:fill="FFFFFF" w:themeFill="background1"/>
          </w:tcPr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家</w:t>
            </w:r>
            <w:r w:rsidRPr="00E55CB4">
              <w:rPr>
                <w:rFonts w:eastAsia="標楷體" w:hAnsi="標楷體" w:hint="eastAsia"/>
                <w:noProof/>
              </w:rPr>
              <w:t xml:space="preserve">Ab-IV-2 </w:t>
            </w:r>
            <w:r w:rsidRPr="00E55CB4">
              <w:rPr>
                <w:rFonts w:eastAsia="標楷體" w:hAnsi="標楷體" w:hint="eastAsia"/>
                <w:noProof/>
              </w:rPr>
              <w:t>飲食的製備與創意運用。</w:t>
            </w:r>
          </w:p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童</w:t>
            </w:r>
            <w:r w:rsidRPr="00E55CB4">
              <w:rPr>
                <w:rFonts w:eastAsia="標楷體" w:hAnsi="標楷體" w:hint="eastAsia"/>
                <w:noProof/>
              </w:rPr>
              <w:t xml:space="preserve">Aa-IV-2 </w:t>
            </w:r>
            <w:r w:rsidRPr="00E55CB4">
              <w:rPr>
                <w:rFonts w:eastAsia="標楷體" w:hAnsi="標楷體" w:hint="eastAsia"/>
                <w:noProof/>
              </w:rPr>
              <w:t>小隊制度的分工、團隊合作與團體動力的提升。</w:t>
            </w:r>
          </w:p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童</w:t>
            </w:r>
            <w:r w:rsidRPr="00E55CB4">
              <w:rPr>
                <w:rFonts w:eastAsia="標楷體" w:hAnsi="標楷體" w:hint="eastAsia"/>
                <w:noProof/>
              </w:rPr>
              <w:t xml:space="preserve">Cb-IV-3 </w:t>
            </w:r>
            <w:r w:rsidRPr="00E55CB4">
              <w:rPr>
                <w:rFonts w:eastAsia="標楷體" w:hAnsi="標楷體" w:hint="eastAsia"/>
                <w:noProof/>
              </w:rPr>
              <w:t>露營中的活動領導、溝通與問題解決。</w:t>
            </w:r>
          </w:p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家</w:t>
            </w:r>
            <w:r w:rsidRPr="00E55CB4">
              <w:rPr>
                <w:rFonts w:eastAsia="標楷體" w:hAnsi="標楷體" w:hint="eastAsia"/>
                <w:noProof/>
              </w:rPr>
              <w:t xml:space="preserve">Ab-IV-1 </w:t>
            </w:r>
            <w:r w:rsidRPr="00E55CB4">
              <w:rPr>
                <w:rFonts w:eastAsia="標楷體" w:hAnsi="標楷體" w:hint="eastAsia"/>
                <w:noProof/>
              </w:rPr>
              <w:t>食物的選購、保存與有效運用。</w:t>
            </w:r>
          </w:p>
          <w:p w:rsidR="00877767" w:rsidRPr="00721DDF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童</w:t>
            </w:r>
            <w:r w:rsidRPr="00E55CB4">
              <w:rPr>
                <w:rFonts w:eastAsia="標楷體" w:hAnsi="標楷體" w:hint="eastAsia"/>
                <w:noProof/>
              </w:rPr>
              <w:t xml:space="preserve">Cb-IV-1 </w:t>
            </w:r>
            <w:r w:rsidRPr="00E55CB4">
              <w:rPr>
                <w:rFonts w:eastAsia="標楷體" w:hAnsi="標楷體" w:hint="eastAsia"/>
                <w:noProof/>
              </w:rPr>
              <w:t>露營知識與技能的學習，以提升野外生存能力。</w:t>
            </w:r>
          </w:p>
        </w:tc>
      </w:tr>
      <w:tr w:rsidR="00721DDF" w:rsidRPr="00721DDF" w:rsidTr="005175AE">
        <w:trPr>
          <w:trHeight w:val="984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領綱核心素養</w:t>
            </w:r>
          </w:p>
        </w:tc>
        <w:tc>
          <w:tcPr>
            <w:tcW w:w="8447" w:type="dxa"/>
            <w:gridSpan w:val="7"/>
            <w:shd w:val="clear" w:color="auto" w:fill="FFFFFF" w:themeFill="background1"/>
          </w:tcPr>
          <w:p w:rsidR="00E55CB4" w:rsidRPr="00E55CB4" w:rsidRDefault="00E55CB4" w:rsidP="00E55CB4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  <w:r w:rsidRPr="00E55CB4">
              <w:rPr>
                <w:rFonts w:ascii="標楷體" w:eastAsia="標楷體" w:hAnsi="標楷體" w:cs="DFKaiShu-SB-Estd-BF"/>
                <w:kern w:val="0"/>
              </w:rPr>
              <w:t>A3</w:t>
            </w:r>
          </w:p>
          <w:p w:rsidR="00E55CB4" w:rsidRPr="00E55CB4" w:rsidRDefault="00E55CB4" w:rsidP="00E55CB4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  <w:r w:rsidRPr="00E55CB4">
              <w:rPr>
                <w:rFonts w:ascii="標楷體" w:eastAsia="標楷體" w:hAnsi="標楷體" w:cs="DFKaiShu-SB-Estd-BF" w:hint="eastAsia"/>
                <w:kern w:val="0"/>
              </w:rPr>
              <w:t>規劃執行與創新應變</w:t>
            </w:r>
          </w:p>
          <w:p w:rsidR="00E55CB4" w:rsidRPr="00E55CB4" w:rsidRDefault="00E55CB4" w:rsidP="00E55CB4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  <w:r w:rsidRPr="00E55CB4">
              <w:rPr>
                <w:rFonts w:ascii="標楷體" w:eastAsia="標楷體" w:hAnsi="標楷體" w:cs="DFKaiShu-SB-Estd-BF"/>
                <w:kern w:val="0"/>
              </w:rPr>
              <w:t>C2</w:t>
            </w:r>
          </w:p>
          <w:p w:rsidR="00930E1A" w:rsidRPr="00721DDF" w:rsidRDefault="00E55CB4" w:rsidP="00E55CB4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  <w:r w:rsidRPr="00E55CB4">
              <w:rPr>
                <w:rFonts w:ascii="標楷體" w:eastAsia="標楷體" w:hAnsi="標楷體" w:cs="DFKaiShu-SB-Estd-BF" w:hint="eastAsia"/>
                <w:kern w:val="0"/>
              </w:rPr>
              <w:t>人際關係與團隊合作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核心素養呼應說明</w:t>
            </w:r>
          </w:p>
        </w:tc>
        <w:tc>
          <w:tcPr>
            <w:tcW w:w="8447" w:type="dxa"/>
            <w:gridSpan w:val="7"/>
            <w:shd w:val="clear" w:color="auto" w:fill="FFFFFF" w:themeFill="background1"/>
          </w:tcPr>
          <w:p w:rsidR="00E55CB4" w:rsidRPr="00E55CB4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綜</w:t>
            </w:r>
            <w:r w:rsidRPr="00E55CB4">
              <w:rPr>
                <w:rFonts w:eastAsia="標楷體" w:hAnsi="標楷體" w:hint="eastAsia"/>
                <w:noProof/>
              </w:rPr>
              <w:t>-J-C2</w:t>
            </w:r>
          </w:p>
          <w:p w:rsidR="00E63268" w:rsidRPr="00E63268" w:rsidRDefault="00E55CB4" w:rsidP="00E55CB4">
            <w:pPr>
              <w:snapToGrid w:val="0"/>
              <w:rPr>
                <w:rFonts w:eastAsia="標楷體" w:hAnsi="標楷體"/>
                <w:noProof/>
              </w:rPr>
            </w:pPr>
            <w:r w:rsidRPr="00E55CB4">
              <w:rPr>
                <w:rFonts w:eastAsia="標楷體" w:hAnsi="標楷體" w:hint="eastAsia"/>
                <w:noProof/>
              </w:rPr>
              <w:t>運用合宜的人際互動技巧，經營良好的人際關係，發揮正向影響力，培養利他與合群的態度，提升團隊效能，達成共同目標。</w:t>
            </w:r>
          </w:p>
          <w:p w:rsidR="00754850" w:rsidRPr="00754850" w:rsidRDefault="00754850" w:rsidP="00754850">
            <w:pPr>
              <w:snapToGrid w:val="0"/>
              <w:rPr>
                <w:rFonts w:eastAsia="標楷體" w:hAnsi="標楷體"/>
                <w:noProof/>
              </w:rPr>
            </w:pPr>
            <w:r w:rsidRPr="00754850">
              <w:rPr>
                <w:rFonts w:eastAsia="標楷體" w:hAnsi="標楷體" w:hint="eastAsia"/>
                <w:noProof/>
              </w:rPr>
              <w:t>綜</w:t>
            </w:r>
            <w:r w:rsidRPr="00754850">
              <w:rPr>
                <w:rFonts w:eastAsia="標楷體" w:hAnsi="標楷體" w:hint="eastAsia"/>
                <w:noProof/>
              </w:rPr>
              <w:t>-J-C2</w:t>
            </w:r>
          </w:p>
          <w:p w:rsidR="00233257" w:rsidRPr="00721DDF" w:rsidRDefault="00754850" w:rsidP="00754850">
            <w:pPr>
              <w:snapToGrid w:val="0"/>
              <w:rPr>
                <w:rFonts w:eastAsia="標楷體" w:hAnsi="標楷體"/>
                <w:noProof/>
              </w:rPr>
            </w:pPr>
            <w:r w:rsidRPr="00754850">
              <w:rPr>
                <w:rFonts w:eastAsia="標楷體" w:hAnsi="標楷體" w:hint="eastAsia"/>
                <w:noProof/>
              </w:rPr>
              <w:t>運用合宜的人際互動技巧，經營良好的人際關係，發揮正向影響力，培養利他與合群的態度，提升團隊效能，達成共同目標，培養利他與合群的態度。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議題融入</w:t>
            </w:r>
          </w:p>
          <w:p w:rsidR="002F604A" w:rsidRPr="00721DDF" w:rsidRDefault="002F604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說明</w:t>
            </w:r>
          </w:p>
        </w:tc>
        <w:tc>
          <w:tcPr>
            <w:tcW w:w="8447" w:type="dxa"/>
            <w:gridSpan w:val="7"/>
            <w:shd w:val="clear" w:color="auto" w:fill="FFFFFF" w:themeFill="background1"/>
          </w:tcPr>
          <w:p w:rsidR="00930E1A" w:rsidRDefault="00754850" w:rsidP="00930E1A">
            <w:pPr>
              <w:snapToGrid w:val="0"/>
              <w:rPr>
                <w:rFonts w:eastAsia="標楷體" w:hAnsi="標楷體"/>
                <w:noProof/>
              </w:rPr>
            </w:pPr>
            <w:r w:rsidRPr="00754850">
              <w:rPr>
                <w:rFonts w:eastAsia="標楷體" w:hAnsi="標楷體" w:hint="eastAsia"/>
                <w:noProof/>
              </w:rPr>
              <w:t>環境教育</w:t>
            </w:r>
          </w:p>
          <w:p w:rsidR="00754850" w:rsidRPr="00721DDF" w:rsidRDefault="00754850" w:rsidP="00930E1A">
            <w:pPr>
              <w:snapToGrid w:val="0"/>
              <w:rPr>
                <w:rFonts w:eastAsia="標楷體" w:hAnsi="標楷體"/>
                <w:noProof/>
              </w:rPr>
            </w:pPr>
            <w:r w:rsidRPr="00754850">
              <w:rPr>
                <w:rFonts w:eastAsia="標楷體" w:hAnsi="標楷體" w:hint="eastAsia"/>
                <w:noProof/>
              </w:rPr>
              <w:t>認識全球環境議題（如：永續發展、全球變遷、生物多樣性）及其背後的文化差異。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7414" w:type="dxa"/>
            <w:gridSpan w:val="9"/>
            <w:shd w:val="clear" w:color="auto" w:fill="E7E6E6" w:themeFill="background2"/>
            <w:vAlign w:val="center"/>
          </w:tcPr>
          <w:p w:rsidR="00930E1A" w:rsidRPr="00721DDF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2861" w:type="dxa"/>
            <w:gridSpan w:val="2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備註</w:t>
            </w:r>
          </w:p>
        </w:tc>
      </w:tr>
      <w:tr w:rsidR="00721DDF" w:rsidRPr="00721DDF" w:rsidTr="00721DDF">
        <w:trPr>
          <w:trHeight w:val="5457"/>
          <w:jc w:val="center"/>
        </w:trPr>
        <w:tc>
          <w:tcPr>
            <w:tcW w:w="7414" w:type="dxa"/>
            <w:gridSpan w:val="9"/>
            <w:vAlign w:val="center"/>
          </w:tcPr>
          <w:p w:rsidR="00930E1A" w:rsidRPr="00721DDF" w:rsidRDefault="00E651AC" w:rsidP="000B75F0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b/>
                <w:noProof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</w:rPr>
              <w:lastRenderedPageBreak/>
              <w:t>引起動機</w:t>
            </w:r>
            <w:r w:rsidR="00AE5BB0" w:rsidRPr="00721DDF">
              <w:rPr>
                <w:rFonts w:ascii="標楷體" w:eastAsia="標楷體" w:hAnsi="標楷體" w:hint="eastAsia"/>
                <w:b/>
                <w:noProof/>
              </w:rPr>
              <w:t>(</w:t>
            </w:r>
            <w:r w:rsidR="005175AE" w:rsidRPr="00721DDF">
              <w:rPr>
                <w:rFonts w:eastAsia="標楷體" w:hAnsi="標楷體" w:hint="eastAsia"/>
                <w:noProof/>
              </w:rPr>
              <w:t>學習目標</w:t>
            </w:r>
            <w:r w:rsidR="00AE5BB0" w:rsidRPr="00721DDF">
              <w:rPr>
                <w:rFonts w:ascii="標楷體" w:eastAsia="標楷體" w:hAnsi="標楷體" w:hint="eastAsia"/>
                <w:b/>
                <w:noProof/>
              </w:rPr>
              <w:t>)</w:t>
            </w:r>
          </w:p>
          <w:p w:rsidR="00777B69" w:rsidRPr="00777B69" w:rsidRDefault="00011D3B" w:rsidP="00777B69">
            <w:pPr>
              <w:pStyle w:val="Default"/>
              <w:ind w:left="495" w:hangingChars="206" w:hanging="495"/>
              <w:rPr>
                <w:rFonts w:ascii="標楷體" w:eastAsia="標楷體" w:hAnsi="標楷體"/>
                <w:b/>
                <w:noProof/>
                <w:color w:val="auto"/>
              </w:rPr>
            </w:pPr>
            <w:r>
              <w:rPr>
                <w:rFonts w:ascii="新細明體" w:eastAsia="新細明體" w:hAnsi="新細明體" w:hint="eastAsia"/>
                <w:b/>
                <w:noProof/>
                <w:color w:val="auto"/>
              </w:rPr>
              <w:t>(</w:t>
            </w:r>
            <w:r w:rsidR="002063F9" w:rsidRPr="002063F9">
              <w:rPr>
                <w:rFonts w:ascii="標楷體" w:eastAsia="標楷體" w:hAnsi="標楷體" w:hint="eastAsia"/>
                <w:noProof/>
                <w:color w:val="auto"/>
              </w:rPr>
              <w:t>一</w:t>
            </w:r>
            <w:r w:rsidR="00777B69" w:rsidRPr="00777B69">
              <w:rPr>
                <w:rFonts w:ascii="標楷體" w:eastAsia="標楷體" w:hAnsi="標楷體" w:hint="eastAsia"/>
                <w:b/>
                <w:noProof/>
                <w:color w:val="auto"/>
              </w:rPr>
              <w:t>.</w:t>
            </w:r>
            <w:r w:rsidR="0054694C" w:rsidRPr="0054694C">
              <w:rPr>
                <w:rFonts w:ascii="標楷體" w:eastAsia="標楷體" w:hAnsi="標楷體" w:hint="eastAsia"/>
                <w:b/>
                <w:noProof/>
                <w:color w:val="auto"/>
              </w:rPr>
              <w:tab/>
              <w:t>能探索與開發自我潛能，善用資源促進生涯適性發展，省思自我價值，實踐生命意義。</w:t>
            </w:r>
          </w:p>
          <w:p w:rsidR="00777B69" w:rsidRDefault="002063F9" w:rsidP="00777B69">
            <w:pPr>
              <w:pStyle w:val="Default"/>
              <w:ind w:left="495" w:hangingChars="206" w:hanging="495"/>
              <w:rPr>
                <w:rFonts w:ascii="標楷體" w:eastAsia="標楷體" w:hAnsi="標楷體"/>
                <w:b/>
                <w:noProof/>
                <w:color w:val="auto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auto"/>
              </w:rPr>
              <w:t>二</w:t>
            </w:r>
            <w:r w:rsidR="00777B69" w:rsidRPr="00777B69">
              <w:rPr>
                <w:rFonts w:ascii="標楷體" w:eastAsia="標楷體" w:hAnsi="標楷體" w:hint="eastAsia"/>
                <w:b/>
                <w:noProof/>
                <w:color w:val="auto"/>
              </w:rPr>
              <w:t>.</w:t>
            </w:r>
            <w:r w:rsidR="00777B69" w:rsidRPr="00777B69">
              <w:rPr>
                <w:rFonts w:ascii="標楷體" w:eastAsia="標楷體" w:hAnsi="標楷體" w:hint="eastAsia"/>
                <w:b/>
                <w:noProof/>
                <w:color w:val="auto"/>
              </w:rPr>
              <w:tab/>
              <w:t>能運用合宜的人際互動技巧，經營良好的人際關係，發揮正向影響力，培養利他與合群的態度，提升團隊效能，達成共同目標，培養利他與合群的態度。</w:t>
            </w:r>
            <w:r w:rsidR="00011D3B">
              <w:rPr>
                <w:rFonts w:ascii="新細明體" w:eastAsia="新細明體" w:hAnsi="新細明體" w:hint="eastAsia"/>
                <w:b/>
                <w:noProof/>
                <w:color w:val="auto"/>
              </w:rPr>
              <w:t>)</w:t>
            </w:r>
          </w:p>
          <w:p w:rsidR="00011D3B" w:rsidRDefault="00011D3B" w:rsidP="002063F9">
            <w:pPr>
              <w:pStyle w:val="Default"/>
              <w:numPr>
                <w:ilvl w:val="0"/>
                <w:numId w:val="15"/>
              </w:numPr>
              <w:rPr>
                <w:rFonts w:ascii="標楷體" w:eastAsia="標楷體" w:hAnsi="標楷體"/>
                <w:noProof/>
                <w:color w:val="auto"/>
              </w:rPr>
            </w:pPr>
            <w:r w:rsidRPr="00011D3B">
              <w:rPr>
                <w:rFonts w:ascii="標楷體" w:eastAsia="標楷體" w:hAnsi="標楷體" w:hint="eastAsia"/>
                <w:noProof/>
                <w:color w:val="auto"/>
              </w:rPr>
              <w:t>複習課程：複習</w:t>
            </w:r>
            <w:r w:rsidR="0054694C">
              <w:rPr>
                <w:rFonts w:ascii="標楷體" w:eastAsia="標楷體" w:hAnsi="標楷體" w:hint="eastAsia"/>
                <w:noProof/>
                <w:color w:val="auto"/>
              </w:rPr>
              <w:t>七年級烹飪</w:t>
            </w:r>
            <w:r w:rsidR="002063F9" w:rsidRPr="002063F9">
              <w:rPr>
                <w:rFonts w:ascii="標楷體" w:eastAsia="標楷體" w:hAnsi="標楷體" w:hint="eastAsia"/>
                <w:noProof/>
                <w:color w:val="auto"/>
              </w:rPr>
              <w:t>課程</w:t>
            </w:r>
            <w:r w:rsidR="002063F9">
              <w:rPr>
                <w:rFonts w:ascii="標楷體" w:eastAsia="標楷體" w:hAnsi="標楷體" w:hint="eastAsia"/>
                <w:noProof/>
                <w:color w:val="auto"/>
              </w:rPr>
              <w:t>，請同學自由</w:t>
            </w:r>
            <w:r w:rsidR="002063F9" w:rsidRPr="002063F9">
              <w:rPr>
                <w:rFonts w:ascii="標楷體" w:eastAsia="標楷體" w:hAnsi="標楷體" w:hint="eastAsia"/>
                <w:noProof/>
                <w:color w:val="auto"/>
              </w:rPr>
              <w:t>回答</w:t>
            </w:r>
            <w:r w:rsidRPr="00011D3B">
              <w:rPr>
                <w:rFonts w:ascii="標楷體" w:eastAsia="標楷體" w:hAnsi="標楷體" w:hint="eastAsia"/>
                <w:noProof/>
                <w:color w:val="auto"/>
              </w:rPr>
              <w:t>。</w:t>
            </w:r>
          </w:p>
          <w:p w:rsidR="002063F9" w:rsidRPr="00011D3B" w:rsidRDefault="002063F9" w:rsidP="00A602C9">
            <w:pPr>
              <w:pStyle w:val="Default"/>
              <w:numPr>
                <w:ilvl w:val="0"/>
                <w:numId w:val="15"/>
              </w:numPr>
              <w:rPr>
                <w:rFonts w:ascii="標楷體" w:eastAsia="標楷體" w:hAnsi="標楷體"/>
                <w:noProof/>
                <w:color w:val="auto"/>
              </w:rPr>
            </w:pPr>
            <w:r w:rsidRPr="002063F9">
              <w:rPr>
                <w:rFonts w:ascii="標楷體" w:eastAsia="標楷體" w:hAnsi="標楷體" w:hint="eastAsia"/>
                <w:noProof/>
                <w:color w:val="auto"/>
              </w:rPr>
              <w:t>引起動機：</w:t>
            </w:r>
            <w:r w:rsidR="0054694C">
              <w:rPr>
                <w:rFonts w:ascii="標楷體" w:eastAsia="標楷體" w:hAnsi="標楷體" w:hint="eastAsia"/>
                <w:noProof/>
                <w:color w:val="auto"/>
              </w:rPr>
              <w:t>播放戶外野炊活動影片</w:t>
            </w:r>
            <w:r w:rsidR="00A602C9">
              <w:rPr>
                <w:rFonts w:ascii="標楷體" w:eastAsia="標楷體" w:hAnsi="標楷體" w:hint="eastAsia"/>
                <w:noProof/>
                <w:color w:val="auto"/>
              </w:rPr>
              <w:t>及</w:t>
            </w:r>
            <w:r w:rsidR="00A602C9" w:rsidRPr="00A602C9">
              <w:rPr>
                <w:rFonts w:ascii="標楷體" w:eastAsia="標楷體" w:hAnsi="標楷體" w:hint="eastAsia"/>
                <w:noProof/>
                <w:color w:val="auto"/>
              </w:rPr>
              <w:t>隔宿野炊活動</w:t>
            </w:r>
            <w:r w:rsidR="0054694C">
              <w:rPr>
                <w:rFonts w:ascii="標楷體" w:eastAsia="標楷體" w:hAnsi="標楷體" w:hint="eastAsia"/>
                <w:noProof/>
                <w:color w:val="auto"/>
              </w:rPr>
              <w:t>引起學生</w:t>
            </w:r>
            <w:r w:rsidR="004003E4">
              <w:rPr>
                <w:rFonts w:ascii="標楷體" w:eastAsia="標楷體" w:hAnsi="標楷體" w:hint="eastAsia"/>
                <w:noProof/>
                <w:color w:val="auto"/>
              </w:rPr>
              <w:t>興趣，並請學生分享</w:t>
            </w:r>
            <w:r w:rsidR="004003E4" w:rsidRPr="004003E4">
              <w:rPr>
                <w:rFonts w:ascii="標楷體" w:eastAsia="標楷體" w:hAnsi="標楷體" w:hint="eastAsia"/>
                <w:noProof/>
                <w:color w:val="auto"/>
              </w:rPr>
              <w:t>，</w:t>
            </w:r>
            <w:r w:rsidR="0054694C">
              <w:rPr>
                <w:rFonts w:ascii="標楷體" w:eastAsia="標楷體" w:hAnsi="標楷體" w:hint="eastAsia"/>
                <w:noProof/>
                <w:color w:val="auto"/>
              </w:rPr>
              <w:t>自己</w:t>
            </w:r>
            <w:r w:rsidR="004003E4">
              <w:rPr>
                <w:rFonts w:ascii="標楷體" w:eastAsia="標楷體" w:hAnsi="標楷體" w:hint="eastAsia"/>
                <w:noProof/>
                <w:color w:val="auto"/>
              </w:rPr>
              <w:t>曾</w:t>
            </w:r>
            <w:r w:rsidR="0054694C">
              <w:rPr>
                <w:rFonts w:ascii="標楷體" w:eastAsia="標楷體" w:hAnsi="標楷體" w:hint="eastAsia"/>
                <w:noProof/>
                <w:color w:val="auto"/>
              </w:rPr>
              <w:t>經體驗</w:t>
            </w:r>
            <w:r w:rsidR="0054694C" w:rsidRPr="0054694C">
              <w:rPr>
                <w:rFonts w:ascii="標楷體" w:eastAsia="標楷體" w:hAnsi="標楷體" w:hint="eastAsia"/>
                <w:noProof/>
                <w:color w:val="auto"/>
              </w:rPr>
              <w:t>戶外野炊活動</w:t>
            </w:r>
            <w:r w:rsidR="0054694C">
              <w:rPr>
                <w:rFonts w:ascii="標楷體" w:eastAsia="標楷體" w:hAnsi="標楷體" w:hint="eastAsia"/>
                <w:noProof/>
                <w:color w:val="auto"/>
              </w:rPr>
              <w:t>經驗</w:t>
            </w:r>
            <w:r w:rsidRPr="002063F9">
              <w:rPr>
                <w:rFonts w:ascii="標楷體" w:eastAsia="標楷體" w:hAnsi="標楷體" w:hint="eastAsia"/>
                <w:noProof/>
                <w:color w:val="auto"/>
              </w:rPr>
              <w:t>。</w:t>
            </w:r>
          </w:p>
          <w:p w:rsidR="00E651AC" w:rsidRPr="00721DDF" w:rsidRDefault="00B276D0" w:rsidP="00777B69">
            <w:pPr>
              <w:pStyle w:val="Default"/>
              <w:ind w:left="495" w:hangingChars="206" w:hanging="495"/>
              <w:rPr>
                <w:rFonts w:ascii="標楷體" w:eastAsia="標楷體" w:hAnsi="標楷體" w:cs="標楷體"/>
                <w:b/>
                <w:color w:val="auto"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二、</w:t>
            </w:r>
            <w:r w:rsidR="00E651AC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發展活動</w:t>
            </w: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(</w:t>
            </w:r>
            <w:r w:rsidR="005175AE" w:rsidRPr="00721DDF">
              <w:rPr>
                <w:rFonts w:ascii="標楷體" w:eastAsia="標楷體" w:hAnsi="標楷體" w:hint="eastAsia"/>
                <w:color w:val="auto"/>
              </w:rPr>
              <w:t>學習內容</w:t>
            </w:r>
            <w:r w:rsidRPr="00721DDF">
              <w:rPr>
                <w:rFonts w:ascii="標楷體" w:eastAsia="標楷體" w:hAnsi="標楷體" w:cs="標楷體" w:hint="eastAsia"/>
                <w:b/>
                <w:color w:val="auto"/>
              </w:rPr>
              <w:t>)</w:t>
            </w:r>
          </w:p>
          <w:p w:rsidR="0054694C" w:rsidRPr="0054694C" w:rsidRDefault="00011D3B" w:rsidP="0054694C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新細明體" w:hAnsi="新細明體" w:hint="eastAsia"/>
                <w:noProof/>
              </w:rPr>
              <w:t>(</w:t>
            </w:r>
            <w:r w:rsidR="0054694C" w:rsidRPr="0054694C">
              <w:rPr>
                <w:rFonts w:ascii="標楷體" w:eastAsia="標楷體" w:hAnsi="標楷體" w:hint="eastAsia"/>
                <w:noProof/>
              </w:rPr>
              <w:t>家Ab-IV-2 飲食的製備與創意運用。</w:t>
            </w:r>
          </w:p>
          <w:p w:rsidR="0054694C" w:rsidRPr="0054694C" w:rsidRDefault="0054694C" w:rsidP="0054694C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54694C">
              <w:rPr>
                <w:rFonts w:ascii="標楷體" w:eastAsia="標楷體" w:hAnsi="標楷體" w:hint="eastAsia"/>
                <w:noProof/>
              </w:rPr>
              <w:t>童Aa-IV-2 小隊制度的分工、團隊合作與團體動力的提升。</w:t>
            </w:r>
          </w:p>
          <w:p w:rsidR="0054694C" w:rsidRPr="0054694C" w:rsidRDefault="0054694C" w:rsidP="0054694C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54694C">
              <w:rPr>
                <w:rFonts w:ascii="標楷體" w:eastAsia="標楷體" w:hAnsi="標楷體" w:hint="eastAsia"/>
                <w:noProof/>
              </w:rPr>
              <w:t>童Cb-IV-3 露營中的活動領導、溝通與問題解決。</w:t>
            </w:r>
          </w:p>
          <w:p w:rsidR="0054694C" w:rsidRPr="0054694C" w:rsidRDefault="0054694C" w:rsidP="0054694C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54694C">
              <w:rPr>
                <w:rFonts w:ascii="標楷體" w:eastAsia="標楷體" w:hAnsi="標楷體" w:hint="eastAsia"/>
                <w:noProof/>
              </w:rPr>
              <w:t>家Ab-IV-1 食物的選購、保存與有效運用。</w:t>
            </w:r>
          </w:p>
          <w:p w:rsidR="0054694C" w:rsidRDefault="0054694C" w:rsidP="0054694C">
            <w:pPr>
              <w:adjustRightInd w:val="0"/>
              <w:snapToGrid w:val="0"/>
              <w:rPr>
                <w:rFonts w:ascii="新細明體" w:hAnsi="新細明體"/>
                <w:noProof/>
              </w:rPr>
            </w:pPr>
            <w:r w:rsidRPr="0054694C">
              <w:rPr>
                <w:rFonts w:ascii="標楷體" w:eastAsia="標楷體" w:hAnsi="標楷體" w:hint="eastAsia"/>
                <w:noProof/>
              </w:rPr>
              <w:t>童Cb-IV-1 露營知識與技能的學習，以提升野外生存能力。</w:t>
            </w:r>
            <w:r w:rsidRPr="0054694C">
              <w:rPr>
                <w:rFonts w:ascii="新細明體" w:hAnsi="新細明體"/>
                <w:noProof/>
              </w:rPr>
              <w:t>)</w:t>
            </w:r>
          </w:p>
          <w:p w:rsidR="00F55066" w:rsidRPr="00F55066" w:rsidRDefault="00F55066" w:rsidP="00F55066">
            <w:pPr>
              <w:pStyle w:val="a3"/>
              <w:numPr>
                <w:ilvl w:val="0"/>
                <w:numId w:val="16"/>
              </w:numPr>
              <w:ind w:leftChars="0"/>
              <w:rPr>
                <w:rFonts w:ascii="標楷體" w:eastAsia="標楷體" w:hAnsi="標楷體" w:hint="eastAsia"/>
                <w:noProof/>
              </w:rPr>
            </w:pPr>
            <w:r w:rsidRPr="00F55066">
              <w:rPr>
                <w:rFonts w:ascii="標楷體" w:eastAsia="標楷體" w:hAnsi="標楷體" w:hint="eastAsia"/>
                <w:noProof/>
              </w:rPr>
              <w:t>認識戶外常用爐具蜘蛛爐、雙口爐、汽化爐。</w:t>
            </w:r>
          </w:p>
          <w:p w:rsidR="001E66F0" w:rsidRPr="002B1487" w:rsidRDefault="00DD0F10" w:rsidP="002B1487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2B1487">
              <w:rPr>
                <w:rFonts w:ascii="標楷體" w:eastAsia="標楷體" w:hAnsi="標楷體" w:hint="eastAsia"/>
                <w:noProof/>
              </w:rPr>
              <w:t>卡式瓦斯爐認識與使用方法</w:t>
            </w:r>
            <w:r w:rsidR="00A602C9">
              <w:rPr>
                <w:rFonts w:ascii="標楷體" w:eastAsia="標楷體" w:hAnsi="標楷體" w:hint="eastAsia"/>
                <w:noProof/>
              </w:rPr>
              <w:t>及影片教學</w:t>
            </w:r>
            <w:r w:rsidRPr="002B1487">
              <w:rPr>
                <w:rFonts w:ascii="標楷體" w:eastAsia="標楷體" w:hAnsi="標楷體" w:hint="eastAsia"/>
                <w:noProof/>
              </w:rPr>
              <w:t>。</w:t>
            </w:r>
          </w:p>
          <w:p w:rsidR="004003E4" w:rsidRPr="002B1487" w:rsidRDefault="00DD0F10" w:rsidP="002B1487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2B1487">
              <w:rPr>
                <w:rFonts w:ascii="標楷體" w:eastAsia="標楷體" w:hAnsi="標楷體" w:hint="eastAsia"/>
                <w:noProof/>
              </w:rPr>
              <w:t>「現代爐具」安全守則停看聽教學及考驗</w:t>
            </w:r>
            <w:r w:rsidR="004003E4" w:rsidRPr="002B1487">
              <w:rPr>
                <w:rFonts w:ascii="標楷體" w:eastAsia="標楷體" w:hAnsi="標楷體" w:hint="eastAsia"/>
                <w:noProof/>
              </w:rPr>
              <w:t>。</w:t>
            </w:r>
          </w:p>
          <w:p w:rsidR="00DD0F10" w:rsidRPr="002B1487" w:rsidRDefault="00DD0F10" w:rsidP="002B1487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2B1487">
              <w:rPr>
                <w:rFonts w:ascii="標楷體" w:eastAsia="標楷體" w:hAnsi="標楷體" w:hint="eastAsia"/>
                <w:noProof/>
              </w:rPr>
              <w:t>野外炊事用具介紹。</w:t>
            </w:r>
          </w:p>
          <w:p w:rsidR="00DD0F10" w:rsidRPr="002B1487" w:rsidRDefault="00DD0F10" w:rsidP="002B1487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2B1487">
              <w:rPr>
                <w:rFonts w:ascii="標楷體" w:eastAsia="標楷體" w:hAnsi="標楷體" w:hint="eastAsia"/>
                <w:noProof/>
              </w:rPr>
              <w:t>野炊菜單設計</w:t>
            </w:r>
            <w:r w:rsidR="00B60054" w:rsidRPr="002B1487">
              <w:rPr>
                <w:rFonts w:ascii="標楷體" w:eastAsia="標楷體" w:hAnsi="標楷體" w:hint="eastAsia"/>
                <w:noProof/>
              </w:rPr>
              <w:t>原則</w:t>
            </w:r>
            <w:r w:rsidR="00682493" w:rsidRPr="002B1487">
              <w:rPr>
                <w:rFonts w:ascii="標楷體" w:eastAsia="標楷體" w:hAnsi="標楷體" w:hint="eastAsia"/>
                <w:noProof/>
              </w:rPr>
              <w:t>介紹。</w:t>
            </w:r>
            <w:bookmarkStart w:id="2" w:name="_GoBack"/>
            <w:bookmarkEnd w:id="2"/>
          </w:p>
          <w:p w:rsidR="00682493" w:rsidRPr="002B1487" w:rsidRDefault="00B60054" w:rsidP="002B1487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2B1487">
              <w:rPr>
                <w:rFonts w:ascii="標楷體" w:eastAsia="標楷體" w:hAnsi="標楷體" w:hint="eastAsia"/>
                <w:noProof/>
              </w:rPr>
              <w:t>認識</w:t>
            </w:r>
            <w:r w:rsidR="00682493" w:rsidRPr="002B1487">
              <w:rPr>
                <w:rFonts w:ascii="標楷體" w:eastAsia="標楷體" w:hAnsi="標楷體" w:hint="eastAsia"/>
                <w:noProof/>
              </w:rPr>
              <w:t>低碳</w:t>
            </w:r>
            <w:r w:rsidRPr="002B1487">
              <w:rPr>
                <w:rFonts w:ascii="標楷體" w:eastAsia="標楷體" w:hAnsi="標楷體" w:hint="eastAsia"/>
                <w:noProof/>
              </w:rPr>
              <w:t>、環保</w:t>
            </w:r>
            <w:r w:rsidR="00682493" w:rsidRPr="002B1487">
              <w:rPr>
                <w:rFonts w:ascii="標楷體" w:eastAsia="標楷體" w:hAnsi="標楷體" w:hint="eastAsia"/>
                <w:noProof/>
              </w:rPr>
              <w:t>飲食原則。</w:t>
            </w:r>
          </w:p>
          <w:p w:rsidR="00682493" w:rsidRPr="002B1487" w:rsidRDefault="00682493" w:rsidP="002B1487">
            <w:pPr>
              <w:pStyle w:val="a3"/>
              <w:numPr>
                <w:ilvl w:val="0"/>
                <w:numId w:val="16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2B1487">
              <w:rPr>
                <w:rFonts w:ascii="標楷體" w:eastAsia="標楷體" w:hAnsi="標楷體" w:hint="eastAsia"/>
                <w:noProof/>
              </w:rPr>
              <w:t>菜單設計注大地雷注意事項。</w:t>
            </w:r>
          </w:p>
          <w:p w:rsidR="00930E1A" w:rsidRPr="00721DDF" w:rsidRDefault="00B276D0" w:rsidP="00F2083F">
            <w:pPr>
              <w:pStyle w:val="Default"/>
              <w:ind w:left="495" w:hangingChars="206" w:hanging="495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三、</w:t>
            </w:r>
            <w:r w:rsidR="00100003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綜</w:t>
            </w:r>
            <w:r w:rsidR="00BC40F6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整</w:t>
            </w:r>
            <w:r w:rsidR="00E651AC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活動</w:t>
            </w:r>
            <w:r w:rsidR="00F67860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(</w:t>
            </w:r>
            <w:r w:rsidR="005175AE" w:rsidRPr="00721DDF">
              <w:rPr>
                <w:rFonts w:ascii="標楷體" w:eastAsia="標楷體" w:hAnsi="標楷體" w:hint="eastAsia"/>
                <w:color w:val="auto"/>
              </w:rPr>
              <w:t>學習表現</w:t>
            </w:r>
            <w:r w:rsidR="00F67860" w:rsidRPr="00721DDF">
              <w:rPr>
                <w:rFonts w:ascii="標楷體" w:eastAsia="標楷體" w:hAnsi="標楷體" w:cs="標楷體" w:hint="eastAsia"/>
                <w:b/>
                <w:color w:val="auto"/>
              </w:rPr>
              <w:t>)</w:t>
            </w:r>
          </w:p>
          <w:p w:rsidR="00682493" w:rsidRPr="00682493" w:rsidRDefault="00011D3B" w:rsidP="00682493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新細明體" w:hAnsi="新細明體" w:hint="eastAsia"/>
                <w:noProof/>
              </w:rPr>
              <w:t>(</w:t>
            </w:r>
            <w:r w:rsidR="00682493" w:rsidRPr="00682493">
              <w:rPr>
                <w:rFonts w:ascii="標楷體" w:eastAsia="標楷體" w:hAnsi="標楷體" w:hint="eastAsia"/>
                <w:noProof/>
              </w:rPr>
              <w:t>1a-IV-2 展現自己的興趣與多元能力，接納自我，以促進個人成長。</w:t>
            </w:r>
          </w:p>
          <w:p w:rsidR="00682493" w:rsidRPr="00682493" w:rsidRDefault="00682493" w:rsidP="00682493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682493">
              <w:rPr>
                <w:rFonts w:ascii="標楷體" w:eastAsia="標楷體" w:hAnsi="標楷體" w:hint="eastAsia"/>
                <w:noProof/>
              </w:rPr>
              <w:t>2b-IV-2 體會參與團體活動的歷程，發揮個人正向影響，並提升團體效能。</w:t>
            </w:r>
          </w:p>
          <w:p w:rsidR="00682493" w:rsidRPr="00682493" w:rsidRDefault="00682493" w:rsidP="00682493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682493">
              <w:rPr>
                <w:rFonts w:ascii="標楷體" w:eastAsia="標楷體" w:hAnsi="標楷體" w:hint="eastAsia"/>
                <w:noProof/>
              </w:rPr>
              <w:t>3a-IV-1 覺察人為或自然環境的危險情境，評估並運用最佳處理策略，以保護自</w:t>
            </w:r>
          </w:p>
          <w:p w:rsidR="00682493" w:rsidRPr="00682493" w:rsidRDefault="00682493" w:rsidP="00682493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682493">
              <w:rPr>
                <w:rFonts w:ascii="標楷體" w:eastAsia="標楷體" w:hAnsi="標楷體" w:hint="eastAsia"/>
                <w:noProof/>
              </w:rPr>
              <w:t>己或他人。</w:t>
            </w:r>
          </w:p>
          <w:p w:rsidR="00682493" w:rsidRPr="00682493" w:rsidRDefault="00682493" w:rsidP="00682493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682493">
              <w:rPr>
                <w:rFonts w:ascii="標楷體" w:eastAsia="標楷體" w:hAnsi="標楷體" w:hint="eastAsia"/>
                <w:noProof/>
              </w:rPr>
              <w:t>3a-IV-2 具備野外生活技能，提升野外生存能力，並與環境做合宜的互動。</w:t>
            </w:r>
            <w:r w:rsidRPr="00682493">
              <w:rPr>
                <w:rFonts w:ascii="標楷體" w:eastAsia="標楷體" w:hAnsi="標楷體"/>
                <w:noProof/>
              </w:rPr>
              <w:t>)</w:t>
            </w:r>
          </w:p>
          <w:p w:rsidR="00DD7F1C" w:rsidRPr="00DD7F1C" w:rsidRDefault="00E41BEB" w:rsidP="00E41BEB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noProof/>
              </w:rPr>
            </w:pPr>
            <w:r w:rsidRPr="00E41BEB">
              <w:rPr>
                <w:rFonts w:ascii="標楷體" w:eastAsia="標楷體" w:hAnsi="標楷體" w:hint="eastAsia"/>
                <w:noProof/>
              </w:rPr>
              <w:t>野炊料理企劃書</w:t>
            </w:r>
            <w:r>
              <w:rPr>
                <w:rFonts w:ascii="標楷體" w:eastAsia="標楷體" w:hAnsi="標楷體" w:hint="eastAsia"/>
                <w:noProof/>
              </w:rPr>
              <w:t>解說，</w:t>
            </w:r>
            <w:r w:rsidR="00DD7F1C" w:rsidRPr="00DD7F1C">
              <w:rPr>
                <w:rFonts w:ascii="標楷體" w:eastAsia="標楷體" w:hAnsi="標楷體" w:hint="eastAsia"/>
                <w:noProof/>
              </w:rPr>
              <w:t>透過</w:t>
            </w:r>
            <w:r>
              <w:rPr>
                <w:rFonts w:ascii="標楷體" w:eastAsia="標楷體" w:hAnsi="標楷體" w:hint="eastAsia"/>
                <w:noProof/>
              </w:rPr>
              <w:t>學長姐製作</w:t>
            </w:r>
            <w:r w:rsidRPr="00E41BEB">
              <w:rPr>
                <w:rFonts w:ascii="標楷體" w:eastAsia="標楷體" w:hAnsi="標楷體" w:hint="eastAsia"/>
                <w:noProof/>
              </w:rPr>
              <w:t>企劃書</w:t>
            </w:r>
            <w:r w:rsidR="00DD7F1C" w:rsidRPr="00DD7F1C">
              <w:rPr>
                <w:rFonts w:ascii="標楷體" w:eastAsia="標楷體" w:hAnsi="標楷體" w:hint="eastAsia"/>
                <w:noProof/>
              </w:rPr>
              <w:t>內容</w:t>
            </w:r>
            <w:r>
              <w:rPr>
                <w:rFonts w:ascii="標楷體" w:eastAsia="標楷體" w:hAnsi="標楷體" w:hint="eastAsia"/>
                <w:noProof/>
              </w:rPr>
              <w:t>及烹飪照片</w:t>
            </w:r>
            <w:r w:rsidR="00DD7F1C" w:rsidRPr="00DD7F1C">
              <w:rPr>
                <w:rFonts w:ascii="標楷體" w:eastAsia="標楷體" w:hAnsi="標楷體" w:hint="eastAsia"/>
                <w:noProof/>
              </w:rPr>
              <w:t>，</w:t>
            </w:r>
            <w:r w:rsidR="00682493">
              <w:rPr>
                <w:rFonts w:ascii="標楷體" w:eastAsia="標楷體" w:hAnsi="標楷體" w:hint="eastAsia"/>
                <w:noProof/>
              </w:rPr>
              <w:t>請小隊討論野炊的三道菜</w:t>
            </w:r>
            <w:r w:rsidR="00682493" w:rsidRPr="00682493">
              <w:rPr>
                <w:rFonts w:ascii="標楷體" w:eastAsia="標楷體" w:hAnsi="標楷體" w:hint="eastAsia"/>
                <w:noProof/>
              </w:rPr>
              <w:t>，</w:t>
            </w:r>
            <w:r w:rsidR="00682493">
              <w:rPr>
                <w:rFonts w:ascii="標楷體" w:eastAsia="標楷體" w:hAnsi="標楷體" w:hint="eastAsia"/>
                <w:noProof/>
              </w:rPr>
              <w:t>並將內容記錄在</w:t>
            </w:r>
            <w:r w:rsidR="00682493" w:rsidRPr="00682493">
              <w:rPr>
                <w:rFonts w:ascii="標楷體" w:eastAsia="標楷體" w:hAnsi="標楷體" w:hint="eastAsia"/>
                <w:noProof/>
              </w:rPr>
              <w:t>野炊料理企畫書，</w:t>
            </w:r>
            <w:r w:rsidR="00682493">
              <w:rPr>
                <w:rFonts w:ascii="標楷體" w:eastAsia="標楷體" w:hAnsi="標楷體" w:hint="eastAsia"/>
                <w:noProof/>
              </w:rPr>
              <w:t>再根據小隊隊員的能力分工</w:t>
            </w:r>
            <w:r w:rsidR="00682493" w:rsidRPr="00682493">
              <w:rPr>
                <w:rFonts w:ascii="標楷體" w:eastAsia="標楷體" w:hAnsi="標楷體" w:hint="eastAsia"/>
                <w:noProof/>
              </w:rPr>
              <w:t>，</w:t>
            </w:r>
            <w:r w:rsidR="00682493">
              <w:rPr>
                <w:rFonts w:ascii="標楷體" w:eastAsia="標楷體" w:hAnsi="標楷體" w:hint="eastAsia"/>
                <w:noProof/>
              </w:rPr>
              <w:t>下周上課檢討並分享</w:t>
            </w:r>
            <w:r w:rsidR="00682493" w:rsidRPr="00682493">
              <w:rPr>
                <w:rFonts w:ascii="標楷體" w:eastAsia="標楷體" w:hAnsi="標楷體" w:hint="eastAsia"/>
                <w:noProof/>
              </w:rPr>
              <w:t>野炊料理企畫書</w:t>
            </w:r>
            <w:r w:rsidR="005A3648" w:rsidRPr="005A3648">
              <w:rPr>
                <w:rFonts w:ascii="標楷體" w:eastAsia="標楷體" w:hAnsi="標楷體" w:hint="eastAsia"/>
                <w:noProof/>
              </w:rPr>
              <w:t>，</w:t>
            </w:r>
            <w:r w:rsidR="005A3648">
              <w:rPr>
                <w:rFonts w:ascii="標楷體" w:eastAsia="標楷體" w:hAnsi="標楷體" w:hint="eastAsia"/>
                <w:noProof/>
              </w:rPr>
              <w:t>看看哪一對最符合戶外炊事菜單設計原則</w:t>
            </w:r>
            <w:r w:rsidR="00DD7F1C" w:rsidRPr="00DD7F1C">
              <w:rPr>
                <w:rFonts w:ascii="標楷體" w:eastAsia="標楷體" w:hAnsi="標楷體" w:hint="eastAsia"/>
                <w:noProof/>
              </w:rPr>
              <w:t>。</w:t>
            </w:r>
          </w:p>
          <w:p w:rsidR="00011D3B" w:rsidRPr="00011D3B" w:rsidRDefault="00011D3B" w:rsidP="00011D3B">
            <w:pPr>
              <w:pStyle w:val="a3"/>
              <w:numPr>
                <w:ilvl w:val="0"/>
                <w:numId w:val="14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011D3B">
              <w:rPr>
                <w:rFonts w:ascii="標楷體" w:eastAsia="標楷體" w:hAnsi="標楷體" w:hint="eastAsia"/>
                <w:noProof/>
              </w:rPr>
              <w:t>小組搶答</w:t>
            </w:r>
            <w:r w:rsidR="00DD7F1C">
              <w:rPr>
                <w:rFonts w:ascii="標楷體" w:eastAsia="標楷體" w:hAnsi="標楷體" w:hint="eastAsia"/>
                <w:noProof/>
              </w:rPr>
              <w:t>，</w:t>
            </w:r>
            <w:r w:rsidRPr="00011D3B">
              <w:rPr>
                <w:rFonts w:ascii="標楷體" w:eastAsia="標楷體" w:hAnsi="標楷體" w:hint="eastAsia"/>
                <w:noProof/>
              </w:rPr>
              <w:t>課程記憶大考驗。</w:t>
            </w:r>
          </w:p>
          <w:p w:rsidR="005175AE" w:rsidRPr="00011D3B" w:rsidRDefault="00011D3B" w:rsidP="00011D3B">
            <w:pPr>
              <w:pStyle w:val="a3"/>
              <w:numPr>
                <w:ilvl w:val="0"/>
                <w:numId w:val="14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011D3B">
              <w:rPr>
                <w:rFonts w:ascii="標楷體" w:eastAsia="標楷體" w:hAnsi="標楷體" w:hint="eastAsia"/>
                <w:noProof/>
              </w:rPr>
              <w:t>教師總結及回饋。</w:t>
            </w:r>
          </w:p>
        </w:tc>
        <w:tc>
          <w:tcPr>
            <w:tcW w:w="2861" w:type="dxa"/>
            <w:gridSpan w:val="2"/>
          </w:tcPr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7F624E" w:rsidRPr="00721DDF" w:rsidRDefault="007F624E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752DCA" w:rsidRPr="00721DDF" w:rsidRDefault="007304C1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304C1">
              <w:rPr>
                <w:rFonts w:ascii="標楷體" w:eastAsia="標楷體" w:hAnsi="標楷體" w:hint="eastAsia"/>
                <w:noProof/>
              </w:rPr>
              <w:t>5分鐘</w:t>
            </w:r>
          </w:p>
          <w:p w:rsidR="00F2083F" w:rsidRPr="00721DDF" w:rsidRDefault="00F2083F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752DCA" w:rsidRPr="00721DDF" w:rsidRDefault="00752DCA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C63027" w:rsidRPr="00721DDF" w:rsidRDefault="00C6302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C63027" w:rsidRPr="00721DDF" w:rsidRDefault="00C6302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C63027" w:rsidRPr="00721DDF" w:rsidRDefault="00C6302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0345C1" w:rsidRPr="00721DDF" w:rsidRDefault="000345C1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7F624E" w:rsidRDefault="007F624E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682493" w:rsidRDefault="00682493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7304C1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30</w:t>
            </w:r>
            <w:r w:rsidR="007304C1" w:rsidRPr="007304C1">
              <w:rPr>
                <w:rFonts w:ascii="標楷體" w:eastAsia="標楷體" w:hAnsi="標楷體" w:hint="eastAsia"/>
                <w:noProof/>
              </w:rPr>
              <w:t>分鐘</w:t>
            </w: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900DB7" w:rsidRDefault="00900DB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900DB7" w:rsidRDefault="00900DB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900DB7" w:rsidRDefault="00900DB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900DB7" w:rsidRDefault="00900DB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900DB7" w:rsidRDefault="00900DB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B25FF5" w:rsidRPr="00721DDF" w:rsidRDefault="00B25FF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 w:rsidRPr="00B25FF5">
              <w:rPr>
                <w:rFonts w:ascii="標楷體" w:eastAsia="標楷體" w:hAnsi="標楷體" w:hint="eastAsia"/>
                <w:noProof/>
              </w:rPr>
              <w:t>0分鐘</w:t>
            </w:r>
          </w:p>
        </w:tc>
      </w:tr>
      <w:tr w:rsidR="00721DDF" w:rsidRPr="00721DDF" w:rsidTr="005175AE">
        <w:trPr>
          <w:trHeight w:val="605"/>
          <w:jc w:val="center"/>
        </w:trPr>
        <w:tc>
          <w:tcPr>
            <w:tcW w:w="1785" w:type="dxa"/>
            <w:gridSpan w:val="3"/>
            <w:shd w:val="clear" w:color="auto" w:fill="E7E6E6" w:themeFill="background2"/>
            <w:vAlign w:val="center"/>
          </w:tcPr>
          <w:p w:rsidR="00930E1A" w:rsidRPr="00721DDF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試教成果</w:t>
            </w:r>
          </w:p>
          <w:p w:rsidR="002C3DD2" w:rsidRPr="00721DDF" w:rsidRDefault="002C3DD2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或</w:t>
            </w:r>
          </w:p>
          <w:p w:rsidR="002C3DD2" w:rsidRPr="00721DDF" w:rsidRDefault="002C3DD2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教學提醒</w:t>
            </w:r>
          </w:p>
        </w:tc>
        <w:tc>
          <w:tcPr>
            <w:tcW w:w="8490" w:type="dxa"/>
            <w:gridSpan w:val="8"/>
          </w:tcPr>
          <w:p w:rsidR="00930E1A" w:rsidRPr="00721DDF" w:rsidRDefault="00930E1A" w:rsidP="00D96BD3">
            <w:pPr>
              <w:snapToGrid w:val="0"/>
              <w:ind w:left="360" w:hangingChars="150" w:hanging="36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93"/>
          <w:jc w:val="center"/>
        </w:trPr>
        <w:tc>
          <w:tcPr>
            <w:tcW w:w="1785" w:type="dxa"/>
            <w:gridSpan w:val="3"/>
            <w:shd w:val="clear" w:color="auto" w:fill="E7E6E6" w:themeFill="background2"/>
            <w:vAlign w:val="center"/>
          </w:tcPr>
          <w:p w:rsidR="00930E1A" w:rsidRPr="00721DDF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參考資料</w:t>
            </w:r>
          </w:p>
        </w:tc>
        <w:tc>
          <w:tcPr>
            <w:tcW w:w="8490" w:type="dxa"/>
            <w:gridSpan w:val="8"/>
          </w:tcPr>
          <w:p w:rsidR="00930E1A" w:rsidRPr="00721DDF" w:rsidRDefault="00274195" w:rsidP="00F26FE0">
            <w:pPr>
              <w:snapToGrid w:val="0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無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785" w:type="dxa"/>
            <w:gridSpan w:val="3"/>
            <w:shd w:val="clear" w:color="auto" w:fill="E7E6E6" w:themeFill="background2"/>
            <w:vAlign w:val="center"/>
          </w:tcPr>
          <w:p w:rsidR="00930E1A" w:rsidRPr="00721DDF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附錄</w:t>
            </w:r>
          </w:p>
        </w:tc>
        <w:tc>
          <w:tcPr>
            <w:tcW w:w="8490" w:type="dxa"/>
            <w:gridSpan w:val="8"/>
          </w:tcPr>
          <w:p w:rsidR="00930E1A" w:rsidRPr="00721DDF" w:rsidRDefault="00930E1A" w:rsidP="00F26FE0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</w:tbl>
    <w:p w:rsidR="00174745" w:rsidRPr="00721DDF" w:rsidRDefault="00174745" w:rsidP="00930E1A">
      <w:pPr>
        <w:pStyle w:val="Default"/>
        <w:rPr>
          <w:color w:val="auto"/>
        </w:rPr>
      </w:pPr>
    </w:p>
    <w:sectPr w:rsidR="00174745" w:rsidRPr="00721DDF" w:rsidSect="00B23BAD">
      <w:pgSz w:w="11906" w:h="16838"/>
      <w:pgMar w:top="1134" w:right="851" w:bottom="1134" w:left="851" w:header="851" w:footer="992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BB0" w:rsidRDefault="00095BB0" w:rsidP="00DB566F">
      <w:r>
        <w:separator/>
      </w:r>
    </w:p>
  </w:endnote>
  <w:endnote w:type="continuationSeparator" w:id="0">
    <w:p w:rsidR="00095BB0" w:rsidRDefault="00095BB0" w:rsidP="00DB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文新字海-中隸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BB0" w:rsidRDefault="00095BB0" w:rsidP="00DB566F">
      <w:r>
        <w:separator/>
      </w:r>
    </w:p>
  </w:footnote>
  <w:footnote w:type="continuationSeparator" w:id="0">
    <w:p w:rsidR="00095BB0" w:rsidRDefault="00095BB0" w:rsidP="00DB5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66CB"/>
    <w:multiLevelType w:val="hybridMultilevel"/>
    <w:tmpl w:val="A018356E"/>
    <w:lvl w:ilvl="0" w:tplc="4ADC4C9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D8142A1"/>
    <w:multiLevelType w:val="hybridMultilevel"/>
    <w:tmpl w:val="E442586C"/>
    <w:lvl w:ilvl="0" w:tplc="4ADC4C9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DEF479F"/>
    <w:multiLevelType w:val="hybridMultilevel"/>
    <w:tmpl w:val="C0B6B26C"/>
    <w:lvl w:ilvl="0" w:tplc="2A1E2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9E9638D"/>
    <w:multiLevelType w:val="hybridMultilevel"/>
    <w:tmpl w:val="25AC95DC"/>
    <w:lvl w:ilvl="0" w:tplc="4F388F4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EA779A"/>
    <w:multiLevelType w:val="hybridMultilevel"/>
    <w:tmpl w:val="1AEE6C66"/>
    <w:lvl w:ilvl="0" w:tplc="7B806B8A">
      <w:start w:val="1"/>
      <w:numFmt w:val="taiwaneseCountingThousand"/>
      <w:lvlText w:val="%1、"/>
      <w:lvlJc w:val="left"/>
      <w:pPr>
        <w:ind w:left="430" w:hanging="43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95C202B"/>
    <w:multiLevelType w:val="hybridMultilevel"/>
    <w:tmpl w:val="269CB494"/>
    <w:lvl w:ilvl="0" w:tplc="194A7DD8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0BA395F"/>
    <w:multiLevelType w:val="hybridMultilevel"/>
    <w:tmpl w:val="47BC5B9C"/>
    <w:lvl w:ilvl="0" w:tplc="4ADC4C9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33A2B49"/>
    <w:multiLevelType w:val="hybridMultilevel"/>
    <w:tmpl w:val="40E4EAF4"/>
    <w:lvl w:ilvl="0" w:tplc="914A6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6BF1E87"/>
    <w:multiLevelType w:val="hybridMultilevel"/>
    <w:tmpl w:val="B3648DDE"/>
    <w:lvl w:ilvl="0" w:tplc="4ADC4C9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910878"/>
    <w:multiLevelType w:val="hybridMultilevel"/>
    <w:tmpl w:val="3BF46A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65E01509"/>
    <w:multiLevelType w:val="hybridMultilevel"/>
    <w:tmpl w:val="045EDAD8"/>
    <w:lvl w:ilvl="0" w:tplc="464C4C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6CC75F9"/>
    <w:multiLevelType w:val="hybridMultilevel"/>
    <w:tmpl w:val="4928F386"/>
    <w:lvl w:ilvl="0" w:tplc="4ADC4C9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E213CA7"/>
    <w:multiLevelType w:val="hybridMultilevel"/>
    <w:tmpl w:val="2FE001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6"/>
  </w:num>
  <w:num w:numId="5">
    <w:abstractNumId w:val="5"/>
  </w:num>
  <w:num w:numId="6">
    <w:abstractNumId w:val="13"/>
  </w:num>
  <w:num w:numId="7">
    <w:abstractNumId w:val="4"/>
  </w:num>
  <w:num w:numId="8">
    <w:abstractNumId w:val="3"/>
  </w:num>
  <w:num w:numId="9">
    <w:abstractNumId w:val="8"/>
  </w:num>
  <w:num w:numId="10">
    <w:abstractNumId w:val="10"/>
  </w:num>
  <w:num w:numId="11">
    <w:abstractNumId w:val="15"/>
  </w:num>
  <w:num w:numId="12">
    <w:abstractNumId w:val="0"/>
  </w:num>
  <w:num w:numId="13">
    <w:abstractNumId w:val="14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D1"/>
    <w:rsid w:val="00011D3B"/>
    <w:rsid w:val="00016C38"/>
    <w:rsid w:val="000345C1"/>
    <w:rsid w:val="00063B45"/>
    <w:rsid w:val="0008044C"/>
    <w:rsid w:val="00095BB0"/>
    <w:rsid w:val="000B0A26"/>
    <w:rsid w:val="000B75F0"/>
    <w:rsid w:val="000D558A"/>
    <w:rsid w:val="000E4D0D"/>
    <w:rsid w:val="00100003"/>
    <w:rsid w:val="00121681"/>
    <w:rsid w:val="0012264A"/>
    <w:rsid w:val="0013746F"/>
    <w:rsid w:val="00160DE9"/>
    <w:rsid w:val="0016641F"/>
    <w:rsid w:val="00174745"/>
    <w:rsid w:val="00176124"/>
    <w:rsid w:val="00185D41"/>
    <w:rsid w:val="00191BA8"/>
    <w:rsid w:val="0019653E"/>
    <w:rsid w:val="001E2A70"/>
    <w:rsid w:val="001E66F0"/>
    <w:rsid w:val="001F6D41"/>
    <w:rsid w:val="00204D77"/>
    <w:rsid w:val="002063F9"/>
    <w:rsid w:val="0021535A"/>
    <w:rsid w:val="002242E9"/>
    <w:rsid w:val="00233257"/>
    <w:rsid w:val="0026737A"/>
    <w:rsid w:val="00274195"/>
    <w:rsid w:val="00275742"/>
    <w:rsid w:val="002B1487"/>
    <w:rsid w:val="002C3DD2"/>
    <w:rsid w:val="002C6545"/>
    <w:rsid w:val="002F604A"/>
    <w:rsid w:val="00320C98"/>
    <w:rsid w:val="00324F5B"/>
    <w:rsid w:val="00330840"/>
    <w:rsid w:val="003445BD"/>
    <w:rsid w:val="003570A1"/>
    <w:rsid w:val="0036548A"/>
    <w:rsid w:val="00371AD6"/>
    <w:rsid w:val="00390ADA"/>
    <w:rsid w:val="003E11BC"/>
    <w:rsid w:val="003F69D8"/>
    <w:rsid w:val="003F760A"/>
    <w:rsid w:val="004003E4"/>
    <w:rsid w:val="004004EB"/>
    <w:rsid w:val="00436B9F"/>
    <w:rsid w:val="0046262C"/>
    <w:rsid w:val="004C564A"/>
    <w:rsid w:val="00517408"/>
    <w:rsid w:val="005175AE"/>
    <w:rsid w:val="0054694C"/>
    <w:rsid w:val="005A3648"/>
    <w:rsid w:val="005B1138"/>
    <w:rsid w:val="005C7EF3"/>
    <w:rsid w:val="005F2C03"/>
    <w:rsid w:val="005F6619"/>
    <w:rsid w:val="005F6F83"/>
    <w:rsid w:val="0061429D"/>
    <w:rsid w:val="00616061"/>
    <w:rsid w:val="00616B72"/>
    <w:rsid w:val="00647E0D"/>
    <w:rsid w:val="00672522"/>
    <w:rsid w:val="00682493"/>
    <w:rsid w:val="00694953"/>
    <w:rsid w:val="006B55EB"/>
    <w:rsid w:val="006C2139"/>
    <w:rsid w:val="006E2AEA"/>
    <w:rsid w:val="006E713C"/>
    <w:rsid w:val="007127C4"/>
    <w:rsid w:val="00721DDF"/>
    <w:rsid w:val="007304C1"/>
    <w:rsid w:val="00732844"/>
    <w:rsid w:val="00736F2D"/>
    <w:rsid w:val="00752DCA"/>
    <w:rsid w:val="00754850"/>
    <w:rsid w:val="00777B69"/>
    <w:rsid w:val="007C1C57"/>
    <w:rsid w:val="007F624E"/>
    <w:rsid w:val="008062B3"/>
    <w:rsid w:val="00841F33"/>
    <w:rsid w:val="00877767"/>
    <w:rsid w:val="008965CE"/>
    <w:rsid w:val="008F4B36"/>
    <w:rsid w:val="00900DB7"/>
    <w:rsid w:val="00905A24"/>
    <w:rsid w:val="00930E1A"/>
    <w:rsid w:val="009414CF"/>
    <w:rsid w:val="00954E67"/>
    <w:rsid w:val="00977F9C"/>
    <w:rsid w:val="00995642"/>
    <w:rsid w:val="009B1227"/>
    <w:rsid w:val="009D1CE3"/>
    <w:rsid w:val="00A063C3"/>
    <w:rsid w:val="00A06C54"/>
    <w:rsid w:val="00A26E6F"/>
    <w:rsid w:val="00A557EA"/>
    <w:rsid w:val="00A602C9"/>
    <w:rsid w:val="00A609EB"/>
    <w:rsid w:val="00A60EB1"/>
    <w:rsid w:val="00AC715C"/>
    <w:rsid w:val="00AD298B"/>
    <w:rsid w:val="00AE5BB0"/>
    <w:rsid w:val="00AE6EAA"/>
    <w:rsid w:val="00AF6F1A"/>
    <w:rsid w:val="00AF7F47"/>
    <w:rsid w:val="00B21354"/>
    <w:rsid w:val="00B23BAD"/>
    <w:rsid w:val="00B25FF5"/>
    <w:rsid w:val="00B276D0"/>
    <w:rsid w:val="00B32ADA"/>
    <w:rsid w:val="00B60054"/>
    <w:rsid w:val="00B94748"/>
    <w:rsid w:val="00BC40F6"/>
    <w:rsid w:val="00BD7FDE"/>
    <w:rsid w:val="00BF4DD3"/>
    <w:rsid w:val="00C07E54"/>
    <w:rsid w:val="00C276BA"/>
    <w:rsid w:val="00C30BB5"/>
    <w:rsid w:val="00C41095"/>
    <w:rsid w:val="00C509E3"/>
    <w:rsid w:val="00C6171E"/>
    <w:rsid w:val="00C63027"/>
    <w:rsid w:val="00C77F53"/>
    <w:rsid w:val="00C87834"/>
    <w:rsid w:val="00C939B0"/>
    <w:rsid w:val="00CA5379"/>
    <w:rsid w:val="00CB0C65"/>
    <w:rsid w:val="00CB2D0B"/>
    <w:rsid w:val="00CC43F8"/>
    <w:rsid w:val="00D125D1"/>
    <w:rsid w:val="00D44B6F"/>
    <w:rsid w:val="00D96BD3"/>
    <w:rsid w:val="00DB566F"/>
    <w:rsid w:val="00DD0F10"/>
    <w:rsid w:val="00DD4631"/>
    <w:rsid w:val="00DD7F1C"/>
    <w:rsid w:val="00DE5D2D"/>
    <w:rsid w:val="00DE72C0"/>
    <w:rsid w:val="00DF23AD"/>
    <w:rsid w:val="00E41BEB"/>
    <w:rsid w:val="00E4340D"/>
    <w:rsid w:val="00E55CB4"/>
    <w:rsid w:val="00E63268"/>
    <w:rsid w:val="00E651AC"/>
    <w:rsid w:val="00E7033C"/>
    <w:rsid w:val="00E721E6"/>
    <w:rsid w:val="00E95120"/>
    <w:rsid w:val="00EC032D"/>
    <w:rsid w:val="00F2083F"/>
    <w:rsid w:val="00F26FE0"/>
    <w:rsid w:val="00F3141D"/>
    <w:rsid w:val="00F4033A"/>
    <w:rsid w:val="00F55066"/>
    <w:rsid w:val="00F67860"/>
    <w:rsid w:val="00F874B8"/>
    <w:rsid w:val="00F97B48"/>
    <w:rsid w:val="00FB6183"/>
    <w:rsid w:val="00FC35C5"/>
    <w:rsid w:val="00FC64B7"/>
    <w:rsid w:val="00FE3238"/>
    <w:rsid w:val="00FE5C10"/>
    <w:rsid w:val="00FF399D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2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34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3746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746F"/>
  </w:style>
  <w:style w:type="character" w:customStyle="1" w:styleId="ab">
    <w:name w:val="註解文字 字元"/>
    <w:basedOn w:val="a0"/>
    <w:link w:val="aa"/>
    <w:uiPriority w:val="99"/>
    <w:semiHidden/>
    <w:rsid w:val="0013746F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746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3746F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7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3746F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Placeholder Text"/>
    <w:basedOn w:val="a0"/>
    <w:uiPriority w:val="99"/>
    <w:semiHidden/>
    <w:rsid w:val="00B25FF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2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34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3746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746F"/>
  </w:style>
  <w:style w:type="character" w:customStyle="1" w:styleId="ab">
    <w:name w:val="註解文字 字元"/>
    <w:basedOn w:val="a0"/>
    <w:link w:val="aa"/>
    <w:uiPriority w:val="99"/>
    <w:semiHidden/>
    <w:rsid w:val="0013746F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746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3746F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7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3746F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Placeholder Text"/>
    <w:basedOn w:val="a0"/>
    <w:uiPriority w:val="99"/>
    <w:semiHidden/>
    <w:rsid w:val="00B25F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A2C3E-8215-4378-808A-BCED17C8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393</Words>
  <Characters>2241</Characters>
  <Application>Microsoft Office Word</Application>
  <DocSecurity>0</DocSecurity>
  <Lines>18</Lines>
  <Paragraphs>5</Paragraphs>
  <ScaleCrop>false</ScaleCrop>
  <Company>NAER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amy liu</cp:lastModifiedBy>
  <cp:revision>10</cp:revision>
  <dcterms:created xsi:type="dcterms:W3CDTF">2021-09-27T06:17:00Z</dcterms:created>
  <dcterms:modified xsi:type="dcterms:W3CDTF">2021-10-04T01:57:00Z</dcterms:modified>
</cp:coreProperties>
</file>