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27B0A" w:rsidRPr="00427B0A" w:rsidRDefault="00427B0A" w:rsidP="00427B0A">
      <w:pPr>
        <w:rPr>
          <w:rFonts w:ascii="微軟正黑體" w:eastAsia="微軟正黑體" w:hAnsi="微軟正黑體"/>
          <w:sz w:val="28"/>
          <w:szCs w:val="28"/>
        </w:rPr>
      </w:pPr>
      <w:r w:rsidRPr="0056128F">
        <w:rPr>
          <w:rFonts w:ascii="微軟正黑體" w:eastAsia="微軟正黑體" w:hAnsi="微軟正黑體" w:hint="eastAsia"/>
          <w:b/>
          <w:sz w:val="36"/>
          <w:szCs w:val="36"/>
        </w:rPr>
        <w:t>國語文補救教學教材教法</w:t>
      </w:r>
      <w:r>
        <w:rPr>
          <w:rFonts w:hint="eastAsia"/>
          <w:sz w:val="32"/>
          <w:szCs w:val="32"/>
        </w:rPr>
        <w:t xml:space="preserve">                      </w:t>
      </w:r>
      <w:r w:rsidRPr="00427B0A">
        <w:rPr>
          <w:rFonts w:hint="eastAsia"/>
          <w:sz w:val="28"/>
          <w:szCs w:val="28"/>
        </w:rPr>
        <w:t>107.</w:t>
      </w:r>
      <w:r w:rsidR="00BF1638">
        <w:rPr>
          <w:sz w:val="28"/>
          <w:szCs w:val="28"/>
        </w:rPr>
        <w:t>10</w:t>
      </w:r>
      <w:r w:rsidRPr="00427B0A">
        <w:rPr>
          <w:rFonts w:hint="eastAsia"/>
          <w:sz w:val="28"/>
          <w:szCs w:val="28"/>
        </w:rPr>
        <w:t>.</w:t>
      </w:r>
      <w:r w:rsidR="00D11E79">
        <w:rPr>
          <w:sz w:val="28"/>
          <w:szCs w:val="28"/>
        </w:rPr>
        <w:t>2</w:t>
      </w:r>
      <w:r w:rsidR="00BF1638">
        <w:rPr>
          <w:sz w:val="28"/>
          <w:szCs w:val="28"/>
        </w:rPr>
        <w:t>.</w:t>
      </w:r>
      <w:r w:rsidRPr="00427B0A">
        <w:rPr>
          <w:sz w:val="28"/>
          <w:szCs w:val="28"/>
        </w:rPr>
        <w:t>By</w:t>
      </w:r>
      <w:r w:rsidRPr="00427B0A">
        <w:rPr>
          <w:rFonts w:ascii="標楷體" w:eastAsia="標楷體" w:hAnsi="標楷體" w:hint="eastAsia"/>
          <w:sz w:val="28"/>
          <w:szCs w:val="28"/>
        </w:rPr>
        <w:t>許文姿</w:t>
      </w:r>
    </w:p>
    <w:p w:rsidR="00BF1638" w:rsidRPr="00BF1638" w:rsidRDefault="00BF1638" w:rsidP="00B10485">
      <w:pPr>
        <w:spacing w:line="440" w:lineRule="exact"/>
        <w:ind w:firstLineChars="200" w:firstLine="560"/>
        <w:rPr>
          <w:rFonts w:ascii="微軟正黑體" w:eastAsia="微軟正黑體" w:hAnsi="微軟正黑體" w:cs="標楷體"/>
          <w:color w:val="000000"/>
          <w:kern w:val="0"/>
          <w:sz w:val="28"/>
          <w:szCs w:val="28"/>
        </w:rPr>
      </w:pPr>
      <w:r w:rsidRPr="00BF1638">
        <w:rPr>
          <w:rFonts w:ascii="微軟正黑體" w:eastAsia="微軟正黑體" w:hAnsi="微軟正黑體" w:cs="標楷體" w:hint="eastAsia"/>
          <w:color w:val="000000"/>
          <w:kern w:val="0"/>
          <w:sz w:val="28"/>
          <w:szCs w:val="28"/>
        </w:rPr>
        <w:t>國文閱讀能力達到「精熟」等級者在10</w:t>
      </w:r>
      <w:r w:rsidR="00D11E79">
        <w:rPr>
          <w:rFonts w:ascii="微軟正黑體" w:eastAsia="微軟正黑體" w:hAnsi="微軟正黑體" w:cs="標楷體"/>
          <w:color w:val="000000"/>
          <w:kern w:val="0"/>
          <w:sz w:val="28"/>
          <w:szCs w:val="28"/>
        </w:rPr>
        <w:t>7</w:t>
      </w:r>
      <w:r w:rsidRPr="00BF1638">
        <w:rPr>
          <w:rFonts w:ascii="微軟正黑體" w:eastAsia="微軟正黑體" w:hAnsi="微軟正黑體" w:cs="標楷體" w:hint="eastAsia"/>
          <w:color w:val="000000"/>
          <w:kern w:val="0"/>
          <w:sz w:val="28"/>
          <w:szCs w:val="28"/>
        </w:rPr>
        <w:t>年國中教育會考題本的表現「精熟」能力等級者能應用、整合語文知識，能理解、分析複雜或隱晦的文本，能力表現如下：</w:t>
      </w:r>
    </w:p>
    <w:p w:rsidR="00BF1638" w:rsidRPr="00BF1638" w:rsidRDefault="00BF1638" w:rsidP="00BF1638">
      <w:pPr>
        <w:spacing w:line="400" w:lineRule="exact"/>
        <w:ind w:firstLineChars="200" w:firstLine="560"/>
        <w:rPr>
          <w:rFonts w:ascii="微軟正黑體" w:eastAsia="微軟正黑體" w:hAnsi="微軟正黑體" w:cs="標楷體"/>
          <w:color w:val="000000"/>
          <w:kern w:val="0"/>
          <w:sz w:val="28"/>
          <w:szCs w:val="28"/>
        </w:rPr>
      </w:pPr>
      <w:r w:rsidRPr="00BF1638">
        <w:rPr>
          <w:rFonts w:ascii="微軟正黑體" w:eastAsia="微軟正黑體" w:hAnsi="微軟正黑體" w:cs="標楷體" w:hint="eastAsia"/>
          <w:color w:val="000000"/>
          <w:kern w:val="0"/>
          <w:sz w:val="28"/>
          <w:szCs w:val="28"/>
        </w:rPr>
        <w:t>1. 能深入理解或應用常用國字與詞語。</w:t>
      </w:r>
    </w:p>
    <w:p w:rsidR="00BF1638" w:rsidRPr="00BF1638" w:rsidRDefault="00BF1638" w:rsidP="00BF1638">
      <w:pPr>
        <w:spacing w:line="400" w:lineRule="exact"/>
        <w:ind w:firstLineChars="200" w:firstLine="560"/>
        <w:rPr>
          <w:rFonts w:ascii="微軟正黑體" w:eastAsia="微軟正黑體" w:hAnsi="微軟正黑體" w:cs="標楷體"/>
          <w:color w:val="000000"/>
          <w:kern w:val="0"/>
          <w:sz w:val="28"/>
          <w:szCs w:val="28"/>
        </w:rPr>
      </w:pPr>
      <w:r w:rsidRPr="00BF1638">
        <w:rPr>
          <w:rFonts w:ascii="微軟正黑體" w:eastAsia="微軟正黑體" w:hAnsi="微軟正黑體" w:cs="標楷體" w:hint="eastAsia"/>
          <w:color w:val="000000"/>
          <w:kern w:val="0"/>
          <w:sz w:val="28"/>
          <w:szCs w:val="28"/>
        </w:rPr>
        <w:t>2. 能應用或整合與教材相關的語法常識及文化先備知識。</w:t>
      </w:r>
    </w:p>
    <w:p w:rsidR="00BF1638" w:rsidRPr="00BF1638" w:rsidRDefault="00BF1638" w:rsidP="00BF1638">
      <w:pPr>
        <w:spacing w:line="400" w:lineRule="exact"/>
        <w:ind w:firstLineChars="200" w:firstLine="560"/>
        <w:rPr>
          <w:rFonts w:ascii="微軟正黑體" w:eastAsia="微軟正黑體" w:hAnsi="微軟正黑體" w:cs="標楷體"/>
          <w:color w:val="000000"/>
          <w:kern w:val="0"/>
          <w:sz w:val="28"/>
          <w:szCs w:val="28"/>
        </w:rPr>
      </w:pPr>
      <w:r w:rsidRPr="00BF1638">
        <w:rPr>
          <w:rFonts w:ascii="微軟正黑體" w:eastAsia="微軟正黑體" w:hAnsi="微軟正黑體" w:cs="標楷體" w:hint="eastAsia"/>
          <w:color w:val="000000"/>
          <w:kern w:val="0"/>
          <w:sz w:val="28"/>
          <w:szCs w:val="28"/>
        </w:rPr>
        <w:t>3. 能自複雜的文本中提取訊息。</w:t>
      </w:r>
    </w:p>
    <w:p w:rsidR="00BF1638" w:rsidRPr="00BF1638" w:rsidRDefault="00BF1638" w:rsidP="00BF1638">
      <w:pPr>
        <w:spacing w:line="400" w:lineRule="exact"/>
        <w:ind w:firstLineChars="200" w:firstLine="560"/>
        <w:rPr>
          <w:rFonts w:ascii="微軟正黑體" w:eastAsia="微軟正黑體" w:hAnsi="微軟正黑體" w:cs="標楷體"/>
          <w:color w:val="000000"/>
          <w:kern w:val="0"/>
          <w:sz w:val="28"/>
          <w:szCs w:val="28"/>
        </w:rPr>
      </w:pPr>
      <w:r w:rsidRPr="00BF1638">
        <w:rPr>
          <w:rFonts w:ascii="微軟正黑體" w:eastAsia="微軟正黑體" w:hAnsi="微軟正黑體" w:cs="標楷體" w:hint="eastAsia"/>
          <w:color w:val="000000"/>
          <w:kern w:val="0"/>
          <w:sz w:val="28"/>
          <w:szCs w:val="28"/>
        </w:rPr>
        <w:t>4. 能理解複雜或隱晦文本的涵義、主旨、觀點。</w:t>
      </w:r>
    </w:p>
    <w:p w:rsidR="00BF1638" w:rsidRPr="00BF1638" w:rsidRDefault="00BF1638" w:rsidP="00BF1638">
      <w:pPr>
        <w:spacing w:line="400" w:lineRule="exact"/>
        <w:ind w:firstLineChars="200" w:firstLine="560"/>
        <w:rPr>
          <w:rFonts w:ascii="微軟正黑體" w:eastAsia="微軟正黑體" w:hAnsi="微軟正黑體" w:cs="標楷體"/>
          <w:color w:val="000000"/>
          <w:kern w:val="0"/>
          <w:sz w:val="28"/>
          <w:szCs w:val="28"/>
        </w:rPr>
      </w:pPr>
      <w:r w:rsidRPr="00BF1638">
        <w:rPr>
          <w:rFonts w:ascii="微軟正黑體" w:eastAsia="微軟正黑體" w:hAnsi="微軟正黑體" w:cs="標楷體" w:hint="eastAsia"/>
          <w:color w:val="000000"/>
          <w:kern w:val="0"/>
          <w:sz w:val="28"/>
          <w:szCs w:val="28"/>
        </w:rPr>
        <w:t>5. 能判斷文句在複雜文本中的適切性。</w:t>
      </w:r>
    </w:p>
    <w:p w:rsidR="00BF1638" w:rsidRPr="00BF1638" w:rsidRDefault="00BF1638" w:rsidP="00BF1638">
      <w:pPr>
        <w:spacing w:line="400" w:lineRule="exact"/>
        <w:ind w:firstLineChars="200" w:firstLine="560"/>
        <w:rPr>
          <w:rFonts w:ascii="微軟正黑體" w:eastAsia="微軟正黑體" w:hAnsi="微軟正黑體" w:cs="標楷體"/>
          <w:color w:val="000000"/>
          <w:kern w:val="0"/>
          <w:sz w:val="28"/>
          <w:szCs w:val="28"/>
        </w:rPr>
      </w:pPr>
      <w:r w:rsidRPr="00BF1638">
        <w:rPr>
          <w:rFonts w:ascii="微軟正黑體" w:eastAsia="微軟正黑體" w:hAnsi="微軟正黑體" w:cs="標楷體" w:hint="eastAsia"/>
          <w:color w:val="000000"/>
          <w:kern w:val="0"/>
          <w:sz w:val="28"/>
          <w:szCs w:val="28"/>
        </w:rPr>
        <w:t>6. 能分析略微複雜或略微隱晦文本的寫作手法。</w:t>
      </w:r>
    </w:p>
    <w:p w:rsidR="00BF1638" w:rsidRPr="00BF1638" w:rsidRDefault="00BF1638" w:rsidP="00BF1638">
      <w:pPr>
        <w:spacing w:line="400" w:lineRule="exact"/>
        <w:ind w:firstLineChars="200" w:firstLine="560"/>
        <w:rPr>
          <w:rFonts w:ascii="微軟正黑體" w:eastAsia="新細明體" w:hAnsi="Calibri" w:cs="Times New Roman"/>
          <w:kern w:val="0"/>
          <w:sz w:val="7"/>
          <w:szCs w:val="28"/>
        </w:rPr>
      </w:pPr>
      <w:r w:rsidRPr="00BF1638">
        <w:rPr>
          <w:rFonts w:ascii="微軟正黑體" w:eastAsia="微軟正黑體" w:hAnsi="微軟正黑體" w:cs="標楷體" w:hint="eastAsia"/>
          <w:color w:val="000000"/>
          <w:kern w:val="0"/>
          <w:sz w:val="28"/>
          <w:szCs w:val="28"/>
        </w:rPr>
        <w:t>7. 能整合、比較略微複雜文本的重點與細節</w:t>
      </w:r>
    </w:p>
    <w:p w:rsidR="00BF1638" w:rsidRPr="0056128F" w:rsidRDefault="00BF1638" w:rsidP="0056128F">
      <w:pPr>
        <w:jc w:val="center"/>
        <w:rPr>
          <w:rFonts w:ascii="微軟正黑體" w:eastAsia="微軟正黑體" w:hAnsi="微軟正黑體" w:cs="標楷體"/>
          <w:b/>
          <w:color w:val="000000"/>
          <w:kern w:val="0"/>
          <w:sz w:val="36"/>
          <w:szCs w:val="36"/>
        </w:rPr>
      </w:pPr>
      <w:r w:rsidRPr="0056128F">
        <w:rPr>
          <w:rFonts w:ascii="微軟正黑體" w:eastAsia="微軟正黑體" w:hAnsi="微軟正黑體" w:cs="標楷體"/>
          <w:b/>
          <w:color w:val="000000"/>
          <w:kern w:val="0"/>
          <w:sz w:val="36"/>
          <w:szCs w:val="36"/>
        </w:rPr>
        <w:t>分析總表</w:t>
      </w:r>
      <w:r w:rsidRPr="0056128F">
        <w:rPr>
          <w:rFonts w:ascii="微軟正黑體" w:eastAsia="微軟正黑體" w:hAnsi="微軟正黑體" w:cs="標楷體" w:hint="eastAsia"/>
          <w:b/>
          <w:color w:val="000000"/>
          <w:kern w:val="0"/>
          <w:sz w:val="36"/>
          <w:szCs w:val="36"/>
        </w:rPr>
        <w:t>(學生常見迷思概念或學習困難試題)</w:t>
      </w:r>
    </w:p>
    <w:tbl>
      <w:tblPr>
        <w:tblW w:w="9909" w:type="dxa"/>
        <w:tblInd w:w="250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82"/>
        <w:gridCol w:w="1355"/>
        <w:gridCol w:w="3969"/>
        <w:gridCol w:w="709"/>
        <w:gridCol w:w="3094"/>
      </w:tblGrid>
      <w:tr w:rsidR="00BF1638" w:rsidRPr="00BF1638" w:rsidTr="00806F28">
        <w:trPr>
          <w:trHeight w:val="315"/>
        </w:trPr>
        <w:tc>
          <w:tcPr>
            <w:tcW w:w="782" w:type="dxa"/>
            <w:vAlign w:val="center"/>
          </w:tcPr>
          <w:p w:rsidR="00BF1638" w:rsidRPr="00806F28" w:rsidRDefault="00B10485" w:rsidP="00BF1638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b/>
                <w:color w:val="000000"/>
                <w:kern w:val="0"/>
                <w:szCs w:val="24"/>
              </w:rPr>
            </w:pPr>
            <w:r w:rsidRPr="00806F28">
              <w:rPr>
                <w:rFonts w:ascii="微軟正黑體" w:eastAsia="微軟正黑體" w:hAnsi="微軟正黑體" w:cs="Arial" w:hint="eastAsia"/>
                <w:b/>
                <w:color w:val="000000"/>
                <w:kern w:val="0"/>
                <w:szCs w:val="24"/>
              </w:rPr>
              <w:t>題號</w:t>
            </w:r>
          </w:p>
        </w:tc>
        <w:tc>
          <w:tcPr>
            <w:tcW w:w="1355" w:type="dxa"/>
            <w:vAlign w:val="center"/>
          </w:tcPr>
          <w:p w:rsidR="00BF1638" w:rsidRPr="00806F28" w:rsidRDefault="00B10485" w:rsidP="00BF1638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b/>
                <w:color w:val="000000"/>
                <w:kern w:val="0"/>
                <w:szCs w:val="24"/>
              </w:rPr>
            </w:pPr>
            <w:r w:rsidRPr="00806F28">
              <w:rPr>
                <w:rFonts w:ascii="微軟正黑體" w:eastAsia="微軟正黑體" w:hAnsi="微軟正黑體" w:cs="Arial" w:hint="eastAsia"/>
                <w:b/>
                <w:color w:val="000000"/>
                <w:kern w:val="0"/>
                <w:szCs w:val="24"/>
              </w:rPr>
              <w:t>分項能力</w:t>
            </w:r>
          </w:p>
        </w:tc>
        <w:tc>
          <w:tcPr>
            <w:tcW w:w="3969" w:type="dxa"/>
            <w:vAlign w:val="center"/>
          </w:tcPr>
          <w:p w:rsidR="00BF1638" w:rsidRPr="00806F28" w:rsidRDefault="00B10485" w:rsidP="00BF1638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b/>
                <w:color w:val="000000"/>
                <w:kern w:val="0"/>
                <w:szCs w:val="24"/>
              </w:rPr>
            </w:pPr>
            <w:r w:rsidRPr="00806F28">
              <w:rPr>
                <w:rFonts w:ascii="微軟正黑體" w:eastAsia="微軟正黑體" w:hAnsi="微軟正黑體" w:cs="Arial" w:hint="eastAsia"/>
                <w:b/>
                <w:color w:val="000000"/>
                <w:kern w:val="0"/>
                <w:szCs w:val="24"/>
              </w:rPr>
              <w:t>評量指標</w:t>
            </w:r>
          </w:p>
        </w:tc>
        <w:tc>
          <w:tcPr>
            <w:tcW w:w="709" w:type="dxa"/>
            <w:vAlign w:val="center"/>
          </w:tcPr>
          <w:p w:rsidR="00BF1638" w:rsidRPr="00806F28" w:rsidRDefault="00B10485" w:rsidP="00BF1638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b/>
                <w:color w:val="000000"/>
                <w:kern w:val="0"/>
                <w:szCs w:val="24"/>
              </w:rPr>
            </w:pPr>
            <w:r w:rsidRPr="00806F28">
              <w:rPr>
                <w:rFonts w:ascii="微軟正黑體" w:eastAsia="微軟正黑體" w:hAnsi="微軟正黑體" w:cs="Arial" w:hint="eastAsia"/>
                <w:b/>
                <w:color w:val="000000"/>
                <w:kern w:val="0"/>
                <w:szCs w:val="24"/>
              </w:rPr>
              <w:t>難度</w:t>
            </w:r>
          </w:p>
        </w:tc>
        <w:tc>
          <w:tcPr>
            <w:tcW w:w="3094" w:type="dxa"/>
            <w:vAlign w:val="center"/>
          </w:tcPr>
          <w:p w:rsidR="00BF1638" w:rsidRPr="00806F28" w:rsidRDefault="00806F28" w:rsidP="00BF1638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b/>
                <w:color w:val="000000"/>
                <w:kern w:val="0"/>
                <w:szCs w:val="24"/>
              </w:rPr>
            </w:pPr>
            <w:r w:rsidRPr="00806F28">
              <w:rPr>
                <w:rFonts w:ascii="微軟正黑體" w:eastAsia="微軟正黑體" w:hAnsi="微軟正黑體" w:cs="Arial" w:hint="eastAsia"/>
                <w:b/>
                <w:color w:val="000000"/>
                <w:kern w:val="0"/>
                <w:szCs w:val="24"/>
              </w:rPr>
              <w:t>課堂訓練學生</w:t>
            </w:r>
            <w:r w:rsidR="00B10485" w:rsidRPr="00806F28">
              <w:rPr>
                <w:rFonts w:ascii="微軟正黑體" w:eastAsia="微軟正黑體" w:hAnsi="微軟正黑體" w:cs="Arial" w:hint="eastAsia"/>
                <w:b/>
                <w:color w:val="000000"/>
                <w:kern w:val="0"/>
                <w:szCs w:val="24"/>
              </w:rPr>
              <w:t>解題技巧</w:t>
            </w:r>
          </w:p>
        </w:tc>
      </w:tr>
      <w:tr w:rsidR="005A2BFB" w:rsidRPr="00B10485" w:rsidTr="00806F28">
        <w:trPr>
          <w:trHeight w:val="414"/>
        </w:trPr>
        <w:tc>
          <w:tcPr>
            <w:tcW w:w="782" w:type="dxa"/>
            <w:vAlign w:val="center"/>
          </w:tcPr>
          <w:p w:rsidR="005A2BFB" w:rsidRPr="00BF1638" w:rsidRDefault="005A2BFB" w:rsidP="00BF1638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Arial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Arial" w:hint="eastAsia"/>
                <w:color w:val="000000"/>
                <w:kern w:val="0"/>
                <w:sz w:val="28"/>
                <w:szCs w:val="28"/>
              </w:rPr>
              <w:t>1</w:t>
            </w:r>
          </w:p>
        </w:tc>
        <w:tc>
          <w:tcPr>
            <w:tcW w:w="1355" w:type="dxa"/>
            <w:vMerge w:val="restart"/>
            <w:vAlign w:val="center"/>
          </w:tcPr>
          <w:p w:rsidR="005A2BFB" w:rsidRPr="00B10485" w:rsidRDefault="005A2BFB" w:rsidP="007B505C">
            <w:pPr>
              <w:spacing w:line="400" w:lineRule="exact"/>
              <w:ind w:leftChars="-50" w:left="-120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 w:rsidRPr="00B10485"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語文知識</w:t>
            </w:r>
            <w:r w:rsidR="00C3601E"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-標點、詞語、連接詞</w:t>
            </w:r>
          </w:p>
        </w:tc>
        <w:tc>
          <w:tcPr>
            <w:tcW w:w="3969" w:type="dxa"/>
            <w:vAlign w:val="center"/>
          </w:tcPr>
          <w:p w:rsidR="005A2BFB" w:rsidRPr="00B10485" w:rsidRDefault="005A2BFB" w:rsidP="00B10485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 w:rsidRPr="00B10485"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能依語境使用恰當標點符號</w:t>
            </w:r>
          </w:p>
        </w:tc>
        <w:tc>
          <w:tcPr>
            <w:tcW w:w="709" w:type="dxa"/>
            <w:vAlign w:val="center"/>
          </w:tcPr>
          <w:p w:rsidR="005A2BFB" w:rsidRPr="00B10485" w:rsidRDefault="005A2BFB" w:rsidP="00BF1638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0.9</w:t>
            </w:r>
          </w:p>
        </w:tc>
        <w:tc>
          <w:tcPr>
            <w:tcW w:w="3094" w:type="dxa"/>
            <w:vAlign w:val="center"/>
          </w:tcPr>
          <w:p w:rsidR="005A2BFB" w:rsidRPr="00B10485" w:rsidRDefault="00806F28" w:rsidP="00806F28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課文標點採空格練習</w:t>
            </w:r>
          </w:p>
        </w:tc>
      </w:tr>
      <w:tr w:rsidR="005A2BFB" w:rsidRPr="00B10485" w:rsidTr="00806F28">
        <w:trPr>
          <w:trHeight w:val="414"/>
        </w:trPr>
        <w:tc>
          <w:tcPr>
            <w:tcW w:w="782" w:type="dxa"/>
            <w:vAlign w:val="center"/>
          </w:tcPr>
          <w:p w:rsidR="005A2BFB" w:rsidRPr="00BF1638" w:rsidRDefault="005A2BFB" w:rsidP="00BF1638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Arial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Arial" w:hint="eastAsia"/>
                <w:color w:val="000000"/>
                <w:kern w:val="0"/>
                <w:sz w:val="28"/>
                <w:szCs w:val="28"/>
              </w:rPr>
              <w:t>2</w:t>
            </w:r>
          </w:p>
        </w:tc>
        <w:tc>
          <w:tcPr>
            <w:tcW w:w="1355" w:type="dxa"/>
            <w:vMerge/>
            <w:vAlign w:val="center"/>
          </w:tcPr>
          <w:p w:rsidR="005A2BFB" w:rsidRPr="00B10485" w:rsidRDefault="005A2BFB" w:rsidP="007B505C">
            <w:pPr>
              <w:spacing w:line="400" w:lineRule="exact"/>
              <w:ind w:left="364" w:hanging="328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5A2BFB" w:rsidRPr="00B10485" w:rsidRDefault="005A2BFB" w:rsidP="00B10485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能依語境評斷連接詞使用的適切性</w:t>
            </w:r>
          </w:p>
        </w:tc>
        <w:tc>
          <w:tcPr>
            <w:tcW w:w="709" w:type="dxa"/>
            <w:vAlign w:val="center"/>
          </w:tcPr>
          <w:p w:rsidR="005A2BFB" w:rsidRPr="00B10485" w:rsidRDefault="005A2BFB" w:rsidP="00BF1638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0.83</w:t>
            </w:r>
          </w:p>
        </w:tc>
        <w:tc>
          <w:tcPr>
            <w:tcW w:w="3094" w:type="dxa"/>
            <w:vAlign w:val="center"/>
          </w:tcPr>
          <w:p w:rsidR="005A2BFB" w:rsidRPr="00B10485" w:rsidRDefault="00806F28" w:rsidP="00806F28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段落用增補連詞訓練摘要</w:t>
            </w:r>
          </w:p>
        </w:tc>
      </w:tr>
      <w:tr w:rsidR="00806F28" w:rsidRPr="00B10485" w:rsidTr="00806F28">
        <w:trPr>
          <w:trHeight w:val="414"/>
        </w:trPr>
        <w:tc>
          <w:tcPr>
            <w:tcW w:w="782" w:type="dxa"/>
            <w:vAlign w:val="center"/>
          </w:tcPr>
          <w:p w:rsidR="00806F28" w:rsidRPr="00BF1638" w:rsidRDefault="00806F28" w:rsidP="00B10485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Arial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Arial" w:hint="eastAsia"/>
                <w:kern w:val="0"/>
                <w:sz w:val="28"/>
                <w:szCs w:val="28"/>
              </w:rPr>
              <w:t>3</w:t>
            </w:r>
          </w:p>
        </w:tc>
        <w:tc>
          <w:tcPr>
            <w:tcW w:w="1355" w:type="dxa"/>
            <w:vMerge/>
            <w:vAlign w:val="center"/>
          </w:tcPr>
          <w:p w:rsidR="00806F28" w:rsidRPr="00B10485" w:rsidRDefault="00806F28" w:rsidP="007B505C">
            <w:pPr>
              <w:spacing w:line="400" w:lineRule="exact"/>
              <w:ind w:left="364" w:hanging="328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806F28" w:rsidRPr="00B10485" w:rsidRDefault="00806F28" w:rsidP="00E662E9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能依語境評斷詞語使用的適切性</w:t>
            </w:r>
          </w:p>
        </w:tc>
        <w:tc>
          <w:tcPr>
            <w:tcW w:w="709" w:type="dxa"/>
            <w:vAlign w:val="center"/>
          </w:tcPr>
          <w:p w:rsidR="00806F28" w:rsidRPr="00B10485" w:rsidRDefault="00806F28" w:rsidP="00B10485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0.7</w:t>
            </w:r>
          </w:p>
        </w:tc>
        <w:tc>
          <w:tcPr>
            <w:tcW w:w="3094" w:type="dxa"/>
            <w:vMerge w:val="restart"/>
            <w:vAlign w:val="center"/>
          </w:tcPr>
          <w:p w:rsidR="00806F28" w:rsidRPr="00B10485" w:rsidRDefault="00806F28" w:rsidP="00806F28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朗讀段落，詞語採</w:t>
            </w:r>
            <w:r w:rsidRPr="00806F28"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造詞、增字、昧字、克漏字</w:t>
            </w: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等練習，</w:t>
            </w:r>
            <w:r w:rsidRPr="00806F28"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以文句脈絡推測詞義</w:t>
            </w:r>
          </w:p>
        </w:tc>
      </w:tr>
      <w:tr w:rsidR="00806F28" w:rsidRPr="00B10485" w:rsidTr="00806F28">
        <w:trPr>
          <w:trHeight w:val="414"/>
        </w:trPr>
        <w:tc>
          <w:tcPr>
            <w:tcW w:w="782" w:type="dxa"/>
            <w:vAlign w:val="center"/>
          </w:tcPr>
          <w:p w:rsidR="00806F28" w:rsidRPr="00BF1638" w:rsidRDefault="00806F28" w:rsidP="00BF1638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Arial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Arial" w:hint="eastAsia"/>
                <w:kern w:val="0"/>
                <w:sz w:val="28"/>
                <w:szCs w:val="28"/>
              </w:rPr>
              <w:t>11</w:t>
            </w:r>
          </w:p>
        </w:tc>
        <w:tc>
          <w:tcPr>
            <w:tcW w:w="1355" w:type="dxa"/>
            <w:vMerge/>
            <w:vAlign w:val="center"/>
          </w:tcPr>
          <w:p w:rsidR="00806F28" w:rsidRPr="00B10485" w:rsidRDefault="00806F28" w:rsidP="007B505C">
            <w:pPr>
              <w:spacing w:line="400" w:lineRule="exact"/>
              <w:ind w:left="364" w:hanging="328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806F28" w:rsidRPr="00B10485" w:rsidRDefault="00806F28" w:rsidP="00B10485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能依語境評斷詞語使用的適切性</w:t>
            </w:r>
          </w:p>
        </w:tc>
        <w:tc>
          <w:tcPr>
            <w:tcW w:w="709" w:type="dxa"/>
            <w:vAlign w:val="center"/>
          </w:tcPr>
          <w:p w:rsidR="00806F28" w:rsidRPr="00B10485" w:rsidRDefault="00806F28" w:rsidP="00BF1638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0.66</w:t>
            </w:r>
          </w:p>
        </w:tc>
        <w:tc>
          <w:tcPr>
            <w:tcW w:w="3094" w:type="dxa"/>
            <w:vMerge/>
            <w:vAlign w:val="center"/>
          </w:tcPr>
          <w:p w:rsidR="00806F28" w:rsidRPr="00B10485" w:rsidRDefault="00806F28" w:rsidP="00806F28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</w:p>
        </w:tc>
      </w:tr>
      <w:tr w:rsidR="00806F28" w:rsidRPr="00B10485" w:rsidTr="00806F28">
        <w:trPr>
          <w:trHeight w:val="414"/>
        </w:trPr>
        <w:tc>
          <w:tcPr>
            <w:tcW w:w="782" w:type="dxa"/>
            <w:vAlign w:val="center"/>
          </w:tcPr>
          <w:p w:rsidR="00806F28" w:rsidRPr="00BF1638" w:rsidRDefault="00806F28" w:rsidP="00BF1638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標楷體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標楷體" w:hint="eastAsia"/>
                <w:kern w:val="0"/>
                <w:sz w:val="28"/>
                <w:szCs w:val="28"/>
              </w:rPr>
              <w:t>12</w:t>
            </w:r>
          </w:p>
        </w:tc>
        <w:tc>
          <w:tcPr>
            <w:tcW w:w="1355" w:type="dxa"/>
            <w:vMerge/>
            <w:vAlign w:val="center"/>
          </w:tcPr>
          <w:p w:rsidR="00806F28" w:rsidRPr="00B10485" w:rsidRDefault="00806F28" w:rsidP="007B505C">
            <w:pPr>
              <w:spacing w:line="400" w:lineRule="exact"/>
              <w:ind w:left="364" w:hanging="328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806F28" w:rsidRPr="00B10485" w:rsidRDefault="00806F28" w:rsidP="00B10485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能依語境評斷詞語使用的適切性</w:t>
            </w:r>
          </w:p>
        </w:tc>
        <w:tc>
          <w:tcPr>
            <w:tcW w:w="709" w:type="dxa"/>
            <w:vAlign w:val="center"/>
          </w:tcPr>
          <w:p w:rsidR="00806F28" w:rsidRPr="00B10485" w:rsidRDefault="00806F28" w:rsidP="00BF1638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0.77</w:t>
            </w:r>
          </w:p>
        </w:tc>
        <w:tc>
          <w:tcPr>
            <w:tcW w:w="3094" w:type="dxa"/>
            <w:vMerge/>
            <w:vAlign w:val="center"/>
          </w:tcPr>
          <w:p w:rsidR="00806F28" w:rsidRPr="00B10485" w:rsidRDefault="00806F28" w:rsidP="00806F28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</w:p>
        </w:tc>
      </w:tr>
      <w:tr w:rsidR="00BF1638" w:rsidRPr="00B10485" w:rsidTr="00806F28">
        <w:trPr>
          <w:trHeight w:val="414"/>
        </w:trPr>
        <w:tc>
          <w:tcPr>
            <w:tcW w:w="782" w:type="dxa"/>
            <w:vAlign w:val="center"/>
          </w:tcPr>
          <w:p w:rsidR="00BF1638" w:rsidRPr="00BF1638" w:rsidRDefault="00E662E9" w:rsidP="00BF1638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標楷體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標楷體" w:hint="eastAsia"/>
                <w:kern w:val="0"/>
                <w:sz w:val="28"/>
                <w:szCs w:val="28"/>
              </w:rPr>
              <w:t>4</w:t>
            </w:r>
          </w:p>
        </w:tc>
        <w:tc>
          <w:tcPr>
            <w:tcW w:w="1355" w:type="dxa"/>
            <w:vAlign w:val="center"/>
          </w:tcPr>
          <w:p w:rsidR="00BF1638" w:rsidRPr="00B10485" w:rsidRDefault="00E662E9" w:rsidP="007B505C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文意理解</w:t>
            </w:r>
          </w:p>
        </w:tc>
        <w:tc>
          <w:tcPr>
            <w:tcW w:w="3969" w:type="dxa"/>
            <w:vAlign w:val="center"/>
          </w:tcPr>
          <w:p w:rsidR="00BF1638" w:rsidRPr="00B10485" w:rsidRDefault="00E662E9" w:rsidP="00B10485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能依據圖表做判斷</w:t>
            </w:r>
          </w:p>
        </w:tc>
        <w:tc>
          <w:tcPr>
            <w:tcW w:w="709" w:type="dxa"/>
            <w:vAlign w:val="center"/>
          </w:tcPr>
          <w:p w:rsidR="00BF1638" w:rsidRPr="00B10485" w:rsidRDefault="00E662E9" w:rsidP="00BF1638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0.9</w:t>
            </w:r>
          </w:p>
        </w:tc>
        <w:tc>
          <w:tcPr>
            <w:tcW w:w="3094" w:type="dxa"/>
            <w:vAlign w:val="center"/>
          </w:tcPr>
          <w:p w:rsidR="00BF1638" w:rsidRPr="00B10485" w:rsidRDefault="00806F28" w:rsidP="00806F28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圖表:寫景文句、段落分類</w:t>
            </w:r>
          </w:p>
        </w:tc>
      </w:tr>
      <w:tr w:rsidR="00806F28" w:rsidRPr="00B10485" w:rsidTr="00806F28">
        <w:trPr>
          <w:trHeight w:val="414"/>
        </w:trPr>
        <w:tc>
          <w:tcPr>
            <w:tcW w:w="782" w:type="dxa"/>
            <w:vAlign w:val="center"/>
          </w:tcPr>
          <w:p w:rsidR="00806F28" w:rsidRPr="00BF1638" w:rsidRDefault="00806F28" w:rsidP="00BF1638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標楷體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標楷體" w:hint="eastAsia"/>
                <w:color w:val="000000"/>
                <w:kern w:val="0"/>
                <w:sz w:val="28"/>
                <w:szCs w:val="28"/>
              </w:rPr>
              <w:t>7</w:t>
            </w:r>
          </w:p>
        </w:tc>
        <w:tc>
          <w:tcPr>
            <w:tcW w:w="1355" w:type="dxa"/>
            <w:vMerge w:val="restart"/>
            <w:vAlign w:val="center"/>
          </w:tcPr>
          <w:p w:rsidR="00806F28" w:rsidRPr="00B10485" w:rsidRDefault="00806F28" w:rsidP="007B505C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文意理解-句</w:t>
            </w:r>
            <w:r w:rsidR="007B505C"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意</w:t>
            </w:r>
          </w:p>
        </w:tc>
        <w:tc>
          <w:tcPr>
            <w:tcW w:w="3969" w:type="dxa"/>
            <w:vAlign w:val="center"/>
          </w:tcPr>
          <w:p w:rsidR="00806F28" w:rsidRPr="00B10485" w:rsidRDefault="00806F28" w:rsidP="00B10485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能依語境填入適切的文句</w:t>
            </w:r>
          </w:p>
        </w:tc>
        <w:tc>
          <w:tcPr>
            <w:tcW w:w="709" w:type="dxa"/>
            <w:vAlign w:val="center"/>
          </w:tcPr>
          <w:p w:rsidR="00806F28" w:rsidRPr="00B10485" w:rsidRDefault="00806F28" w:rsidP="00BF1638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0.72</w:t>
            </w:r>
          </w:p>
        </w:tc>
        <w:tc>
          <w:tcPr>
            <w:tcW w:w="3094" w:type="dxa"/>
            <w:vMerge w:val="restart"/>
            <w:vAlign w:val="center"/>
          </w:tcPr>
          <w:p w:rsidR="00806F28" w:rsidRPr="00B10485" w:rsidRDefault="00806F28" w:rsidP="00806F28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段落先</w:t>
            </w:r>
            <w:r w:rsidRPr="00806F28"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斷句、處理難句</w:t>
            </w: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，再</w:t>
            </w:r>
            <w:r w:rsidRPr="00806F28"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增補省略</w:t>
            </w: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的</w:t>
            </w:r>
            <w:r w:rsidRPr="00806F28"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文句</w:t>
            </w:r>
          </w:p>
        </w:tc>
      </w:tr>
      <w:tr w:rsidR="00806F28" w:rsidRPr="00B10485" w:rsidTr="00806F28">
        <w:trPr>
          <w:trHeight w:val="414"/>
        </w:trPr>
        <w:tc>
          <w:tcPr>
            <w:tcW w:w="782" w:type="dxa"/>
            <w:vAlign w:val="center"/>
          </w:tcPr>
          <w:p w:rsidR="00806F28" w:rsidRPr="00BF1638" w:rsidRDefault="00806F28" w:rsidP="00BF1638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Arial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Arial" w:hint="eastAsia"/>
                <w:color w:val="000000"/>
                <w:kern w:val="0"/>
                <w:sz w:val="28"/>
                <w:szCs w:val="28"/>
              </w:rPr>
              <w:t>35</w:t>
            </w:r>
          </w:p>
        </w:tc>
        <w:tc>
          <w:tcPr>
            <w:tcW w:w="1355" w:type="dxa"/>
            <w:vMerge/>
            <w:vAlign w:val="center"/>
          </w:tcPr>
          <w:p w:rsidR="00806F28" w:rsidRPr="00B10485" w:rsidRDefault="00806F28" w:rsidP="007B505C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806F28" w:rsidRPr="00B10485" w:rsidRDefault="00806F28" w:rsidP="00B10485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能依語境填入適切的文句</w:t>
            </w:r>
          </w:p>
        </w:tc>
        <w:tc>
          <w:tcPr>
            <w:tcW w:w="709" w:type="dxa"/>
            <w:vAlign w:val="center"/>
          </w:tcPr>
          <w:p w:rsidR="00806F28" w:rsidRPr="00B10485" w:rsidRDefault="00806F28" w:rsidP="00BF1638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0.89</w:t>
            </w:r>
          </w:p>
        </w:tc>
        <w:tc>
          <w:tcPr>
            <w:tcW w:w="3094" w:type="dxa"/>
            <w:vMerge/>
            <w:vAlign w:val="center"/>
          </w:tcPr>
          <w:p w:rsidR="00806F28" w:rsidRPr="00B10485" w:rsidRDefault="00806F28" w:rsidP="00806F28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</w:p>
        </w:tc>
      </w:tr>
      <w:tr w:rsidR="00806F28" w:rsidRPr="00B10485" w:rsidTr="00806F28">
        <w:trPr>
          <w:trHeight w:val="414"/>
        </w:trPr>
        <w:tc>
          <w:tcPr>
            <w:tcW w:w="782" w:type="dxa"/>
            <w:vAlign w:val="center"/>
          </w:tcPr>
          <w:p w:rsidR="00806F28" w:rsidRPr="00BF1638" w:rsidRDefault="00806F28" w:rsidP="00BF1638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Arial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Arial" w:hint="eastAsia"/>
                <w:color w:val="000000"/>
                <w:kern w:val="0"/>
                <w:sz w:val="28"/>
                <w:szCs w:val="28"/>
              </w:rPr>
              <w:t>8</w:t>
            </w:r>
          </w:p>
        </w:tc>
        <w:tc>
          <w:tcPr>
            <w:tcW w:w="1355" w:type="dxa"/>
            <w:vMerge/>
            <w:vAlign w:val="center"/>
          </w:tcPr>
          <w:p w:rsidR="00806F28" w:rsidRPr="00B10485" w:rsidRDefault="00806F28" w:rsidP="007B505C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806F28" w:rsidRPr="00B10485" w:rsidRDefault="00806F28" w:rsidP="00B10485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能理解句意</w:t>
            </w:r>
          </w:p>
        </w:tc>
        <w:tc>
          <w:tcPr>
            <w:tcW w:w="709" w:type="dxa"/>
            <w:vAlign w:val="center"/>
          </w:tcPr>
          <w:p w:rsidR="00806F28" w:rsidRPr="00B10485" w:rsidRDefault="00806F28" w:rsidP="00BF1638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0.71</w:t>
            </w:r>
          </w:p>
        </w:tc>
        <w:tc>
          <w:tcPr>
            <w:tcW w:w="3094" w:type="dxa"/>
            <w:vMerge w:val="restart"/>
            <w:vAlign w:val="center"/>
          </w:tcPr>
          <w:p w:rsidR="00806F28" w:rsidRPr="00B10485" w:rsidRDefault="00806F28" w:rsidP="00806F28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圈</w:t>
            </w:r>
            <w:r w:rsidR="007B505C"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補</w:t>
            </w: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主詞與關鍵詞，換詞說，再整句換句話說</w:t>
            </w:r>
          </w:p>
        </w:tc>
      </w:tr>
      <w:tr w:rsidR="00806F28" w:rsidRPr="00B10485" w:rsidTr="00806F28">
        <w:trPr>
          <w:trHeight w:val="414"/>
        </w:trPr>
        <w:tc>
          <w:tcPr>
            <w:tcW w:w="782" w:type="dxa"/>
            <w:vAlign w:val="center"/>
          </w:tcPr>
          <w:p w:rsidR="00806F28" w:rsidRPr="00BF1638" w:rsidRDefault="00806F28" w:rsidP="00BF1638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Arial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Arial" w:hint="eastAsia"/>
                <w:color w:val="000000"/>
                <w:kern w:val="0"/>
                <w:sz w:val="28"/>
                <w:szCs w:val="28"/>
              </w:rPr>
              <w:t>19</w:t>
            </w:r>
          </w:p>
        </w:tc>
        <w:tc>
          <w:tcPr>
            <w:tcW w:w="1355" w:type="dxa"/>
            <w:vMerge/>
            <w:vAlign w:val="center"/>
          </w:tcPr>
          <w:p w:rsidR="00806F28" w:rsidRPr="00B10485" w:rsidRDefault="00806F28" w:rsidP="007B505C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806F28" w:rsidRPr="00B10485" w:rsidRDefault="00806F28" w:rsidP="00B10485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能理解句意</w:t>
            </w:r>
          </w:p>
        </w:tc>
        <w:tc>
          <w:tcPr>
            <w:tcW w:w="709" w:type="dxa"/>
            <w:vAlign w:val="center"/>
          </w:tcPr>
          <w:p w:rsidR="00806F28" w:rsidRPr="00B10485" w:rsidRDefault="00806F28" w:rsidP="00BF1638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0.69</w:t>
            </w:r>
          </w:p>
        </w:tc>
        <w:tc>
          <w:tcPr>
            <w:tcW w:w="3094" w:type="dxa"/>
            <w:vMerge/>
            <w:vAlign w:val="center"/>
          </w:tcPr>
          <w:p w:rsidR="00806F28" w:rsidRPr="00B10485" w:rsidRDefault="00806F28" w:rsidP="00806F28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</w:p>
        </w:tc>
      </w:tr>
      <w:tr w:rsidR="00FD1547" w:rsidRPr="00B10485" w:rsidTr="00806F28">
        <w:trPr>
          <w:trHeight w:val="414"/>
        </w:trPr>
        <w:tc>
          <w:tcPr>
            <w:tcW w:w="782" w:type="dxa"/>
            <w:vAlign w:val="center"/>
          </w:tcPr>
          <w:p w:rsidR="00FD1547" w:rsidRPr="00BF1638" w:rsidRDefault="00FD1547" w:rsidP="00BF1638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Arial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Arial" w:hint="eastAsia"/>
                <w:color w:val="000000"/>
                <w:kern w:val="0"/>
                <w:sz w:val="28"/>
                <w:szCs w:val="28"/>
              </w:rPr>
              <w:t>5</w:t>
            </w:r>
          </w:p>
        </w:tc>
        <w:tc>
          <w:tcPr>
            <w:tcW w:w="1355" w:type="dxa"/>
            <w:vMerge w:val="restart"/>
            <w:vAlign w:val="center"/>
          </w:tcPr>
          <w:p w:rsidR="00FD1547" w:rsidRPr="00B10485" w:rsidRDefault="007B505C" w:rsidP="007B505C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文意理解-段落</w:t>
            </w:r>
          </w:p>
        </w:tc>
        <w:tc>
          <w:tcPr>
            <w:tcW w:w="3969" w:type="dxa"/>
            <w:vAlign w:val="center"/>
          </w:tcPr>
          <w:p w:rsidR="00FD1547" w:rsidRPr="00B10485" w:rsidRDefault="00FD1547" w:rsidP="00B10485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能指出作者的觀點</w:t>
            </w:r>
          </w:p>
        </w:tc>
        <w:tc>
          <w:tcPr>
            <w:tcW w:w="709" w:type="dxa"/>
            <w:vAlign w:val="center"/>
          </w:tcPr>
          <w:p w:rsidR="00FD1547" w:rsidRPr="00B10485" w:rsidRDefault="00FD1547" w:rsidP="00BF1638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0.8</w:t>
            </w:r>
          </w:p>
        </w:tc>
        <w:tc>
          <w:tcPr>
            <w:tcW w:w="3094" w:type="dxa"/>
            <w:vMerge w:val="restart"/>
            <w:vAlign w:val="center"/>
          </w:tcPr>
          <w:p w:rsidR="00FD1547" w:rsidRPr="00B10485" w:rsidRDefault="000C000B" w:rsidP="000C000B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區辨論例與論點，能摘要論例、指出論點</w:t>
            </w:r>
          </w:p>
        </w:tc>
      </w:tr>
      <w:tr w:rsidR="00FD1547" w:rsidRPr="00B10485" w:rsidTr="00806F28">
        <w:trPr>
          <w:trHeight w:val="414"/>
        </w:trPr>
        <w:tc>
          <w:tcPr>
            <w:tcW w:w="782" w:type="dxa"/>
            <w:vAlign w:val="center"/>
          </w:tcPr>
          <w:p w:rsidR="00FD1547" w:rsidRPr="00BF1638" w:rsidRDefault="00FD1547" w:rsidP="00BF1638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Arial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Arial" w:hint="eastAsia"/>
                <w:color w:val="000000"/>
                <w:kern w:val="0"/>
                <w:sz w:val="28"/>
                <w:szCs w:val="28"/>
              </w:rPr>
              <w:t>20</w:t>
            </w:r>
          </w:p>
        </w:tc>
        <w:tc>
          <w:tcPr>
            <w:tcW w:w="1355" w:type="dxa"/>
            <w:vMerge/>
            <w:vAlign w:val="center"/>
          </w:tcPr>
          <w:p w:rsidR="00FD1547" w:rsidRPr="00B10485" w:rsidRDefault="00FD1547" w:rsidP="007B505C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FD1547" w:rsidRPr="00B10485" w:rsidRDefault="00FD1547" w:rsidP="00B10485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能指出作者的觀點</w:t>
            </w:r>
          </w:p>
        </w:tc>
        <w:tc>
          <w:tcPr>
            <w:tcW w:w="709" w:type="dxa"/>
            <w:vAlign w:val="center"/>
          </w:tcPr>
          <w:p w:rsidR="00FD1547" w:rsidRPr="00B10485" w:rsidRDefault="00FD1547" w:rsidP="00BF1638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0.7</w:t>
            </w:r>
          </w:p>
        </w:tc>
        <w:tc>
          <w:tcPr>
            <w:tcW w:w="3094" w:type="dxa"/>
            <w:vMerge/>
            <w:vAlign w:val="center"/>
          </w:tcPr>
          <w:p w:rsidR="00FD1547" w:rsidRPr="00B10485" w:rsidRDefault="00FD1547" w:rsidP="00806F28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</w:p>
        </w:tc>
      </w:tr>
      <w:tr w:rsidR="007B505C" w:rsidRPr="00B10485" w:rsidTr="00806F28">
        <w:trPr>
          <w:trHeight w:val="414"/>
        </w:trPr>
        <w:tc>
          <w:tcPr>
            <w:tcW w:w="782" w:type="dxa"/>
            <w:vAlign w:val="center"/>
          </w:tcPr>
          <w:p w:rsidR="007B505C" w:rsidRPr="00BF1638" w:rsidRDefault="007B505C" w:rsidP="00676A06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Arial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Arial" w:hint="eastAsia"/>
                <w:color w:val="000000"/>
                <w:kern w:val="0"/>
                <w:sz w:val="28"/>
                <w:szCs w:val="28"/>
              </w:rPr>
              <w:t>9</w:t>
            </w:r>
          </w:p>
        </w:tc>
        <w:tc>
          <w:tcPr>
            <w:tcW w:w="1355" w:type="dxa"/>
            <w:vMerge w:val="restart"/>
            <w:vAlign w:val="center"/>
          </w:tcPr>
          <w:p w:rsidR="007B505C" w:rsidRPr="00B10485" w:rsidRDefault="007B505C" w:rsidP="007B505C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文意理解-篇章</w:t>
            </w:r>
          </w:p>
        </w:tc>
        <w:tc>
          <w:tcPr>
            <w:tcW w:w="3969" w:type="dxa"/>
            <w:vAlign w:val="center"/>
          </w:tcPr>
          <w:p w:rsidR="007B505C" w:rsidRPr="00B10485" w:rsidRDefault="007B505C" w:rsidP="00676A06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能依據文章做判斷</w:t>
            </w:r>
          </w:p>
        </w:tc>
        <w:tc>
          <w:tcPr>
            <w:tcW w:w="709" w:type="dxa"/>
            <w:vAlign w:val="center"/>
          </w:tcPr>
          <w:p w:rsidR="007B505C" w:rsidRPr="00B10485" w:rsidRDefault="007B505C" w:rsidP="00676A06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0.73</w:t>
            </w:r>
          </w:p>
        </w:tc>
        <w:tc>
          <w:tcPr>
            <w:tcW w:w="3094" w:type="dxa"/>
            <w:vMerge w:val="restart"/>
            <w:vAlign w:val="center"/>
          </w:tcPr>
          <w:p w:rsidR="007B505C" w:rsidRPr="00B10485" w:rsidRDefault="000C000B" w:rsidP="007B505C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判斷</w:t>
            </w:r>
            <w:r w:rsidR="007B505C" w:rsidRPr="007B505C"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文體文章</w:t>
            </w:r>
            <w:r w:rsidR="007B505C"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，</w:t>
            </w:r>
            <w:r w:rsidR="007B505C" w:rsidRPr="007B505C"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標段號(劃分意義段)、推論</w:t>
            </w:r>
          </w:p>
        </w:tc>
      </w:tr>
      <w:tr w:rsidR="007B505C" w:rsidRPr="00B10485" w:rsidTr="00806F28">
        <w:trPr>
          <w:trHeight w:val="414"/>
        </w:trPr>
        <w:tc>
          <w:tcPr>
            <w:tcW w:w="782" w:type="dxa"/>
            <w:vAlign w:val="center"/>
          </w:tcPr>
          <w:p w:rsidR="007B505C" w:rsidRPr="00BF1638" w:rsidRDefault="007B505C" w:rsidP="00676A06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Arial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Arial" w:hint="eastAsia"/>
                <w:color w:val="000000"/>
                <w:kern w:val="0"/>
                <w:sz w:val="28"/>
                <w:szCs w:val="28"/>
              </w:rPr>
              <w:t>37</w:t>
            </w:r>
          </w:p>
        </w:tc>
        <w:tc>
          <w:tcPr>
            <w:tcW w:w="1355" w:type="dxa"/>
            <w:vMerge/>
            <w:vAlign w:val="center"/>
          </w:tcPr>
          <w:p w:rsidR="007B505C" w:rsidRPr="00B10485" w:rsidRDefault="007B505C" w:rsidP="007B505C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7B505C" w:rsidRPr="00B10485" w:rsidRDefault="007B505C" w:rsidP="00676A06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能依據文章做判斷</w:t>
            </w:r>
          </w:p>
        </w:tc>
        <w:tc>
          <w:tcPr>
            <w:tcW w:w="709" w:type="dxa"/>
            <w:vAlign w:val="center"/>
          </w:tcPr>
          <w:p w:rsidR="007B505C" w:rsidRPr="00B10485" w:rsidRDefault="007B505C" w:rsidP="00676A06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0.85</w:t>
            </w:r>
          </w:p>
        </w:tc>
        <w:tc>
          <w:tcPr>
            <w:tcW w:w="3094" w:type="dxa"/>
            <w:vMerge/>
            <w:vAlign w:val="center"/>
          </w:tcPr>
          <w:p w:rsidR="007B505C" w:rsidRPr="00B10485" w:rsidRDefault="007B505C" w:rsidP="00806F28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</w:p>
        </w:tc>
      </w:tr>
      <w:tr w:rsidR="007B505C" w:rsidRPr="00B10485" w:rsidTr="00806F28">
        <w:trPr>
          <w:trHeight w:val="414"/>
        </w:trPr>
        <w:tc>
          <w:tcPr>
            <w:tcW w:w="782" w:type="dxa"/>
            <w:vAlign w:val="center"/>
          </w:tcPr>
          <w:p w:rsidR="007B505C" w:rsidRPr="00BF1638" w:rsidRDefault="007B505C" w:rsidP="00676A06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Arial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Arial" w:hint="eastAsia"/>
                <w:color w:val="000000"/>
                <w:kern w:val="0"/>
                <w:sz w:val="28"/>
                <w:szCs w:val="28"/>
              </w:rPr>
              <w:t>10</w:t>
            </w:r>
          </w:p>
        </w:tc>
        <w:tc>
          <w:tcPr>
            <w:tcW w:w="1355" w:type="dxa"/>
            <w:vMerge/>
            <w:vAlign w:val="center"/>
          </w:tcPr>
          <w:p w:rsidR="007B505C" w:rsidRPr="00B10485" w:rsidRDefault="007B505C" w:rsidP="007B505C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7B505C" w:rsidRPr="00B10485" w:rsidRDefault="007B505C" w:rsidP="00676A06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能指出文章題材</w:t>
            </w:r>
          </w:p>
        </w:tc>
        <w:tc>
          <w:tcPr>
            <w:tcW w:w="709" w:type="dxa"/>
            <w:vAlign w:val="center"/>
          </w:tcPr>
          <w:p w:rsidR="007B505C" w:rsidRPr="00B10485" w:rsidRDefault="007B505C" w:rsidP="00676A06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0.75</w:t>
            </w:r>
          </w:p>
        </w:tc>
        <w:tc>
          <w:tcPr>
            <w:tcW w:w="3094" w:type="dxa"/>
            <w:vAlign w:val="center"/>
          </w:tcPr>
          <w:p w:rsidR="007B505C" w:rsidRPr="00B10485" w:rsidRDefault="007B505C" w:rsidP="00806F28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</w:p>
        </w:tc>
      </w:tr>
      <w:tr w:rsidR="007B505C" w:rsidRPr="00B10485" w:rsidTr="00806F28">
        <w:trPr>
          <w:trHeight w:val="414"/>
        </w:trPr>
        <w:tc>
          <w:tcPr>
            <w:tcW w:w="782" w:type="dxa"/>
            <w:vAlign w:val="center"/>
          </w:tcPr>
          <w:p w:rsidR="007B505C" w:rsidRPr="00BF1638" w:rsidRDefault="007B505C" w:rsidP="00676A06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Arial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Arial" w:hint="eastAsia"/>
                <w:color w:val="000000"/>
                <w:kern w:val="0"/>
                <w:sz w:val="28"/>
                <w:szCs w:val="28"/>
              </w:rPr>
              <w:t>14</w:t>
            </w:r>
          </w:p>
        </w:tc>
        <w:tc>
          <w:tcPr>
            <w:tcW w:w="1355" w:type="dxa"/>
            <w:vMerge w:val="restart"/>
            <w:vAlign w:val="center"/>
          </w:tcPr>
          <w:p w:rsidR="007B505C" w:rsidRPr="00BF1638" w:rsidRDefault="007B505C" w:rsidP="007B505C">
            <w:pPr>
              <w:spacing w:line="400" w:lineRule="exact"/>
              <w:rPr>
                <w:rFonts w:ascii="標楷體" w:eastAsia="標楷體" w:hAnsi="標楷體" w:cs="標楷體"/>
                <w:color w:val="000000"/>
                <w:kern w:val="0"/>
                <w:sz w:val="28"/>
                <w:szCs w:val="28"/>
              </w:rPr>
            </w:pPr>
            <w:r w:rsidRPr="00C3601E"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文意理解-</w:t>
            </w:r>
            <w:r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句義、段落摘要、重點、順序，篇章</w:t>
            </w:r>
          </w:p>
        </w:tc>
        <w:tc>
          <w:tcPr>
            <w:tcW w:w="3969" w:type="dxa"/>
            <w:vAlign w:val="center"/>
          </w:tcPr>
          <w:p w:rsidR="007B505C" w:rsidRPr="00B10485" w:rsidRDefault="007B505C" w:rsidP="00676A06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能理解文意</w:t>
            </w:r>
          </w:p>
        </w:tc>
        <w:tc>
          <w:tcPr>
            <w:tcW w:w="709" w:type="dxa"/>
            <w:vAlign w:val="center"/>
          </w:tcPr>
          <w:p w:rsidR="007B505C" w:rsidRPr="00B10485" w:rsidRDefault="007B505C" w:rsidP="00676A06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0.69</w:t>
            </w:r>
          </w:p>
        </w:tc>
        <w:tc>
          <w:tcPr>
            <w:tcW w:w="3094" w:type="dxa"/>
            <w:vMerge w:val="restart"/>
            <w:vAlign w:val="center"/>
          </w:tcPr>
          <w:p w:rsidR="007B505C" w:rsidRPr="00B10485" w:rsidRDefault="007B505C" w:rsidP="00806F28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 w:rsidRPr="007B505C"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標段號(劃分意義段)、表格統整、摘要、推論</w:t>
            </w:r>
          </w:p>
        </w:tc>
      </w:tr>
      <w:tr w:rsidR="007B505C" w:rsidRPr="00B10485" w:rsidTr="00806F28">
        <w:trPr>
          <w:trHeight w:val="414"/>
        </w:trPr>
        <w:tc>
          <w:tcPr>
            <w:tcW w:w="782" w:type="dxa"/>
            <w:vAlign w:val="center"/>
          </w:tcPr>
          <w:p w:rsidR="007B505C" w:rsidRDefault="007B505C" w:rsidP="005A2BFB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Arial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Arial" w:hint="eastAsia"/>
                <w:color w:val="000000"/>
                <w:kern w:val="0"/>
                <w:sz w:val="28"/>
                <w:szCs w:val="28"/>
              </w:rPr>
              <w:t>19</w:t>
            </w:r>
          </w:p>
        </w:tc>
        <w:tc>
          <w:tcPr>
            <w:tcW w:w="1355" w:type="dxa"/>
            <w:vMerge/>
            <w:vAlign w:val="center"/>
          </w:tcPr>
          <w:p w:rsidR="007B505C" w:rsidRPr="00BF1638" w:rsidRDefault="007B505C" w:rsidP="007B505C">
            <w:pPr>
              <w:spacing w:line="400" w:lineRule="exact"/>
              <w:ind w:left="364" w:hanging="328"/>
              <w:rPr>
                <w:rFonts w:ascii="標楷體" w:eastAsia="標楷體" w:hAnsi="標楷體" w:cs="標楷體"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3969" w:type="dxa"/>
          </w:tcPr>
          <w:p w:rsidR="007B505C" w:rsidRPr="00113814" w:rsidRDefault="007B505C" w:rsidP="005A2BFB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能理解句意</w:t>
            </w:r>
          </w:p>
        </w:tc>
        <w:tc>
          <w:tcPr>
            <w:tcW w:w="709" w:type="dxa"/>
            <w:vAlign w:val="center"/>
          </w:tcPr>
          <w:p w:rsidR="007B505C" w:rsidRDefault="007B505C" w:rsidP="005A2BFB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0.69</w:t>
            </w:r>
          </w:p>
        </w:tc>
        <w:tc>
          <w:tcPr>
            <w:tcW w:w="3094" w:type="dxa"/>
            <w:vMerge/>
            <w:vAlign w:val="center"/>
          </w:tcPr>
          <w:p w:rsidR="007B505C" w:rsidRPr="00B10485" w:rsidRDefault="007B505C" w:rsidP="00806F28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</w:p>
        </w:tc>
      </w:tr>
      <w:tr w:rsidR="007B505C" w:rsidRPr="00B10485" w:rsidTr="00806F28">
        <w:trPr>
          <w:trHeight w:val="414"/>
        </w:trPr>
        <w:tc>
          <w:tcPr>
            <w:tcW w:w="782" w:type="dxa"/>
            <w:vAlign w:val="center"/>
          </w:tcPr>
          <w:p w:rsidR="007B505C" w:rsidRPr="00BF1638" w:rsidRDefault="007B505C" w:rsidP="005A2BFB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Arial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Arial" w:hint="eastAsia"/>
                <w:color w:val="000000"/>
                <w:kern w:val="0"/>
                <w:sz w:val="28"/>
                <w:szCs w:val="28"/>
              </w:rPr>
              <w:t>34</w:t>
            </w:r>
          </w:p>
        </w:tc>
        <w:tc>
          <w:tcPr>
            <w:tcW w:w="1355" w:type="dxa"/>
            <w:vMerge/>
            <w:vAlign w:val="center"/>
          </w:tcPr>
          <w:p w:rsidR="007B505C" w:rsidRPr="00BF1638" w:rsidRDefault="007B505C" w:rsidP="007B505C">
            <w:pPr>
              <w:spacing w:line="400" w:lineRule="exact"/>
              <w:ind w:left="364" w:hanging="328"/>
              <w:rPr>
                <w:rFonts w:ascii="標楷體" w:eastAsia="標楷體" w:hAnsi="標楷體" w:cs="標楷體"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3969" w:type="dxa"/>
          </w:tcPr>
          <w:p w:rsidR="007B505C" w:rsidRPr="005A2BFB" w:rsidRDefault="007B505C" w:rsidP="005A2BFB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 w:rsidRPr="00113814"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能理解文意</w:t>
            </w:r>
          </w:p>
        </w:tc>
        <w:tc>
          <w:tcPr>
            <w:tcW w:w="709" w:type="dxa"/>
            <w:vAlign w:val="center"/>
          </w:tcPr>
          <w:p w:rsidR="007B505C" w:rsidRPr="00B10485" w:rsidRDefault="007B505C" w:rsidP="005A2BFB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0.69</w:t>
            </w:r>
          </w:p>
        </w:tc>
        <w:tc>
          <w:tcPr>
            <w:tcW w:w="3094" w:type="dxa"/>
            <w:vMerge/>
            <w:vAlign w:val="center"/>
          </w:tcPr>
          <w:p w:rsidR="007B505C" w:rsidRPr="00B10485" w:rsidRDefault="007B505C" w:rsidP="00806F28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</w:p>
        </w:tc>
      </w:tr>
      <w:tr w:rsidR="007B505C" w:rsidRPr="00B10485" w:rsidTr="00806F28">
        <w:trPr>
          <w:trHeight w:val="414"/>
        </w:trPr>
        <w:tc>
          <w:tcPr>
            <w:tcW w:w="782" w:type="dxa"/>
            <w:vAlign w:val="center"/>
          </w:tcPr>
          <w:p w:rsidR="007B505C" w:rsidRPr="00BF1638" w:rsidRDefault="007B505C" w:rsidP="005A2BFB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Arial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Arial" w:hint="eastAsia"/>
                <w:color w:val="000000"/>
                <w:kern w:val="0"/>
                <w:sz w:val="28"/>
                <w:szCs w:val="28"/>
              </w:rPr>
              <w:t>36</w:t>
            </w:r>
          </w:p>
        </w:tc>
        <w:tc>
          <w:tcPr>
            <w:tcW w:w="1355" w:type="dxa"/>
            <w:vMerge/>
            <w:vAlign w:val="center"/>
          </w:tcPr>
          <w:p w:rsidR="007B505C" w:rsidRPr="00BF1638" w:rsidRDefault="007B505C" w:rsidP="007B505C">
            <w:pPr>
              <w:spacing w:line="400" w:lineRule="exact"/>
              <w:ind w:left="364" w:hanging="328"/>
              <w:rPr>
                <w:rFonts w:ascii="標楷體" w:eastAsia="標楷體" w:hAnsi="標楷體" w:cs="標楷體"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3969" w:type="dxa"/>
          </w:tcPr>
          <w:p w:rsidR="007B505C" w:rsidRPr="005A2BFB" w:rsidRDefault="007B505C" w:rsidP="005A2BFB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 w:rsidRPr="00113814"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能理解文意</w:t>
            </w:r>
          </w:p>
        </w:tc>
        <w:tc>
          <w:tcPr>
            <w:tcW w:w="709" w:type="dxa"/>
            <w:vAlign w:val="center"/>
          </w:tcPr>
          <w:p w:rsidR="007B505C" w:rsidRPr="00B10485" w:rsidRDefault="007B505C" w:rsidP="005A2BFB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0.69</w:t>
            </w:r>
          </w:p>
        </w:tc>
        <w:tc>
          <w:tcPr>
            <w:tcW w:w="3094" w:type="dxa"/>
            <w:vMerge/>
            <w:vAlign w:val="center"/>
          </w:tcPr>
          <w:p w:rsidR="007B505C" w:rsidRPr="00B10485" w:rsidRDefault="007B505C" w:rsidP="00806F28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</w:p>
        </w:tc>
      </w:tr>
      <w:tr w:rsidR="007B505C" w:rsidRPr="00B10485" w:rsidTr="00806F28">
        <w:trPr>
          <w:trHeight w:val="414"/>
        </w:trPr>
        <w:tc>
          <w:tcPr>
            <w:tcW w:w="782" w:type="dxa"/>
            <w:vAlign w:val="center"/>
          </w:tcPr>
          <w:p w:rsidR="007B505C" w:rsidRPr="00BF1638" w:rsidRDefault="007B505C" w:rsidP="005A2BFB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Arial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Arial" w:hint="eastAsia"/>
                <w:color w:val="000000"/>
                <w:kern w:val="0"/>
                <w:sz w:val="28"/>
                <w:szCs w:val="28"/>
              </w:rPr>
              <w:t>38</w:t>
            </w:r>
          </w:p>
        </w:tc>
        <w:tc>
          <w:tcPr>
            <w:tcW w:w="1355" w:type="dxa"/>
            <w:vMerge/>
            <w:vAlign w:val="center"/>
          </w:tcPr>
          <w:p w:rsidR="007B505C" w:rsidRPr="00BF1638" w:rsidRDefault="007B505C" w:rsidP="007B505C">
            <w:pPr>
              <w:spacing w:line="400" w:lineRule="exact"/>
              <w:ind w:left="364" w:hanging="328"/>
              <w:rPr>
                <w:rFonts w:ascii="標楷體" w:eastAsia="標楷體" w:hAnsi="標楷體" w:cs="標楷體"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3969" w:type="dxa"/>
          </w:tcPr>
          <w:p w:rsidR="007B505C" w:rsidRPr="005A2BFB" w:rsidRDefault="007B505C" w:rsidP="005A2BFB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 w:rsidRPr="00113814"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能理解文意</w:t>
            </w:r>
          </w:p>
        </w:tc>
        <w:tc>
          <w:tcPr>
            <w:tcW w:w="709" w:type="dxa"/>
            <w:vAlign w:val="center"/>
          </w:tcPr>
          <w:p w:rsidR="007B505C" w:rsidRPr="00B10485" w:rsidRDefault="007B505C" w:rsidP="005A2BFB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0.67</w:t>
            </w:r>
          </w:p>
        </w:tc>
        <w:tc>
          <w:tcPr>
            <w:tcW w:w="3094" w:type="dxa"/>
            <w:vMerge/>
            <w:vAlign w:val="center"/>
          </w:tcPr>
          <w:p w:rsidR="007B505C" w:rsidRPr="00B10485" w:rsidRDefault="007B505C" w:rsidP="00806F28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</w:p>
        </w:tc>
      </w:tr>
      <w:tr w:rsidR="007B505C" w:rsidRPr="00B10485" w:rsidTr="00806F28">
        <w:trPr>
          <w:trHeight w:val="414"/>
        </w:trPr>
        <w:tc>
          <w:tcPr>
            <w:tcW w:w="782" w:type="dxa"/>
            <w:vAlign w:val="center"/>
          </w:tcPr>
          <w:p w:rsidR="007B505C" w:rsidRPr="00BF1638" w:rsidRDefault="007B505C" w:rsidP="005A2BFB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Arial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Arial" w:hint="eastAsia"/>
                <w:color w:val="000000"/>
                <w:kern w:val="0"/>
                <w:sz w:val="28"/>
                <w:szCs w:val="28"/>
              </w:rPr>
              <w:t>40</w:t>
            </w:r>
          </w:p>
        </w:tc>
        <w:tc>
          <w:tcPr>
            <w:tcW w:w="1355" w:type="dxa"/>
            <w:vMerge/>
            <w:vAlign w:val="center"/>
          </w:tcPr>
          <w:p w:rsidR="007B505C" w:rsidRPr="00BF1638" w:rsidRDefault="007B505C" w:rsidP="007B505C">
            <w:pPr>
              <w:spacing w:line="400" w:lineRule="exact"/>
              <w:ind w:left="364" w:hanging="328"/>
              <w:rPr>
                <w:rFonts w:ascii="標楷體" w:eastAsia="標楷體" w:hAnsi="標楷體" w:cs="標楷體"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3969" w:type="dxa"/>
          </w:tcPr>
          <w:p w:rsidR="007B505C" w:rsidRDefault="007B505C" w:rsidP="005A2BFB">
            <w:pPr>
              <w:spacing w:line="400" w:lineRule="exact"/>
            </w:pPr>
            <w:r w:rsidRPr="00113814"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能理解文意</w:t>
            </w:r>
          </w:p>
        </w:tc>
        <w:tc>
          <w:tcPr>
            <w:tcW w:w="709" w:type="dxa"/>
            <w:vAlign w:val="center"/>
          </w:tcPr>
          <w:p w:rsidR="007B505C" w:rsidRPr="00B10485" w:rsidRDefault="007B505C" w:rsidP="005A2BFB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0.87</w:t>
            </w:r>
          </w:p>
        </w:tc>
        <w:tc>
          <w:tcPr>
            <w:tcW w:w="3094" w:type="dxa"/>
            <w:vMerge/>
            <w:vAlign w:val="center"/>
          </w:tcPr>
          <w:p w:rsidR="007B505C" w:rsidRPr="00B10485" w:rsidRDefault="007B505C" w:rsidP="00806F28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</w:p>
        </w:tc>
      </w:tr>
      <w:tr w:rsidR="007B505C" w:rsidRPr="00B10485" w:rsidTr="00806F28">
        <w:trPr>
          <w:trHeight w:val="414"/>
        </w:trPr>
        <w:tc>
          <w:tcPr>
            <w:tcW w:w="782" w:type="dxa"/>
            <w:vAlign w:val="center"/>
          </w:tcPr>
          <w:p w:rsidR="007B505C" w:rsidRPr="00BF1638" w:rsidRDefault="007B505C" w:rsidP="005A2BFB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Arial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Arial" w:hint="eastAsia"/>
                <w:color w:val="000000"/>
                <w:kern w:val="0"/>
                <w:sz w:val="28"/>
                <w:szCs w:val="28"/>
              </w:rPr>
              <w:lastRenderedPageBreak/>
              <w:t>42</w:t>
            </w:r>
          </w:p>
        </w:tc>
        <w:tc>
          <w:tcPr>
            <w:tcW w:w="1355" w:type="dxa"/>
            <w:vMerge/>
            <w:vAlign w:val="center"/>
          </w:tcPr>
          <w:p w:rsidR="007B505C" w:rsidRPr="00BF1638" w:rsidRDefault="007B505C" w:rsidP="007B505C">
            <w:pPr>
              <w:spacing w:line="400" w:lineRule="exact"/>
              <w:ind w:left="364" w:hanging="328"/>
              <w:rPr>
                <w:rFonts w:ascii="標楷體" w:eastAsia="標楷體" w:hAnsi="標楷體" w:cs="標楷體"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3969" w:type="dxa"/>
          </w:tcPr>
          <w:p w:rsidR="007B505C" w:rsidRDefault="007B505C" w:rsidP="005A2BFB">
            <w:pPr>
              <w:spacing w:line="400" w:lineRule="exact"/>
            </w:pPr>
            <w:r w:rsidRPr="00113814"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能理解文意</w:t>
            </w:r>
          </w:p>
        </w:tc>
        <w:tc>
          <w:tcPr>
            <w:tcW w:w="709" w:type="dxa"/>
            <w:vAlign w:val="center"/>
          </w:tcPr>
          <w:p w:rsidR="007B505C" w:rsidRPr="00B10485" w:rsidRDefault="007B505C" w:rsidP="005A2BFB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0.84</w:t>
            </w:r>
          </w:p>
        </w:tc>
        <w:tc>
          <w:tcPr>
            <w:tcW w:w="3094" w:type="dxa"/>
            <w:vMerge w:val="restart"/>
            <w:vAlign w:val="center"/>
          </w:tcPr>
          <w:p w:rsidR="007B505C" w:rsidRPr="00B10485" w:rsidRDefault="007B505C" w:rsidP="00806F28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</w:p>
        </w:tc>
      </w:tr>
      <w:tr w:rsidR="007B505C" w:rsidRPr="00B10485" w:rsidTr="00806F28">
        <w:trPr>
          <w:trHeight w:val="414"/>
        </w:trPr>
        <w:tc>
          <w:tcPr>
            <w:tcW w:w="782" w:type="dxa"/>
            <w:vAlign w:val="center"/>
          </w:tcPr>
          <w:p w:rsidR="007B505C" w:rsidRPr="00BF1638" w:rsidRDefault="007B505C" w:rsidP="00676A06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Arial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Arial" w:hint="eastAsia"/>
                <w:color w:val="000000"/>
                <w:kern w:val="0"/>
                <w:sz w:val="28"/>
                <w:szCs w:val="28"/>
              </w:rPr>
              <w:t>48</w:t>
            </w:r>
          </w:p>
        </w:tc>
        <w:tc>
          <w:tcPr>
            <w:tcW w:w="1355" w:type="dxa"/>
            <w:vMerge/>
            <w:vAlign w:val="center"/>
          </w:tcPr>
          <w:p w:rsidR="007B505C" w:rsidRPr="00BF1638" w:rsidRDefault="007B505C" w:rsidP="007B505C">
            <w:pPr>
              <w:spacing w:line="400" w:lineRule="exact"/>
              <w:ind w:left="364" w:hanging="328"/>
              <w:rPr>
                <w:rFonts w:ascii="標楷體" w:eastAsia="標楷體" w:hAnsi="標楷體" w:cs="標楷體"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3969" w:type="dxa"/>
            <w:vAlign w:val="center"/>
          </w:tcPr>
          <w:p w:rsidR="007B505C" w:rsidRPr="00B10485" w:rsidRDefault="007B505C" w:rsidP="00676A06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 w:rsidRPr="00113814"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能理解文意</w:t>
            </w:r>
          </w:p>
        </w:tc>
        <w:tc>
          <w:tcPr>
            <w:tcW w:w="709" w:type="dxa"/>
            <w:vAlign w:val="center"/>
          </w:tcPr>
          <w:p w:rsidR="007B505C" w:rsidRPr="00B10485" w:rsidRDefault="007B505C" w:rsidP="00676A06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0.68</w:t>
            </w:r>
          </w:p>
        </w:tc>
        <w:tc>
          <w:tcPr>
            <w:tcW w:w="3094" w:type="dxa"/>
            <w:vMerge/>
            <w:vAlign w:val="center"/>
          </w:tcPr>
          <w:p w:rsidR="007B505C" w:rsidRPr="00B10485" w:rsidRDefault="007B505C" w:rsidP="00806F28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</w:p>
        </w:tc>
      </w:tr>
      <w:tr w:rsidR="007B505C" w:rsidRPr="00B10485" w:rsidTr="00806F28">
        <w:trPr>
          <w:trHeight w:val="414"/>
        </w:trPr>
        <w:tc>
          <w:tcPr>
            <w:tcW w:w="782" w:type="dxa"/>
            <w:vAlign w:val="center"/>
          </w:tcPr>
          <w:p w:rsidR="007B505C" w:rsidRPr="00BF1638" w:rsidRDefault="007B505C" w:rsidP="007B505C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Arial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Arial" w:hint="eastAsia"/>
                <w:color w:val="000000"/>
                <w:kern w:val="0"/>
                <w:sz w:val="28"/>
                <w:szCs w:val="28"/>
              </w:rPr>
              <w:t>44</w:t>
            </w:r>
          </w:p>
        </w:tc>
        <w:tc>
          <w:tcPr>
            <w:tcW w:w="1355" w:type="dxa"/>
            <w:vMerge/>
            <w:vAlign w:val="center"/>
          </w:tcPr>
          <w:p w:rsidR="007B505C" w:rsidRPr="007B505C" w:rsidRDefault="007B505C" w:rsidP="007B505C">
            <w:pPr>
              <w:spacing w:line="400" w:lineRule="exact"/>
              <w:ind w:left="364" w:hanging="328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7B505C" w:rsidRPr="00B10485" w:rsidRDefault="007B505C" w:rsidP="007B505C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能辨別文句的主語</w:t>
            </w:r>
          </w:p>
        </w:tc>
        <w:tc>
          <w:tcPr>
            <w:tcW w:w="709" w:type="dxa"/>
            <w:vAlign w:val="center"/>
          </w:tcPr>
          <w:p w:rsidR="007B505C" w:rsidRPr="00B10485" w:rsidRDefault="007B505C" w:rsidP="007B505C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0.67</w:t>
            </w:r>
          </w:p>
        </w:tc>
        <w:tc>
          <w:tcPr>
            <w:tcW w:w="3094" w:type="dxa"/>
            <w:vAlign w:val="center"/>
          </w:tcPr>
          <w:p w:rsidR="007B505C" w:rsidRPr="00B10485" w:rsidRDefault="007B505C" w:rsidP="007B505C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 w:rsidRPr="00FD1547"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斷句、圈補主語/代名詞</w:t>
            </w:r>
          </w:p>
        </w:tc>
      </w:tr>
      <w:tr w:rsidR="007B505C" w:rsidRPr="00B10485" w:rsidTr="00806F28">
        <w:trPr>
          <w:trHeight w:val="414"/>
        </w:trPr>
        <w:tc>
          <w:tcPr>
            <w:tcW w:w="782" w:type="dxa"/>
            <w:vAlign w:val="center"/>
          </w:tcPr>
          <w:p w:rsidR="007B505C" w:rsidRPr="00BF1638" w:rsidRDefault="007B505C" w:rsidP="007B505C">
            <w:pPr>
              <w:spacing w:line="400" w:lineRule="exact"/>
              <w:ind w:left="364" w:hanging="328"/>
              <w:jc w:val="center"/>
              <w:rPr>
                <w:rFonts w:ascii="標楷體" w:eastAsia="標楷體" w:hAnsi="標楷體" w:cs="Arial"/>
                <w:color w:val="000000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cs="Arial" w:hint="eastAsia"/>
                <w:color w:val="000000"/>
                <w:kern w:val="0"/>
                <w:sz w:val="28"/>
                <w:szCs w:val="28"/>
              </w:rPr>
              <w:t>39</w:t>
            </w:r>
          </w:p>
        </w:tc>
        <w:tc>
          <w:tcPr>
            <w:tcW w:w="1355" w:type="dxa"/>
            <w:vAlign w:val="center"/>
          </w:tcPr>
          <w:p w:rsidR="007B505C" w:rsidRPr="007B505C" w:rsidRDefault="007B505C" w:rsidP="007B505C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 w:rsidRPr="007B505C"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語文知識</w:t>
            </w:r>
          </w:p>
        </w:tc>
        <w:tc>
          <w:tcPr>
            <w:tcW w:w="3969" w:type="dxa"/>
            <w:vAlign w:val="center"/>
          </w:tcPr>
          <w:p w:rsidR="007B505C" w:rsidRPr="00B10485" w:rsidRDefault="007B505C" w:rsidP="007B505C">
            <w:pPr>
              <w:spacing w:line="400" w:lineRule="exact"/>
              <w:rPr>
                <w:rFonts w:ascii="微軟正黑體" w:eastAsia="微軟正黑體" w:hAnsi="微軟正黑體" w:cs="標楷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標楷體" w:hint="eastAsia"/>
                <w:color w:val="000000"/>
                <w:kern w:val="0"/>
                <w:szCs w:val="24"/>
              </w:rPr>
              <w:t>能辨別書法字體</w:t>
            </w:r>
          </w:p>
        </w:tc>
        <w:tc>
          <w:tcPr>
            <w:tcW w:w="709" w:type="dxa"/>
            <w:vAlign w:val="center"/>
          </w:tcPr>
          <w:p w:rsidR="007B505C" w:rsidRPr="00B10485" w:rsidRDefault="007B505C" w:rsidP="007B505C">
            <w:pPr>
              <w:spacing w:line="400" w:lineRule="exac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Arial" w:hint="eastAsia"/>
                <w:color w:val="000000"/>
                <w:kern w:val="0"/>
                <w:szCs w:val="24"/>
              </w:rPr>
              <w:t>0.67</w:t>
            </w:r>
          </w:p>
        </w:tc>
        <w:tc>
          <w:tcPr>
            <w:tcW w:w="3094" w:type="dxa"/>
            <w:vAlign w:val="center"/>
          </w:tcPr>
          <w:p w:rsidR="007B505C" w:rsidRPr="00B10485" w:rsidRDefault="007B505C" w:rsidP="007B505C">
            <w:pPr>
              <w:spacing w:line="400" w:lineRule="exact"/>
              <w:rPr>
                <w:rFonts w:ascii="微軟正黑體" w:eastAsia="微軟正黑體" w:hAnsi="微軟正黑體" w:cs="Arial"/>
                <w:color w:val="000000"/>
                <w:kern w:val="0"/>
                <w:szCs w:val="24"/>
              </w:rPr>
            </w:pPr>
          </w:p>
        </w:tc>
      </w:tr>
      <w:tr w:rsidR="007B505C" w:rsidRPr="00BF1638" w:rsidTr="00F46F90">
        <w:trPr>
          <w:trHeight w:val="56"/>
        </w:trPr>
        <w:tc>
          <w:tcPr>
            <w:tcW w:w="9909" w:type="dxa"/>
            <w:gridSpan w:val="5"/>
            <w:vAlign w:val="center"/>
          </w:tcPr>
          <w:p w:rsidR="007B505C" w:rsidRPr="00BF1638" w:rsidRDefault="007B505C" w:rsidP="007B505C">
            <w:pPr>
              <w:jc w:val="center"/>
              <w:rPr>
                <w:rFonts w:ascii="Arial" w:hAnsi="Arial" w:cs="Arial"/>
                <w:color w:val="000000"/>
                <w:kern w:val="0"/>
                <w:sz w:val="18"/>
                <w:szCs w:val="18"/>
              </w:rPr>
            </w:pPr>
          </w:p>
        </w:tc>
      </w:tr>
    </w:tbl>
    <w:p w:rsidR="00BF1638" w:rsidRPr="00FD1547" w:rsidRDefault="00BF1638" w:rsidP="00FD1547">
      <w:pPr>
        <w:adjustRightInd w:val="0"/>
        <w:snapToGrid w:val="0"/>
        <w:spacing w:beforeLines="50" w:before="180" w:line="480" w:lineRule="exact"/>
        <w:ind w:leftChars="-50" w:left="-120" w:rightChars="-50" w:right="-120"/>
        <w:jc w:val="center"/>
        <w:rPr>
          <w:rFonts w:ascii="標楷體" w:eastAsia="標楷體" w:hAnsi="標楷體" w:cs="Times New Roman"/>
          <w:b/>
          <w:kern w:val="0"/>
          <w:sz w:val="36"/>
          <w:szCs w:val="36"/>
        </w:rPr>
      </w:pPr>
      <w:r w:rsidRPr="00FD1547">
        <w:rPr>
          <w:rFonts w:ascii="微軟正黑體" w:eastAsia="微軟正黑體" w:hAnsi="微軟正黑體" w:cs="Times New Roman" w:hint="eastAsia"/>
          <w:b/>
          <w:kern w:val="0"/>
          <w:sz w:val="36"/>
          <w:szCs w:val="36"/>
        </w:rPr>
        <w:t>善用策略  讓國文閱讀理解到位</w:t>
      </w:r>
    </w:p>
    <w:tbl>
      <w:tblPr>
        <w:tblW w:w="9806" w:type="dxa"/>
        <w:tblInd w:w="286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71"/>
        <w:gridCol w:w="1600"/>
        <w:gridCol w:w="25"/>
        <w:gridCol w:w="781"/>
        <w:gridCol w:w="6404"/>
        <w:gridCol w:w="25"/>
      </w:tblGrid>
      <w:tr w:rsidR="00BF1638" w:rsidRPr="00BF1638" w:rsidTr="00BF1638">
        <w:trPr>
          <w:trHeight w:val="254"/>
        </w:trPr>
        <w:tc>
          <w:tcPr>
            <w:tcW w:w="971" w:type="dxa"/>
            <w:vMerge w:val="restart"/>
            <w:tcBorders>
              <w:top w:val="single" w:sz="18" w:space="0" w:color="000000"/>
              <w:left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F1638" w:rsidRPr="00BF1638" w:rsidRDefault="00BF1638" w:rsidP="00BF1638">
            <w:pPr>
              <w:widowControl/>
              <w:spacing w:line="480" w:lineRule="exact"/>
              <w:ind w:leftChars="-50" w:left="-120" w:rightChars="-50" w:right="-120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8"/>
                <w:szCs w:val="28"/>
              </w:rPr>
            </w:pPr>
            <w:r w:rsidRPr="00BF1638">
              <w:rPr>
                <w:rFonts w:ascii="微軟正黑體" w:eastAsia="微軟正黑體" w:hAnsi="微軟正黑體" w:cs="Arial" w:hint="eastAsia"/>
                <w:color w:val="000000"/>
                <w:kern w:val="0"/>
                <w:sz w:val="28"/>
                <w:szCs w:val="28"/>
              </w:rPr>
              <w:t>字詞</w:t>
            </w:r>
          </w:p>
        </w:tc>
        <w:tc>
          <w:tcPr>
            <w:tcW w:w="2406" w:type="dxa"/>
            <w:gridSpan w:val="3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F1638" w:rsidRPr="00BF1638" w:rsidRDefault="00BF1638" w:rsidP="00BF1638">
            <w:pPr>
              <w:widowControl/>
              <w:spacing w:line="400" w:lineRule="exact"/>
              <w:ind w:leftChars="-50" w:left="-120" w:rightChars="-50" w:right="-120"/>
              <w:textAlignment w:val="baseline"/>
              <w:rPr>
                <w:rFonts w:ascii="微軟正黑體" w:eastAsia="微軟正黑體" w:hAnsi="微軟正黑體" w:cs="Arial"/>
                <w:b/>
                <w:kern w:val="0"/>
                <w:sz w:val="28"/>
                <w:szCs w:val="28"/>
              </w:rPr>
            </w:pPr>
            <w:r w:rsidRPr="00BF1638">
              <w:rPr>
                <w:rFonts w:ascii="微軟正黑體" w:eastAsia="微軟正黑體" w:hAnsi="微軟正黑體" w:cs="Arial" w:hint="eastAsia"/>
                <w:b/>
                <w:kern w:val="24"/>
                <w:sz w:val="28"/>
                <w:szCs w:val="28"/>
              </w:rPr>
              <w:t>讀寫字詞</w:t>
            </w:r>
          </w:p>
        </w:tc>
        <w:tc>
          <w:tcPr>
            <w:tcW w:w="6429" w:type="dxa"/>
            <w:gridSpan w:val="2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F1638" w:rsidRPr="00BF1638" w:rsidRDefault="00BF1638" w:rsidP="00BF1638">
            <w:pPr>
              <w:widowControl/>
              <w:spacing w:line="480" w:lineRule="exact"/>
              <w:ind w:leftChars="-50" w:left="-120" w:rightChars="-50" w:right="-120"/>
              <w:textAlignment w:val="baseline"/>
              <w:rPr>
                <w:rFonts w:ascii="微軟正黑體" w:eastAsia="微軟正黑體" w:hAnsi="微軟正黑體" w:cs="Arial"/>
                <w:kern w:val="0"/>
                <w:sz w:val="28"/>
                <w:szCs w:val="28"/>
              </w:rPr>
            </w:pPr>
            <w:r w:rsidRPr="00BF1638">
              <w:rPr>
                <w:rFonts w:ascii="微軟正黑體" w:eastAsia="微軟正黑體" w:hAnsi="微軟正黑體" w:cs="Arial" w:hint="eastAsia"/>
                <w:bCs/>
                <w:kern w:val="24"/>
                <w:sz w:val="28"/>
                <w:szCs w:val="28"/>
              </w:rPr>
              <w:t>朗讀、習作練習、一般字彙知識教學</w:t>
            </w:r>
          </w:p>
        </w:tc>
      </w:tr>
      <w:tr w:rsidR="00BF1638" w:rsidRPr="00BF1638" w:rsidTr="00BF1638">
        <w:trPr>
          <w:gridAfter w:val="1"/>
          <w:wAfter w:w="25" w:type="dxa"/>
          <w:trHeight w:val="423"/>
        </w:trPr>
        <w:tc>
          <w:tcPr>
            <w:tcW w:w="971" w:type="dxa"/>
            <w:vMerge/>
            <w:tcBorders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BF1638" w:rsidRPr="00BF1638" w:rsidRDefault="00BF1638" w:rsidP="00BF1638">
            <w:pPr>
              <w:widowControl/>
              <w:spacing w:line="480" w:lineRule="exact"/>
              <w:ind w:leftChars="-50" w:left="-120" w:rightChars="-50" w:right="-120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8"/>
                <w:szCs w:val="28"/>
              </w:rPr>
            </w:pPr>
          </w:p>
        </w:tc>
        <w:tc>
          <w:tcPr>
            <w:tcW w:w="24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F1638" w:rsidRPr="00BF1638" w:rsidRDefault="00BF1638" w:rsidP="00BF1638">
            <w:pPr>
              <w:widowControl/>
              <w:spacing w:line="400" w:lineRule="exact"/>
              <w:ind w:leftChars="-50" w:left="-120" w:rightChars="-50" w:right="-120"/>
              <w:textAlignment w:val="baseline"/>
              <w:rPr>
                <w:rFonts w:ascii="微軟正黑體" w:eastAsia="微軟正黑體" w:hAnsi="微軟正黑體" w:cs="Arial"/>
                <w:b/>
                <w:kern w:val="0"/>
                <w:sz w:val="28"/>
                <w:szCs w:val="28"/>
              </w:rPr>
            </w:pPr>
            <w:r w:rsidRPr="00BF1638">
              <w:rPr>
                <w:rFonts w:ascii="微軟正黑體" w:eastAsia="微軟正黑體" w:hAnsi="微軟正黑體" w:cs="Arial" w:hint="eastAsia"/>
                <w:b/>
                <w:kern w:val="24"/>
                <w:sz w:val="28"/>
                <w:szCs w:val="28"/>
              </w:rPr>
              <w:t>詞義、詞彙組成、語詞應用</w:t>
            </w:r>
          </w:p>
        </w:tc>
        <w:tc>
          <w:tcPr>
            <w:tcW w:w="64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F1638" w:rsidRPr="00BF1638" w:rsidRDefault="00BF1638" w:rsidP="00BF1638">
            <w:pPr>
              <w:widowControl/>
              <w:spacing w:line="480" w:lineRule="exact"/>
              <w:ind w:leftChars="-50" w:left="-120" w:rightChars="-50" w:right="-120"/>
              <w:textAlignment w:val="baseline"/>
              <w:rPr>
                <w:rFonts w:ascii="微軟正黑體" w:eastAsia="微軟正黑體" w:hAnsi="微軟正黑體" w:cs="Arial"/>
                <w:kern w:val="0"/>
                <w:sz w:val="28"/>
                <w:szCs w:val="28"/>
              </w:rPr>
            </w:pPr>
            <w:r w:rsidRPr="00BF1638">
              <w:rPr>
                <w:rFonts w:ascii="微軟正黑體" w:eastAsia="微軟正黑體" w:hAnsi="微軟正黑體" w:cs="Arial" w:hint="eastAsia"/>
                <w:bCs/>
                <w:kern w:val="24"/>
                <w:sz w:val="28"/>
                <w:szCs w:val="28"/>
              </w:rPr>
              <w:t>造詞、增字、昧字、克漏字、以文句脈絡推測詞義</w:t>
            </w:r>
          </w:p>
        </w:tc>
      </w:tr>
      <w:tr w:rsidR="00BF1638" w:rsidRPr="00BF1638" w:rsidTr="00BF1638">
        <w:trPr>
          <w:trHeight w:val="791"/>
        </w:trPr>
        <w:tc>
          <w:tcPr>
            <w:tcW w:w="971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F1638" w:rsidRPr="00BF1638" w:rsidRDefault="00BF1638" w:rsidP="00BF1638">
            <w:pPr>
              <w:widowControl/>
              <w:spacing w:line="480" w:lineRule="exact"/>
              <w:ind w:leftChars="-50" w:left="-120" w:rightChars="-50" w:right="-120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8"/>
                <w:szCs w:val="28"/>
              </w:rPr>
            </w:pPr>
            <w:r w:rsidRPr="00BF1638">
              <w:rPr>
                <w:rFonts w:ascii="微軟正黑體" w:eastAsia="微軟正黑體" w:hAnsi="微軟正黑體" w:cs="Arial" w:hint="eastAsia"/>
                <w:color w:val="000000"/>
                <w:kern w:val="0"/>
                <w:sz w:val="28"/>
                <w:szCs w:val="28"/>
              </w:rPr>
              <w:t>句段</w:t>
            </w:r>
          </w:p>
        </w:tc>
        <w:tc>
          <w:tcPr>
            <w:tcW w:w="1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15F70" w:rsidRDefault="00BF1638" w:rsidP="00BF1638">
            <w:pPr>
              <w:widowControl/>
              <w:spacing w:line="480" w:lineRule="exact"/>
              <w:ind w:leftChars="-50" w:left="-120" w:rightChars="-50" w:right="-120"/>
              <w:textAlignment w:val="baseline"/>
              <w:rPr>
                <w:rFonts w:ascii="微軟正黑體" w:eastAsia="微軟正黑體" w:hAnsi="微軟正黑體" w:cs="Arial"/>
                <w:b/>
                <w:kern w:val="24"/>
                <w:sz w:val="28"/>
                <w:szCs w:val="28"/>
              </w:rPr>
            </w:pPr>
            <w:r w:rsidRPr="00BF1638">
              <w:rPr>
                <w:rFonts w:ascii="微軟正黑體" w:eastAsia="微軟正黑體" w:hAnsi="微軟正黑體" w:cs="Arial" w:hint="eastAsia"/>
                <w:b/>
                <w:kern w:val="24"/>
                <w:sz w:val="28"/>
                <w:szCs w:val="28"/>
              </w:rPr>
              <w:t>句型教學</w:t>
            </w:r>
          </w:p>
          <w:p w:rsidR="00BF1638" w:rsidRPr="00BF1638" w:rsidRDefault="00BF1638" w:rsidP="00BF1638">
            <w:pPr>
              <w:widowControl/>
              <w:spacing w:line="480" w:lineRule="exact"/>
              <w:ind w:leftChars="-50" w:left="-120" w:rightChars="-50" w:right="-120"/>
              <w:textAlignment w:val="baseline"/>
              <w:rPr>
                <w:rFonts w:ascii="微軟正黑體" w:eastAsia="微軟正黑體" w:hAnsi="微軟正黑體" w:cs="Arial"/>
                <w:b/>
                <w:kern w:val="0"/>
                <w:sz w:val="28"/>
                <w:szCs w:val="28"/>
              </w:rPr>
            </w:pPr>
            <w:r w:rsidRPr="00BF1638">
              <w:rPr>
                <w:rFonts w:ascii="微軟正黑體" w:eastAsia="微軟正黑體" w:hAnsi="微軟正黑體" w:cs="Arial" w:hint="eastAsia"/>
                <w:b/>
                <w:kern w:val="24"/>
                <w:sz w:val="28"/>
                <w:szCs w:val="28"/>
              </w:rPr>
              <w:t>策略</w:t>
            </w:r>
          </w:p>
        </w:tc>
        <w:tc>
          <w:tcPr>
            <w:tcW w:w="72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F1638" w:rsidRPr="00BF1638" w:rsidRDefault="00BF1638" w:rsidP="00BF1638">
            <w:pPr>
              <w:widowControl/>
              <w:spacing w:line="480" w:lineRule="exact"/>
              <w:ind w:leftChars="-50" w:left="-120" w:rightChars="-50" w:right="-120"/>
              <w:textAlignment w:val="baseline"/>
              <w:rPr>
                <w:rFonts w:ascii="微軟正黑體" w:eastAsia="微軟正黑體" w:hAnsi="微軟正黑體" w:cs="Arial"/>
                <w:bCs/>
                <w:kern w:val="24"/>
                <w:sz w:val="28"/>
                <w:szCs w:val="28"/>
              </w:rPr>
            </w:pPr>
            <w:r w:rsidRPr="00BF1638">
              <w:rPr>
                <w:rFonts w:ascii="微軟正黑體" w:eastAsia="微軟正黑體" w:hAnsi="微軟正黑體" w:cs="Arial" w:hint="eastAsia"/>
                <w:bCs/>
                <w:kern w:val="24"/>
                <w:sz w:val="28"/>
                <w:szCs w:val="28"/>
              </w:rPr>
              <w:t>斷句、處理難句 (反問句、雙重否定句、倒裝句、優美句)</w:t>
            </w:r>
          </w:p>
          <w:p w:rsidR="00BF1638" w:rsidRPr="00BF1638" w:rsidRDefault="00BF1638" w:rsidP="00BF1638">
            <w:pPr>
              <w:widowControl/>
              <w:spacing w:line="480" w:lineRule="exact"/>
              <w:ind w:leftChars="-50" w:left="-120" w:rightChars="-50" w:right="-120"/>
              <w:textAlignment w:val="baseline"/>
              <w:rPr>
                <w:rFonts w:ascii="微軟正黑體" w:eastAsia="微軟正黑體" w:hAnsi="微軟正黑體" w:cs="Arial"/>
                <w:bCs/>
                <w:kern w:val="24"/>
                <w:sz w:val="28"/>
                <w:szCs w:val="28"/>
              </w:rPr>
            </w:pPr>
            <w:r w:rsidRPr="00BF1638">
              <w:rPr>
                <w:rFonts w:ascii="微軟正黑體" w:eastAsia="微軟正黑體" w:hAnsi="微軟正黑體" w:cs="Arial" w:hint="eastAsia"/>
                <w:bCs/>
                <w:kern w:val="24"/>
                <w:sz w:val="28"/>
                <w:szCs w:val="28"/>
              </w:rPr>
              <w:t>梳理(增補省略) 文句、簡化長句、文言文翻譯、文轉圖</w:t>
            </w:r>
          </w:p>
        </w:tc>
      </w:tr>
      <w:tr w:rsidR="00BF1638" w:rsidRPr="00BF1638" w:rsidTr="00BF1638">
        <w:trPr>
          <w:trHeight w:val="659"/>
        </w:trPr>
        <w:tc>
          <w:tcPr>
            <w:tcW w:w="971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F1638" w:rsidRPr="00BF1638" w:rsidRDefault="00BF1638" w:rsidP="00BF1638">
            <w:pPr>
              <w:widowControl/>
              <w:spacing w:line="480" w:lineRule="exact"/>
              <w:ind w:leftChars="-50" w:left="-120" w:rightChars="-50" w:right="-120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8"/>
                <w:szCs w:val="28"/>
              </w:rPr>
            </w:pPr>
            <w:r w:rsidRPr="00BF1638">
              <w:rPr>
                <w:rFonts w:ascii="微軟正黑體" w:eastAsia="微軟正黑體" w:hAnsi="微軟正黑體" w:cs="Arial" w:hint="eastAsia"/>
                <w:color w:val="000000"/>
                <w:kern w:val="0"/>
                <w:sz w:val="28"/>
                <w:szCs w:val="28"/>
              </w:rPr>
              <w:t>篇章</w:t>
            </w:r>
          </w:p>
        </w:tc>
        <w:tc>
          <w:tcPr>
            <w:tcW w:w="16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F1638" w:rsidRPr="00BF1638" w:rsidRDefault="00BF1638" w:rsidP="00BF1638">
            <w:pPr>
              <w:widowControl/>
              <w:spacing w:line="480" w:lineRule="exact"/>
              <w:ind w:leftChars="-50" w:left="-120" w:rightChars="-50" w:right="-120"/>
              <w:textAlignment w:val="baseline"/>
              <w:rPr>
                <w:rFonts w:ascii="微軟正黑體" w:eastAsia="微軟正黑體" w:hAnsi="微軟正黑體" w:cs="Arial"/>
                <w:b/>
                <w:kern w:val="0"/>
                <w:sz w:val="28"/>
                <w:szCs w:val="28"/>
              </w:rPr>
            </w:pPr>
            <w:r w:rsidRPr="00BF1638">
              <w:rPr>
                <w:rFonts w:ascii="微軟正黑體" w:eastAsia="微軟正黑體" w:hAnsi="微軟正黑體" w:cs="Arial" w:hint="eastAsia"/>
                <w:b/>
                <w:kern w:val="24"/>
                <w:sz w:val="28"/>
                <w:szCs w:val="28"/>
              </w:rPr>
              <w:t>白話文之閱讀理解策略</w:t>
            </w:r>
          </w:p>
        </w:tc>
        <w:tc>
          <w:tcPr>
            <w:tcW w:w="72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F1638" w:rsidRPr="00BF1638" w:rsidRDefault="00BF1638" w:rsidP="00BF1638">
            <w:pPr>
              <w:widowControl/>
              <w:spacing w:line="480" w:lineRule="exact"/>
              <w:ind w:leftChars="-50" w:left="-120" w:rightChars="-50" w:right="-120"/>
              <w:textAlignment w:val="baseline"/>
              <w:rPr>
                <w:rFonts w:ascii="微軟正黑體" w:eastAsia="微軟正黑體" w:hAnsi="微軟正黑體" w:cs="Arial"/>
                <w:kern w:val="0"/>
                <w:sz w:val="28"/>
                <w:szCs w:val="28"/>
              </w:rPr>
            </w:pPr>
            <w:r w:rsidRPr="00BF1638">
              <w:rPr>
                <w:rFonts w:ascii="微軟正黑體" w:eastAsia="微軟正黑體" w:hAnsi="微軟正黑體" w:cs="Arial" w:hint="eastAsia"/>
                <w:bCs/>
                <w:kern w:val="24"/>
                <w:sz w:val="28"/>
                <w:szCs w:val="28"/>
              </w:rPr>
              <w:t>不同文體文章結構（記敘6W、說明、描寫、抒情）標段號(劃分意義段)、表格統整、摘要、推論</w:t>
            </w:r>
          </w:p>
        </w:tc>
      </w:tr>
      <w:tr w:rsidR="00BF1638" w:rsidRPr="00BF1638" w:rsidTr="00BF1638">
        <w:trPr>
          <w:gridAfter w:val="1"/>
          <w:wAfter w:w="25" w:type="dxa"/>
          <w:trHeight w:val="374"/>
        </w:trPr>
        <w:tc>
          <w:tcPr>
            <w:tcW w:w="971" w:type="dxa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F1638" w:rsidRPr="00BF1638" w:rsidRDefault="00BF1638" w:rsidP="00BF1638">
            <w:pPr>
              <w:widowControl/>
              <w:spacing w:line="480" w:lineRule="exact"/>
              <w:ind w:leftChars="-50" w:left="-120" w:rightChars="-50" w:right="-120"/>
              <w:rPr>
                <w:rFonts w:ascii="Arial" w:eastAsia="新細明體" w:hAnsi="Arial" w:cs="Arial"/>
                <w:kern w:val="0"/>
                <w:sz w:val="28"/>
                <w:szCs w:val="28"/>
              </w:rPr>
            </w:pPr>
          </w:p>
        </w:tc>
        <w:tc>
          <w:tcPr>
            <w:tcW w:w="16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F1638" w:rsidRPr="00BF1638" w:rsidRDefault="00BF1638" w:rsidP="00BF1638">
            <w:pPr>
              <w:widowControl/>
              <w:spacing w:line="480" w:lineRule="exact"/>
              <w:ind w:leftChars="-50" w:left="-120" w:rightChars="-50" w:right="-120"/>
              <w:textAlignment w:val="baseline"/>
              <w:rPr>
                <w:rFonts w:ascii="微軟正黑體" w:eastAsia="微軟正黑體" w:hAnsi="微軟正黑體" w:cs="Arial"/>
                <w:b/>
                <w:kern w:val="0"/>
                <w:sz w:val="28"/>
                <w:szCs w:val="28"/>
              </w:rPr>
            </w:pPr>
            <w:r w:rsidRPr="00BF1638">
              <w:rPr>
                <w:rFonts w:ascii="微軟正黑體" w:eastAsia="微軟正黑體" w:hAnsi="微軟正黑體" w:cs="Arial" w:hint="eastAsia"/>
                <w:b/>
                <w:kern w:val="24"/>
                <w:sz w:val="28"/>
                <w:szCs w:val="28"/>
              </w:rPr>
              <w:t>文言文、韻文之理解策略與鑑賞</w:t>
            </w:r>
          </w:p>
        </w:tc>
        <w:tc>
          <w:tcPr>
            <w:tcW w:w="72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F1638" w:rsidRPr="00BF1638" w:rsidRDefault="00BF1638" w:rsidP="00BF1638">
            <w:pPr>
              <w:widowControl/>
              <w:spacing w:line="480" w:lineRule="exact"/>
              <w:ind w:leftChars="-50" w:left="-120" w:rightChars="-50" w:right="-120"/>
              <w:textAlignment w:val="baseline"/>
              <w:rPr>
                <w:rFonts w:ascii="微軟正黑體" w:eastAsia="微軟正黑體" w:hAnsi="微軟正黑體" w:cs="Arial"/>
                <w:kern w:val="0"/>
                <w:sz w:val="28"/>
                <w:szCs w:val="28"/>
              </w:rPr>
            </w:pPr>
            <w:r w:rsidRPr="00BF1638">
              <w:rPr>
                <w:rFonts w:ascii="微軟正黑體" w:eastAsia="微軟正黑體" w:hAnsi="微軟正黑體" w:cs="Arial" w:hint="eastAsia"/>
                <w:bCs/>
                <w:kern w:val="24"/>
                <w:sz w:val="28"/>
                <w:szCs w:val="28"/>
              </w:rPr>
              <w:t>文章重點結構表、翻譯對照、文章結構繪圖</w:t>
            </w:r>
          </w:p>
          <w:p w:rsidR="00BF1638" w:rsidRPr="00BF1638" w:rsidRDefault="00BF1638" w:rsidP="00BF1638">
            <w:pPr>
              <w:widowControl/>
              <w:spacing w:line="480" w:lineRule="exact"/>
              <w:ind w:leftChars="-50" w:left="-120" w:rightChars="-50" w:right="-120"/>
              <w:textAlignment w:val="baseline"/>
              <w:rPr>
                <w:rFonts w:ascii="微軟正黑體" w:eastAsia="微軟正黑體" w:hAnsi="微軟正黑體" w:cs="Arial"/>
                <w:kern w:val="0"/>
                <w:sz w:val="28"/>
                <w:szCs w:val="28"/>
              </w:rPr>
            </w:pPr>
            <w:r w:rsidRPr="00BF1638">
              <w:rPr>
                <w:rFonts w:ascii="微軟正黑體" w:eastAsia="微軟正黑體" w:hAnsi="微軟正黑體" w:cs="Arial" w:hint="eastAsia"/>
                <w:bCs/>
                <w:kern w:val="24"/>
                <w:sz w:val="28"/>
                <w:szCs w:val="28"/>
              </w:rPr>
              <w:t>文言文翻譯步驟</w:t>
            </w:r>
            <w:r w:rsidRPr="00BF1638">
              <w:rPr>
                <w:rFonts w:ascii="微軟正黑體" w:eastAsia="微軟正黑體" w:hAnsi="微軟正黑體" w:cs="Times New Roman"/>
                <w:bCs/>
                <w:kern w:val="24"/>
                <w:sz w:val="28"/>
                <w:szCs w:val="28"/>
              </w:rPr>
              <w:t>(</w:t>
            </w:r>
            <w:r w:rsidRPr="00BF1638">
              <w:rPr>
                <w:rFonts w:ascii="微軟正黑體" w:eastAsia="微軟正黑體" w:hAnsi="微軟正黑體" w:cs="Arial" w:hint="eastAsia"/>
                <w:bCs/>
                <w:kern w:val="24"/>
                <w:sz w:val="28"/>
                <w:szCs w:val="28"/>
              </w:rPr>
              <w:t>斷句、圈補主語</w:t>
            </w:r>
            <w:r w:rsidRPr="00BF1638">
              <w:rPr>
                <w:rFonts w:ascii="微軟正黑體" w:eastAsia="微軟正黑體" w:hAnsi="微軟正黑體" w:cs="Times New Roman"/>
                <w:bCs/>
                <w:kern w:val="24"/>
                <w:sz w:val="28"/>
                <w:szCs w:val="28"/>
              </w:rPr>
              <w:t>/</w:t>
            </w:r>
            <w:r w:rsidRPr="00BF1638">
              <w:rPr>
                <w:rFonts w:ascii="微軟正黑體" w:eastAsia="微軟正黑體" w:hAnsi="微軟正黑體" w:cs="Arial" w:hint="eastAsia"/>
                <w:bCs/>
                <w:kern w:val="24"/>
                <w:sz w:val="28"/>
                <w:szCs w:val="28"/>
              </w:rPr>
              <w:t>代名詞、增補連接詞、換句話說</w:t>
            </w:r>
            <w:r w:rsidRPr="00BF1638">
              <w:rPr>
                <w:rFonts w:ascii="微軟正黑體" w:eastAsia="微軟正黑體" w:hAnsi="微軟正黑體" w:cs="Times New Roman"/>
                <w:bCs/>
                <w:kern w:val="24"/>
                <w:sz w:val="28"/>
                <w:szCs w:val="28"/>
              </w:rPr>
              <w:t>)</w:t>
            </w:r>
            <w:r w:rsidRPr="00BF1638">
              <w:rPr>
                <w:rFonts w:ascii="微軟正黑體" w:eastAsia="微軟正黑體" w:hAnsi="微軟正黑體" w:cs="Arial" w:hint="eastAsia"/>
                <w:bCs/>
                <w:kern w:val="24"/>
                <w:sz w:val="28"/>
                <w:szCs w:val="28"/>
              </w:rPr>
              <w:t>、表格統整、摘要、推論</w:t>
            </w:r>
          </w:p>
        </w:tc>
      </w:tr>
      <w:tr w:rsidR="00BF1638" w:rsidRPr="00BF1638" w:rsidTr="00BF1638">
        <w:trPr>
          <w:gridAfter w:val="1"/>
          <w:wAfter w:w="25" w:type="dxa"/>
          <w:trHeight w:val="413"/>
        </w:trPr>
        <w:tc>
          <w:tcPr>
            <w:tcW w:w="971" w:type="dxa"/>
            <w:vMerge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F1638" w:rsidRPr="00BF1638" w:rsidRDefault="00BF1638" w:rsidP="00BF1638">
            <w:pPr>
              <w:widowControl/>
              <w:spacing w:line="480" w:lineRule="exact"/>
              <w:ind w:leftChars="-50" w:left="-120" w:rightChars="-50" w:right="-120"/>
              <w:rPr>
                <w:rFonts w:ascii="Arial" w:eastAsia="新細明體" w:hAnsi="Arial" w:cs="Arial"/>
                <w:kern w:val="0"/>
                <w:sz w:val="28"/>
                <w:szCs w:val="28"/>
              </w:rPr>
            </w:pPr>
          </w:p>
        </w:tc>
        <w:tc>
          <w:tcPr>
            <w:tcW w:w="1600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F1638" w:rsidRPr="00215F70" w:rsidRDefault="00BF1638" w:rsidP="00215F70">
            <w:pPr>
              <w:widowControl/>
              <w:spacing w:line="480" w:lineRule="exact"/>
              <w:ind w:leftChars="-50" w:left="-120" w:rightChars="-50" w:right="-120"/>
              <w:textAlignment w:val="baseline"/>
              <w:rPr>
                <w:rFonts w:ascii="微軟正黑體" w:eastAsia="微軟正黑體" w:hAnsi="微軟正黑體" w:cs="Arial"/>
                <w:b/>
                <w:kern w:val="24"/>
                <w:sz w:val="28"/>
                <w:szCs w:val="28"/>
              </w:rPr>
            </w:pPr>
            <w:r w:rsidRPr="00BF1638">
              <w:rPr>
                <w:rFonts w:ascii="微軟正黑體" w:eastAsia="微軟正黑體" w:hAnsi="微軟正黑體" w:cs="Arial" w:hint="eastAsia"/>
                <w:b/>
                <w:kern w:val="24"/>
                <w:sz w:val="28"/>
                <w:szCs w:val="28"/>
              </w:rPr>
              <w:t>寫作</w:t>
            </w:r>
            <w:r w:rsidRPr="00BF1638">
              <w:rPr>
                <w:rFonts w:ascii="微軟正黑體" w:eastAsia="微軟正黑體" w:hAnsi="微軟正黑體" w:cs="Arial" w:hint="eastAsia"/>
                <w:b/>
                <w:color w:val="000000" w:themeColor="text1"/>
                <w:kern w:val="24"/>
                <w:sz w:val="28"/>
                <w:szCs w:val="28"/>
              </w:rPr>
              <w:t>策略</w:t>
            </w:r>
          </w:p>
        </w:tc>
        <w:tc>
          <w:tcPr>
            <w:tcW w:w="7210" w:type="dxa"/>
            <w:gridSpan w:val="3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F1638" w:rsidRPr="00BF1638" w:rsidRDefault="00BF1638" w:rsidP="00BF1638">
            <w:pPr>
              <w:widowControl/>
              <w:spacing w:line="480" w:lineRule="exact"/>
              <w:ind w:leftChars="-50" w:left="-120" w:rightChars="-50" w:right="-120"/>
              <w:textAlignment w:val="baseline"/>
              <w:rPr>
                <w:rFonts w:ascii="微軟正黑體" w:eastAsia="微軟正黑體" w:hAnsi="微軟正黑體" w:cs="Arial"/>
                <w:kern w:val="0"/>
                <w:sz w:val="28"/>
                <w:szCs w:val="28"/>
              </w:rPr>
            </w:pPr>
            <w:r w:rsidRPr="00BF1638">
              <w:rPr>
                <w:rFonts w:ascii="微軟正黑體" w:eastAsia="微軟正黑體" w:hAnsi="微軟正黑體" w:cs="Arial" w:hint="eastAsia"/>
                <w:bCs/>
                <w:color w:val="000000" w:themeColor="text1"/>
                <w:kern w:val="24"/>
                <w:sz w:val="28"/>
                <w:szCs w:val="28"/>
              </w:rPr>
              <w:t>讀寫合一、逐步（句、段落、短文）、計畫、寫、修改、分享等多步驟歷程</w:t>
            </w:r>
          </w:p>
        </w:tc>
      </w:tr>
    </w:tbl>
    <w:p w:rsidR="00215F70" w:rsidRPr="00215F70" w:rsidRDefault="00215F70" w:rsidP="00215F70">
      <w:pPr>
        <w:spacing w:line="475" w:lineRule="exact"/>
        <w:ind w:right="280"/>
        <w:outlineLvl w:val="2"/>
        <w:rPr>
          <w:rFonts w:ascii="微軟正黑體" w:eastAsia="微軟正黑體" w:hAnsi="微軟正黑體" w:cs="微軟正黑體"/>
          <w:b/>
          <w:bCs/>
          <w:kern w:val="0"/>
          <w:sz w:val="32"/>
          <w:szCs w:val="32"/>
        </w:rPr>
      </w:pPr>
      <w:r w:rsidRPr="00215F70">
        <w:rPr>
          <w:rFonts w:ascii="微軟正黑體" w:eastAsia="微軟正黑體" w:hAnsi="微軟正黑體" w:cs="微軟正黑體"/>
          <w:b/>
          <w:bCs/>
          <w:color w:val="1E1E1E"/>
          <w:kern w:val="0"/>
          <w:sz w:val="32"/>
          <w:szCs w:val="32"/>
        </w:rPr>
        <w:t>(一)換詞說</w:t>
      </w:r>
    </w:p>
    <w:p w:rsidR="00215F70" w:rsidRPr="00215F70" w:rsidRDefault="00215F70" w:rsidP="00215F70">
      <w:pPr>
        <w:spacing w:beforeLines="50" w:before="180" w:line="440" w:lineRule="exact"/>
        <w:ind w:left="130" w:right="278"/>
        <w:rPr>
          <w:rFonts w:ascii="Calibri" w:eastAsia="新細明體" w:hAnsi="Calibri" w:cs="Times New Roman"/>
          <w:kern w:val="0"/>
          <w:sz w:val="28"/>
          <w:szCs w:val="28"/>
        </w:rPr>
      </w:pPr>
      <w:r w:rsidRPr="00215F70">
        <w:rPr>
          <w:rFonts w:ascii="Wingdings" w:eastAsia="Wingdings" w:hAnsi="Wingdings" w:cs="Times New Roman"/>
          <w:color w:val="1E1E1E"/>
          <w:kern w:val="0"/>
          <w:sz w:val="28"/>
          <w:szCs w:val="28"/>
        </w:rPr>
        <w:t></w:t>
      </w:r>
      <w:r w:rsidRPr="00215F70">
        <w:rPr>
          <w:rFonts w:ascii="新細明體" w:eastAsia="新細明體" w:hAnsi="新細明體" w:cs="新細明體" w:hint="eastAsia"/>
          <w:color w:val="1E1E1E"/>
          <w:kern w:val="0"/>
          <w:sz w:val="28"/>
          <w:szCs w:val="28"/>
        </w:rPr>
        <w:t>練習</w:t>
      </w:r>
      <w:r w:rsidRPr="00215F70">
        <w:rPr>
          <w:rFonts w:ascii="Microsoft JhengHei Light" w:eastAsia="Microsoft JhengHei Light" w:hAnsi="Microsoft JhengHei Light" w:cs="Times New Roman" w:hint="eastAsia"/>
          <w:color w:val="1E1E1E"/>
          <w:kern w:val="0"/>
          <w:sz w:val="28"/>
          <w:szCs w:val="28"/>
        </w:rPr>
        <w:t xml:space="preserve"> </w:t>
      </w:r>
      <w:r w:rsidRPr="00215F70">
        <w:rPr>
          <w:rFonts w:ascii="微軟正黑體" w:eastAsia="微軟正黑體" w:hAnsi="微軟正黑體" w:cs="Times New Roman" w:hint="eastAsia"/>
          <w:color w:val="1E1E1E"/>
          <w:kern w:val="0"/>
          <w:sz w:val="28"/>
          <w:szCs w:val="28"/>
        </w:rPr>
        <w:t>A</w:t>
      </w:r>
      <w:r w:rsidRPr="00215F70">
        <w:rPr>
          <w:rFonts w:ascii="標楷體" w:eastAsia="標楷體" w:hAnsi="標楷體" w:cs="Times New Roman"/>
          <w:color w:val="1E1E1E"/>
          <w:kern w:val="0"/>
          <w:sz w:val="28"/>
          <w:szCs w:val="28"/>
        </w:rPr>
        <w:t>〈鳥〉</w:t>
      </w:r>
    </w:p>
    <w:p w:rsidR="00215F70" w:rsidRDefault="00215F70" w:rsidP="00215F70">
      <w:pPr>
        <w:tabs>
          <w:tab w:val="left" w:pos="3020"/>
          <w:tab w:val="left" w:pos="3133"/>
          <w:tab w:val="left" w:pos="5521"/>
          <w:tab w:val="left" w:pos="9770"/>
        </w:tabs>
        <w:spacing w:line="440" w:lineRule="exact"/>
        <w:ind w:left="130" w:right="108" w:firstLine="561"/>
        <w:jc w:val="both"/>
        <w:rPr>
          <w:rFonts w:ascii="標楷體" w:eastAsia="標楷體" w:hAnsi="標楷體" w:cs="Times New Roman"/>
          <w:kern w:val="0"/>
          <w:sz w:val="28"/>
          <w:szCs w:val="28"/>
        </w:rPr>
      </w:pPr>
      <w:r w:rsidRPr="00215F70">
        <w:rPr>
          <w:rFonts w:ascii="標楷體" w:eastAsia="標楷體" w:hAnsi="標楷體" w:cs="Times New Roman"/>
          <w:kern w:val="0"/>
          <w:sz w:val="28"/>
          <w:szCs w:val="28"/>
        </w:rPr>
        <w:t>世界上的生物，沒有比鳥更</w:t>
      </w:r>
      <w:r w:rsidRPr="00215F70">
        <w:rPr>
          <w:rFonts w:ascii="標楷體" w:eastAsia="標楷體" w:hAnsi="標楷體" w:cs="Times New Roman"/>
          <w:kern w:val="0"/>
          <w:sz w:val="28"/>
          <w:szCs w:val="28"/>
          <w:u w:val="double"/>
        </w:rPr>
        <w:t>俊俏</w:t>
      </w:r>
      <w:r w:rsidRPr="00215F70">
        <w:rPr>
          <w:rFonts w:ascii="標楷體" w:eastAsia="標楷體" w:hAnsi="標楷體" w:cs="Times New Roman"/>
          <w:spacing w:val="-4"/>
          <w:kern w:val="0"/>
          <w:sz w:val="28"/>
          <w:szCs w:val="28"/>
        </w:rPr>
        <w:t>的。多少樣不知名的小鳥，在枝頭 跳躍，有的 (曳著</w:t>
      </w:r>
      <w:r w:rsidRPr="00215F70">
        <w:rPr>
          <w:rFonts w:ascii="標楷體" w:eastAsia="標楷體" w:hAnsi="標楷體" w:cs="Times New Roman" w:hint="eastAsia"/>
          <w:spacing w:val="-4"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color w:val="FFFFFF" w:themeColor="background1"/>
          <w:spacing w:val="-4"/>
          <w:kern w:val="0"/>
          <w:sz w:val="28"/>
          <w:szCs w:val="28"/>
        </w:rPr>
        <w:t xml:space="preserve">拖著 </w:t>
      </w:r>
      <w:r w:rsidRPr="00215F70">
        <w:rPr>
          <w:rFonts w:ascii="標楷體" w:eastAsia="標楷體" w:hAnsi="標楷體" w:cs="Times New Roman" w:hint="eastAsia"/>
          <w:spacing w:val="-4"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color w:val="FFFFFF" w:themeColor="background1"/>
          <w:spacing w:val="-4"/>
          <w:kern w:val="0"/>
          <w:sz w:val="28"/>
          <w:szCs w:val="28"/>
        </w:rPr>
        <w:t xml:space="preserve">撐著 </w:t>
      </w:r>
      <w:r w:rsidRPr="00215F70">
        <w:rPr>
          <w:rFonts w:ascii="標楷體" w:eastAsia="標楷體" w:hAnsi="標楷體" w:cs="Times New Roman"/>
          <w:spacing w:val="-3"/>
          <w:kern w:val="0"/>
          <w:sz w:val="28"/>
          <w:szCs w:val="28"/>
        </w:rPr>
        <w:t>)長長的尾巴，有的翹著尖尖的長 (</w:t>
      </w:r>
      <w:r w:rsidRPr="00215F70">
        <w:rPr>
          <w:rFonts w:ascii="標楷體" w:eastAsia="標楷體" w:hAnsi="標楷體" w:cs="Times New Roman" w:hint="eastAsia"/>
          <w:color w:val="FFFFFF" w:themeColor="background1"/>
          <w:spacing w:val="-3"/>
          <w:kern w:val="0"/>
          <w:sz w:val="28"/>
          <w:szCs w:val="28"/>
        </w:rPr>
        <w:t xml:space="preserve">爪 </w:t>
      </w:r>
      <w:r w:rsidRPr="00215F70">
        <w:rPr>
          <w:rFonts w:ascii="標楷體" w:eastAsia="標楷體" w:hAnsi="標楷體" w:cs="Times New Roman" w:hint="eastAsia"/>
          <w:spacing w:val="-3"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/>
          <w:spacing w:val="-3"/>
          <w:kern w:val="0"/>
          <w:sz w:val="28"/>
          <w:szCs w:val="28"/>
        </w:rPr>
        <w:t>喙</w:t>
      </w:r>
      <w:r w:rsidRPr="00215F70">
        <w:rPr>
          <w:rFonts w:ascii="標楷體" w:eastAsia="標楷體" w:hAnsi="標楷體" w:cs="Times New Roman" w:hint="eastAsia"/>
          <w:spacing w:val="-3"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color w:val="FFFFFF" w:themeColor="background1"/>
          <w:spacing w:val="-5"/>
          <w:kern w:val="0"/>
          <w:sz w:val="28"/>
          <w:szCs w:val="28"/>
        </w:rPr>
        <w:t>尾</w:t>
      </w:r>
      <w:r w:rsidRPr="00215F70">
        <w:rPr>
          <w:rFonts w:ascii="標楷體" w:eastAsia="標楷體" w:hAnsi="標楷體" w:cs="Times New Roman" w:hint="eastAsia"/>
          <w:spacing w:val="-5"/>
          <w:kern w:val="0"/>
          <w:sz w:val="28"/>
          <w:szCs w:val="28"/>
        </w:rPr>
        <w:t xml:space="preserve"> </w:t>
      </w:r>
      <w:r w:rsidRPr="00215F70">
        <w:rPr>
          <w:rFonts w:ascii="標楷體" w:eastAsia="標楷體" w:hAnsi="標楷體" w:cs="Times New Roman"/>
          <w:spacing w:val="-5"/>
          <w:kern w:val="0"/>
          <w:sz w:val="28"/>
          <w:szCs w:val="28"/>
        </w:rPr>
        <w:t>)，有的是胸襟</w:t>
      </w:r>
      <w:r w:rsidRPr="00215F70">
        <w:rPr>
          <w:rFonts w:ascii="標楷體" w:eastAsia="標楷體" w:hAnsi="標楷體" w:cs="Times New Roman"/>
          <w:kern w:val="0"/>
          <w:sz w:val="28"/>
          <w:szCs w:val="28"/>
        </w:rPr>
        <w:t>上帶著一塊照眼</w:t>
      </w:r>
      <w:r w:rsidRPr="00215F70">
        <w:rPr>
          <w:rFonts w:ascii="標楷體" w:eastAsia="標楷體" w:hAnsi="標楷體" w:cs="Times New Roman"/>
          <w:spacing w:val="-8"/>
          <w:kern w:val="0"/>
          <w:sz w:val="28"/>
          <w:szCs w:val="28"/>
        </w:rPr>
        <w:t>的顏色，有的是飛起來的時候才閃露一下 (斑斕</w:t>
      </w:r>
      <w:r w:rsidRPr="00215F70">
        <w:rPr>
          <w:rFonts w:ascii="標楷體" w:eastAsia="標楷體" w:hAnsi="標楷體" w:cs="Times New Roman" w:hint="eastAsia"/>
          <w:spacing w:val="-8"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color w:val="FFFFFF" w:themeColor="background1"/>
          <w:spacing w:val="-8"/>
          <w:kern w:val="0"/>
          <w:sz w:val="28"/>
          <w:szCs w:val="28"/>
        </w:rPr>
        <w:t>斑駁</w:t>
      </w:r>
      <w:r w:rsidRPr="00215F70">
        <w:rPr>
          <w:rFonts w:ascii="標楷體" w:eastAsia="標楷體" w:hAnsi="標楷體" w:cs="Times New Roman" w:hint="eastAsia"/>
          <w:spacing w:val="-8"/>
          <w:kern w:val="0"/>
          <w:sz w:val="28"/>
          <w:szCs w:val="28"/>
        </w:rPr>
        <w:t xml:space="preserve"> /</w:t>
      </w:r>
      <w:r w:rsidRPr="00215F70">
        <w:rPr>
          <w:rFonts w:ascii="標楷體" w:eastAsia="標楷體" w:hAnsi="標楷體" w:cs="Times New Roman" w:hint="eastAsia"/>
          <w:color w:val="FFFFFF" w:themeColor="background1"/>
          <w:spacing w:val="-8"/>
          <w:kern w:val="0"/>
          <w:sz w:val="28"/>
          <w:szCs w:val="28"/>
        </w:rPr>
        <w:t>斑紋</w:t>
      </w:r>
      <w:r w:rsidRPr="00215F70">
        <w:rPr>
          <w:rFonts w:ascii="標楷體" w:eastAsia="標楷體" w:hAnsi="標楷體" w:cs="Times New Roman"/>
          <w:kern w:val="0"/>
          <w:sz w:val="28"/>
          <w:szCs w:val="28"/>
        </w:rPr>
        <w:t>)</w:t>
      </w:r>
      <w:r w:rsidRPr="00215F70">
        <w:rPr>
          <w:rFonts w:ascii="標楷體" w:eastAsia="標楷體" w:hAnsi="標楷體" w:cs="Times New Roman"/>
          <w:noProof/>
          <w:kern w:val="0"/>
          <w:sz w:val="28"/>
          <w:szCs w:val="28"/>
        </w:rPr>
        <w:t xml:space="preserve"> </w:t>
      </w:r>
      <w:r w:rsidRPr="00215F70">
        <w:rPr>
          <w:rFonts w:ascii="標楷體" w:eastAsia="標楷體" w:hAnsi="標楷體" w:cs="Times New Roman"/>
          <w:spacing w:val="-10"/>
          <w:kern w:val="0"/>
          <w:sz w:val="28"/>
          <w:szCs w:val="28"/>
        </w:rPr>
        <w:t>的花彩。幾乎沒有例外的，鳥的身軀都是玲瓏飽滿的，細瘦而不(</w:t>
      </w:r>
      <w:r w:rsidRPr="00215F70">
        <w:rPr>
          <w:rFonts w:ascii="標楷體" w:eastAsia="標楷體" w:hAnsi="標楷體" w:cs="Times New Roman" w:hint="eastAsia"/>
          <w:color w:val="FFFFFF" w:themeColor="background1"/>
          <w:spacing w:val="-10"/>
          <w:kern w:val="0"/>
          <w:sz w:val="28"/>
          <w:szCs w:val="28"/>
        </w:rPr>
        <w:t>乾燥</w:t>
      </w:r>
      <w:r w:rsidRPr="00215F70">
        <w:rPr>
          <w:rFonts w:ascii="標楷體" w:eastAsia="標楷體" w:hAnsi="標楷體" w:cs="Times New Roman"/>
          <w:spacing w:val="-10"/>
          <w:kern w:val="0"/>
          <w:sz w:val="28"/>
          <w:szCs w:val="28"/>
        </w:rPr>
        <w:t>/乾癟</w:t>
      </w:r>
      <w:r w:rsidRPr="00215F70">
        <w:rPr>
          <w:rFonts w:ascii="標楷體" w:eastAsia="標楷體" w:hAnsi="標楷體" w:cs="Times New Roman" w:hint="eastAsia"/>
          <w:spacing w:val="-10"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color w:val="FFFFFF" w:themeColor="background1"/>
          <w:spacing w:val="-10"/>
          <w:kern w:val="0"/>
          <w:sz w:val="28"/>
          <w:szCs w:val="28"/>
        </w:rPr>
        <w:t>乾裂</w:t>
      </w:r>
      <w:r w:rsidRPr="00215F70">
        <w:rPr>
          <w:rFonts w:ascii="標楷體" w:eastAsia="標楷體" w:hAnsi="標楷體" w:cs="Times New Roman"/>
          <w:spacing w:val="-25"/>
          <w:kern w:val="0"/>
          <w:sz w:val="28"/>
          <w:szCs w:val="28"/>
        </w:rPr>
        <w:t xml:space="preserve">)， </w:t>
      </w:r>
      <w:r w:rsidRPr="00215F70">
        <w:rPr>
          <w:rFonts w:ascii="標楷體" w:eastAsia="標楷體" w:hAnsi="標楷體" w:cs="Times New Roman"/>
          <w:kern w:val="0"/>
          <w:sz w:val="28"/>
          <w:szCs w:val="28"/>
        </w:rPr>
        <w:t>(豐腴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>豐足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 xml:space="preserve"> / 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>豐富</w:t>
      </w:r>
      <w:r w:rsidRPr="00215F70">
        <w:rPr>
          <w:rFonts w:ascii="標楷體" w:eastAsia="標楷體" w:hAnsi="標楷體" w:cs="Times New Roman"/>
          <w:kern w:val="0"/>
          <w:sz w:val="28"/>
          <w:szCs w:val="28"/>
        </w:rPr>
        <w:t>)而不臃腫，真是減一分則太瘦、增一分則太肥那樣地 (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>表裡相合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 xml:space="preserve"> </w:t>
      </w:r>
      <w:r w:rsidRPr="00215F70">
        <w:rPr>
          <w:rFonts w:ascii="標楷體" w:eastAsia="標楷體" w:hAnsi="標楷體" w:cs="Times New Roman"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 xml:space="preserve"> 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>貌合神離</w:t>
      </w:r>
      <w:r w:rsidRPr="00215F70">
        <w:rPr>
          <w:rFonts w:ascii="標楷體" w:eastAsia="標楷體" w:hAnsi="標楷體" w:cs="Times New Roman"/>
          <w:kern w:val="0"/>
          <w:sz w:val="28"/>
          <w:szCs w:val="28"/>
        </w:rPr>
        <w:t>/穠纖合度)，跳盪得那樣輕靈，腳上像是有彈簧。看牠高踞枝頭， (臨風顧盼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>玉樹臨風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 xml:space="preserve"> / 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>臨風搖曳</w:t>
      </w:r>
      <w:r w:rsidRPr="00215F70">
        <w:rPr>
          <w:rFonts w:ascii="標楷體" w:eastAsia="標楷體" w:hAnsi="標楷體" w:cs="Times New Roman"/>
          <w:kern w:val="0"/>
          <w:sz w:val="28"/>
          <w:szCs w:val="28"/>
        </w:rPr>
        <w:t>)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──</w:t>
      </w:r>
      <w:r w:rsidRPr="00215F70">
        <w:rPr>
          <w:rFonts w:ascii="標楷體" w:eastAsia="標楷體" w:hAnsi="標楷體" w:cs="Times New Roman"/>
          <w:kern w:val="0"/>
          <w:sz w:val="28"/>
          <w:szCs w:val="28"/>
        </w:rPr>
        <w:t>好銳利的喜悅刺上我的心頭。</w:t>
      </w:r>
    </w:p>
    <w:p w:rsidR="00215F70" w:rsidRPr="00215F70" w:rsidRDefault="00215F70" w:rsidP="00215F70">
      <w:pPr>
        <w:tabs>
          <w:tab w:val="left" w:pos="3020"/>
          <w:tab w:val="left" w:pos="3133"/>
          <w:tab w:val="left" w:pos="5521"/>
          <w:tab w:val="left" w:pos="9770"/>
        </w:tabs>
        <w:spacing w:line="440" w:lineRule="exact"/>
        <w:ind w:right="108"/>
        <w:jc w:val="both"/>
        <w:rPr>
          <w:rFonts w:ascii="微軟正黑體" w:eastAsia="微軟正黑體" w:hAnsi="微軟正黑體" w:cs="微軟正黑體"/>
          <w:b/>
          <w:bCs/>
          <w:kern w:val="0"/>
          <w:sz w:val="32"/>
          <w:szCs w:val="32"/>
        </w:rPr>
      </w:pPr>
      <w:r w:rsidRPr="00215F70">
        <w:rPr>
          <w:rFonts w:ascii="微軟正黑體" w:eastAsia="微軟正黑體" w:hAnsi="微軟正黑體" w:cs="微軟正黑體"/>
          <w:b/>
          <w:bCs/>
          <w:color w:val="1E1E1E"/>
          <w:kern w:val="0"/>
          <w:sz w:val="32"/>
          <w:szCs w:val="32"/>
        </w:rPr>
        <w:t>(</w:t>
      </w:r>
      <w:r w:rsidRPr="00215F70">
        <w:rPr>
          <w:rFonts w:ascii="微軟正黑體" w:eastAsia="微軟正黑體" w:hAnsi="微軟正黑體" w:cs="微軟正黑體" w:hint="eastAsia"/>
          <w:b/>
          <w:bCs/>
          <w:color w:val="1E1E1E"/>
          <w:kern w:val="0"/>
          <w:sz w:val="32"/>
          <w:szCs w:val="32"/>
        </w:rPr>
        <w:t>二</w:t>
      </w:r>
      <w:r w:rsidRPr="00215F70">
        <w:rPr>
          <w:rFonts w:ascii="微軟正黑體" w:eastAsia="微軟正黑體" w:hAnsi="微軟正黑體" w:cs="微軟正黑體"/>
          <w:b/>
          <w:bCs/>
          <w:color w:val="1E1E1E"/>
          <w:kern w:val="0"/>
          <w:sz w:val="32"/>
          <w:szCs w:val="32"/>
        </w:rPr>
        <w:t>)換</w:t>
      </w:r>
      <w:r w:rsidRPr="00215F70">
        <w:rPr>
          <w:rFonts w:ascii="微軟正黑體" w:eastAsia="微軟正黑體" w:hAnsi="微軟正黑體" w:cs="微軟正黑體" w:hint="eastAsia"/>
          <w:b/>
          <w:bCs/>
          <w:color w:val="1E1E1E"/>
          <w:kern w:val="0"/>
          <w:sz w:val="32"/>
          <w:szCs w:val="32"/>
        </w:rPr>
        <w:t>句話</w:t>
      </w:r>
      <w:r w:rsidRPr="00215F70">
        <w:rPr>
          <w:rFonts w:ascii="微軟正黑體" w:eastAsia="微軟正黑體" w:hAnsi="微軟正黑體" w:cs="微軟正黑體"/>
          <w:b/>
          <w:bCs/>
          <w:color w:val="1E1E1E"/>
          <w:kern w:val="0"/>
          <w:sz w:val="32"/>
          <w:szCs w:val="32"/>
        </w:rPr>
        <w:t>說</w:t>
      </w:r>
      <w:r w:rsidRPr="00215F70">
        <w:rPr>
          <w:rFonts w:ascii="微軟正黑體" w:eastAsia="微軟正黑體" w:hAnsi="微軟正黑體" w:cs="微軟正黑體" w:hint="eastAsia"/>
          <w:b/>
          <w:bCs/>
          <w:color w:val="1E1E1E"/>
          <w:kern w:val="0"/>
          <w:sz w:val="32"/>
          <w:szCs w:val="32"/>
        </w:rPr>
        <w:t>-</w:t>
      </w:r>
      <w:r w:rsidRPr="00215F70">
        <w:rPr>
          <w:rFonts w:ascii="微軟正黑體" w:eastAsia="微軟正黑體" w:hAnsi="微軟正黑體" w:cs="微軟正黑體" w:hint="eastAsia"/>
          <w:b/>
          <w:bCs/>
          <w:kern w:val="0"/>
          <w:sz w:val="32"/>
          <w:szCs w:val="32"/>
        </w:rPr>
        <w:t>還原特殊句</w:t>
      </w:r>
      <w:r w:rsidRPr="00215F70">
        <w:rPr>
          <w:rFonts w:ascii="微軟正黑體" w:eastAsia="微軟正黑體" w:hAnsi="微軟正黑體" w:cs="微軟正黑體" w:hint="eastAsia"/>
          <w:b/>
          <w:bCs/>
          <w:color w:val="1E1E1E"/>
          <w:kern w:val="0"/>
          <w:sz w:val="32"/>
          <w:szCs w:val="32"/>
        </w:rPr>
        <w:t>(反問句、倒裝句、雙重否定句、優美句)</w:t>
      </w:r>
    </w:p>
    <w:p w:rsidR="00215F70" w:rsidRPr="00215F70" w:rsidRDefault="00215F70" w:rsidP="00215F70">
      <w:pPr>
        <w:spacing w:line="458" w:lineRule="exact"/>
        <w:ind w:left="132"/>
        <w:rPr>
          <w:rFonts w:ascii="微軟正黑體" w:eastAsia="微軟正黑體" w:hAnsi="微軟正黑體" w:cs="Times New Roman"/>
          <w:b/>
          <w:kern w:val="0"/>
          <w:sz w:val="28"/>
          <w:szCs w:val="28"/>
        </w:rPr>
      </w:pPr>
      <w:r w:rsidRPr="00215F70">
        <w:rPr>
          <w:rFonts w:ascii="Wingdings" w:eastAsia="Wingdings" w:hAnsi="Wingdings" w:cs="Times New Roman"/>
          <w:color w:val="1E1E1E"/>
          <w:kern w:val="0"/>
          <w:sz w:val="28"/>
          <w:szCs w:val="28"/>
        </w:rPr>
        <w:t></w:t>
      </w:r>
      <w:r w:rsidRPr="00215F70">
        <w:rPr>
          <w:rFonts w:ascii="微軟正黑體" w:eastAsia="微軟正黑體" w:hAnsi="微軟正黑體" w:cs="Times New Roman" w:hint="eastAsia"/>
          <w:b/>
          <w:color w:val="1E1E1E"/>
          <w:kern w:val="0"/>
          <w:sz w:val="28"/>
          <w:szCs w:val="28"/>
        </w:rPr>
        <w:t>示例 A-反問句 (</w:t>
      </w:r>
      <w:r w:rsidRPr="00215F70">
        <w:rPr>
          <w:rFonts w:ascii="微軟正黑體" w:eastAsia="微軟正黑體" w:hAnsi="微軟正黑體" w:cs="Times New Roman" w:hint="eastAsia"/>
          <w:b/>
          <w:color w:val="1E1E1E"/>
          <w:kern w:val="0"/>
          <w:szCs w:val="24"/>
        </w:rPr>
        <w:t>反問句改肯定句)</w:t>
      </w:r>
    </w:p>
    <w:p w:rsidR="00215F70" w:rsidRPr="00215F70" w:rsidRDefault="00215F70" w:rsidP="00215F70">
      <w:pPr>
        <w:spacing w:line="400" w:lineRule="exact"/>
        <w:rPr>
          <w:rFonts w:ascii="標楷體" w:eastAsia="標楷體" w:hAnsi="標楷體" w:cs="新細明體"/>
          <w:bCs/>
          <w:color w:val="1E1E1E"/>
          <w:kern w:val="0"/>
          <w:sz w:val="28"/>
          <w:szCs w:val="28"/>
          <w:u w:val="thick"/>
        </w:rPr>
      </w:pPr>
      <w:r w:rsidRPr="00215F70">
        <w:rPr>
          <w:rFonts w:ascii="標楷體" w:eastAsia="標楷體" w:hAnsi="標楷體" w:cs="新細明體" w:hint="eastAsia"/>
          <w:bCs/>
          <w:color w:val="1E1E1E"/>
          <w:kern w:val="0"/>
          <w:sz w:val="28"/>
          <w:szCs w:val="28"/>
        </w:rPr>
        <w:t>1.</w:t>
      </w:r>
      <w:r w:rsidRPr="00215F70">
        <w:rPr>
          <w:rFonts w:ascii="Calibri" w:eastAsia="新細明體" w:hAnsi="Calibri" w:cs="Times New Roman" w:hint="eastAsia"/>
          <w:kern w:val="0"/>
          <w:sz w:val="22"/>
        </w:rPr>
        <w:t xml:space="preserve"> </w:t>
      </w:r>
      <w:r w:rsidRPr="00215F70">
        <w:rPr>
          <w:rFonts w:ascii="標楷體" w:eastAsia="標楷體" w:hAnsi="標楷體" w:cs="新細明體" w:hint="eastAsia"/>
          <w:bCs/>
          <w:color w:val="1E1E1E"/>
          <w:kern w:val="0"/>
          <w:sz w:val="28"/>
          <w:szCs w:val="28"/>
        </w:rPr>
        <w:t>如果他能從這扇門望見日出的美景，</w:t>
      </w:r>
      <w:r w:rsidRPr="00215F70">
        <w:rPr>
          <w:rFonts w:ascii="標楷體" w:eastAsia="標楷體" w:hAnsi="標楷體" w:cs="新細明體" w:hint="eastAsia"/>
          <w:bCs/>
          <w:color w:val="1E1E1E"/>
          <w:kern w:val="0"/>
          <w:sz w:val="28"/>
          <w:szCs w:val="28"/>
          <w:u w:val="single"/>
        </w:rPr>
        <w:t>你又何必要他走向那扇窗去聆聽鳥鳴呢？</w:t>
      </w:r>
    </w:p>
    <w:p w:rsidR="00215F70" w:rsidRPr="00215F70" w:rsidRDefault="00215F70" w:rsidP="00215F70">
      <w:pPr>
        <w:spacing w:line="520" w:lineRule="exact"/>
        <w:rPr>
          <w:rFonts w:ascii="標楷體" w:eastAsia="標楷體" w:hAnsi="標楷體" w:cs="Times New Roman"/>
          <w:color w:val="FF0000"/>
          <w:sz w:val="28"/>
          <w:szCs w:val="28"/>
          <w:u w:val="single"/>
        </w:rPr>
      </w:pPr>
      <w:r w:rsidRPr="00215F70">
        <w:rPr>
          <w:rFonts w:ascii="標楷體" w:eastAsia="標楷體" w:hAnsi="標楷體" w:cs="Times New Roman" w:hint="eastAsia"/>
          <w:sz w:val="28"/>
          <w:szCs w:val="28"/>
        </w:rPr>
        <w:lastRenderedPageBreak/>
        <w:t>→ 例：</w:t>
      </w:r>
      <w:r w:rsidRPr="00215F70">
        <w:rPr>
          <w:rFonts w:ascii="標楷體" w:eastAsia="標楷體" w:hAnsi="標楷體" w:cs="新細明體" w:hint="eastAsia"/>
          <w:bCs/>
          <w:color w:val="1E1E1E"/>
          <w:kern w:val="0"/>
          <w:sz w:val="28"/>
          <w:szCs w:val="28"/>
          <w:u w:val="thick"/>
        </w:rPr>
        <w:t xml:space="preserve">你就不必要他走向那扇窗去聆聽鳥鳴。  </w:t>
      </w:r>
      <w:r w:rsidRPr="00215F70">
        <w:rPr>
          <w:rFonts w:ascii="Arial" w:hAnsi="Arial" w:cs="Arial" w:hint="eastAsia"/>
          <w:kern w:val="0"/>
          <w:sz w:val="22"/>
        </w:rPr>
        <w:t xml:space="preserve">                             </w:t>
      </w:r>
      <w:r w:rsidRPr="00215F70">
        <w:rPr>
          <w:rFonts w:ascii="標楷體" w:eastAsia="標楷體" w:hAnsi="標楷體" w:cs="Times New Roman" w:hint="eastAsia"/>
          <w:color w:val="FF0000"/>
          <w:sz w:val="28"/>
          <w:szCs w:val="28"/>
          <w:u w:val="single"/>
        </w:rPr>
        <w:t xml:space="preserve">                                                                                </w:t>
      </w:r>
    </w:p>
    <w:p w:rsidR="00215F70" w:rsidRPr="00215F70" w:rsidRDefault="00215F70" w:rsidP="00215F70">
      <w:pPr>
        <w:spacing w:line="520" w:lineRule="exact"/>
        <w:rPr>
          <w:rFonts w:ascii="標楷體" w:eastAsia="標楷體" w:hAnsi="標楷體" w:cs="新細明體"/>
          <w:bCs/>
          <w:color w:val="1E1E1E"/>
          <w:kern w:val="0"/>
          <w:sz w:val="28"/>
          <w:szCs w:val="28"/>
        </w:rPr>
      </w:pPr>
      <w:r w:rsidRPr="00215F70">
        <w:rPr>
          <w:rFonts w:ascii="標楷體" w:eastAsia="標楷體" w:hAnsi="標楷體" w:cs="新細明體" w:hint="eastAsia"/>
          <w:bCs/>
          <w:color w:val="1E1E1E"/>
          <w:kern w:val="0"/>
          <w:sz w:val="28"/>
          <w:szCs w:val="28"/>
        </w:rPr>
        <w:t>2.</w:t>
      </w:r>
      <w:r w:rsidRPr="00215F70">
        <w:rPr>
          <w:rFonts w:ascii="標楷體" w:eastAsia="標楷體" w:hAnsi="標楷體" w:cs="新細明體"/>
          <w:bCs/>
          <w:color w:val="1E1E1E"/>
          <w:kern w:val="0"/>
          <w:sz w:val="28"/>
          <w:szCs w:val="28"/>
        </w:rPr>
        <w:t>子曰：「</w:t>
      </w:r>
      <w:r w:rsidRPr="00215F70">
        <w:rPr>
          <w:rFonts w:ascii="標楷體" w:eastAsia="標楷體" w:hAnsi="標楷體" w:cs="新細明體"/>
          <w:bCs/>
          <w:color w:val="1E1E1E"/>
          <w:kern w:val="0"/>
          <w:sz w:val="28"/>
          <w:szCs w:val="28"/>
          <w:u w:val="thick"/>
        </w:rPr>
        <w:t>學而時習之，不亦說乎？</w:t>
      </w:r>
      <w:r w:rsidRPr="00215F70">
        <w:rPr>
          <w:rFonts w:ascii="標楷體" w:eastAsia="標楷體" w:hAnsi="標楷體" w:cs="新細明體" w:hint="eastAsia"/>
          <w:bCs/>
          <w:color w:val="1E1E1E"/>
          <w:kern w:val="0"/>
          <w:sz w:val="28"/>
          <w:szCs w:val="28"/>
        </w:rPr>
        <w:t xml:space="preserve"> </w:t>
      </w:r>
      <w:r w:rsidRPr="00215F70">
        <w:rPr>
          <w:rFonts w:ascii="標楷體" w:eastAsia="標楷體" w:hAnsi="標楷體" w:cs="新細明體"/>
          <w:bCs/>
          <w:color w:val="1E1E1E"/>
          <w:kern w:val="0"/>
          <w:sz w:val="28"/>
          <w:szCs w:val="28"/>
          <w:u w:val="thick"/>
        </w:rPr>
        <w:t>有朋自遠方來，不亦樂乎？</w:t>
      </w:r>
      <w:r w:rsidRPr="00215F70">
        <w:rPr>
          <w:rFonts w:ascii="標楷體" w:eastAsia="標楷體" w:hAnsi="標楷體" w:cs="新細明體" w:hint="eastAsia"/>
          <w:bCs/>
          <w:color w:val="1E1E1E"/>
          <w:kern w:val="0"/>
          <w:sz w:val="28"/>
          <w:szCs w:val="28"/>
        </w:rPr>
        <w:t xml:space="preserve"> </w:t>
      </w:r>
      <w:r w:rsidRPr="00215F70">
        <w:rPr>
          <w:rFonts w:ascii="標楷體" w:eastAsia="標楷體" w:hAnsi="標楷體" w:cs="新細明體"/>
          <w:bCs/>
          <w:color w:val="1E1E1E"/>
          <w:kern w:val="0"/>
          <w:sz w:val="28"/>
          <w:szCs w:val="28"/>
          <w:u w:val="thick"/>
        </w:rPr>
        <w:t>人不知而不慍，不亦君子乎？</w:t>
      </w:r>
      <w:r w:rsidRPr="00215F70">
        <w:rPr>
          <w:rFonts w:ascii="標楷體" w:eastAsia="標楷體" w:hAnsi="標楷體" w:cs="新細明體"/>
          <w:bCs/>
          <w:color w:val="1E1E1E"/>
          <w:kern w:val="0"/>
          <w:sz w:val="28"/>
          <w:szCs w:val="28"/>
        </w:rPr>
        <w:t>」</w:t>
      </w:r>
    </w:p>
    <w:p w:rsidR="00215F70" w:rsidRPr="00215F70" w:rsidRDefault="00215F70" w:rsidP="00215F70">
      <w:pPr>
        <w:spacing w:line="520" w:lineRule="exact"/>
        <w:rPr>
          <w:rFonts w:ascii="標楷體" w:eastAsia="標楷體" w:hAnsi="標楷體" w:cs="Times New Roman"/>
          <w:color w:val="FF0000"/>
          <w:sz w:val="28"/>
          <w:szCs w:val="28"/>
          <w:u w:val="thick"/>
        </w:rPr>
      </w:pPr>
      <w:r w:rsidRPr="00215F70">
        <w:rPr>
          <w:rFonts w:ascii="新細明體" w:eastAsia="新細明體" w:hAnsi="新細明體" w:cs="新細明體" w:hint="eastAsia"/>
          <w:bCs/>
          <w:color w:val="1E1E1E"/>
          <w:kern w:val="0"/>
          <w:sz w:val="28"/>
          <w:szCs w:val="28"/>
        </w:rPr>
        <w:t>→</w:t>
      </w:r>
      <w:r w:rsidRPr="00215F70">
        <w:rPr>
          <w:rFonts w:ascii="標楷體" w:eastAsia="標楷體" w:hAnsi="標楷體" w:cs="Times New Roman"/>
          <w:sz w:val="28"/>
          <w:szCs w:val="28"/>
        </w:rPr>
        <w:t>學而時習之，</w:t>
      </w:r>
      <w:r w:rsidRPr="00215F70">
        <w:rPr>
          <w:rFonts w:ascii="標楷體" w:eastAsia="標楷體" w:hAnsi="標楷體" w:cs="Times New Roman" w:hint="eastAsia"/>
          <w:color w:val="000000" w:themeColor="text1"/>
          <w:sz w:val="28"/>
          <w:szCs w:val="28"/>
          <w:u w:val="thick"/>
        </w:rPr>
        <w:t xml:space="preserve">         </w:t>
      </w:r>
      <w:r w:rsidRPr="00215F70">
        <w:rPr>
          <w:rFonts w:ascii="標楷體" w:eastAsia="標楷體" w:hAnsi="標楷體" w:cs="Times New Roman"/>
          <w:color w:val="000000" w:themeColor="text1"/>
          <w:sz w:val="28"/>
          <w:szCs w:val="28"/>
          <w:u w:val="thick"/>
        </w:rPr>
        <w:t xml:space="preserve">                          </w:t>
      </w:r>
      <w:r w:rsidRPr="00215F70">
        <w:rPr>
          <w:rFonts w:ascii="標楷體" w:eastAsia="標楷體" w:hAnsi="標楷體" w:cs="Times New Roman" w:hint="eastAsia"/>
          <w:color w:val="000000" w:themeColor="text1"/>
          <w:sz w:val="28"/>
          <w:szCs w:val="28"/>
        </w:rPr>
        <w:t>。</w:t>
      </w:r>
    </w:p>
    <w:p w:rsidR="00215F70" w:rsidRPr="00215F70" w:rsidRDefault="00215F70" w:rsidP="00215F70">
      <w:pPr>
        <w:spacing w:line="520" w:lineRule="exact"/>
        <w:rPr>
          <w:rFonts w:ascii="標楷體" w:eastAsia="標楷體" w:hAnsi="標楷體" w:cs="Times New Roman"/>
          <w:sz w:val="28"/>
          <w:szCs w:val="28"/>
          <w:u w:val="thick"/>
        </w:rPr>
      </w:pPr>
      <w:r w:rsidRPr="00215F70">
        <w:rPr>
          <w:rFonts w:ascii="新細明體" w:eastAsia="新細明體" w:hAnsi="新細明體" w:cs="新細明體" w:hint="eastAsia"/>
          <w:bCs/>
          <w:color w:val="1E1E1E"/>
          <w:kern w:val="0"/>
          <w:sz w:val="28"/>
          <w:szCs w:val="28"/>
        </w:rPr>
        <w:t>→</w:t>
      </w:r>
      <w:r w:rsidRPr="00215F70">
        <w:rPr>
          <w:rFonts w:ascii="標楷體" w:eastAsia="標楷體" w:hAnsi="標楷體" w:cs="Times New Roman"/>
          <w:sz w:val="28"/>
          <w:szCs w:val="28"/>
        </w:rPr>
        <w:t>有朋自遠方來，</w:t>
      </w:r>
      <w:r w:rsidRPr="00215F70">
        <w:rPr>
          <w:rFonts w:ascii="標楷體" w:eastAsia="標楷體" w:hAnsi="標楷體" w:cs="Times New Roman" w:hint="eastAsia"/>
          <w:color w:val="000000" w:themeColor="text1"/>
          <w:sz w:val="28"/>
          <w:szCs w:val="28"/>
          <w:u w:val="thick"/>
        </w:rPr>
        <w:t xml:space="preserve">         </w:t>
      </w:r>
      <w:r w:rsidRPr="00215F70">
        <w:rPr>
          <w:rFonts w:ascii="標楷體" w:eastAsia="標楷體" w:hAnsi="標楷體" w:cs="Times New Roman"/>
          <w:color w:val="000000" w:themeColor="text1"/>
          <w:sz w:val="28"/>
          <w:szCs w:val="28"/>
          <w:u w:val="thick"/>
        </w:rPr>
        <w:t xml:space="preserve">                        </w:t>
      </w:r>
      <w:r w:rsidRPr="00215F70">
        <w:rPr>
          <w:rFonts w:ascii="標楷體" w:eastAsia="標楷體" w:hAnsi="標楷體" w:cs="Times New Roman" w:hint="eastAsia"/>
          <w:color w:val="000000" w:themeColor="text1"/>
          <w:sz w:val="28"/>
          <w:szCs w:val="28"/>
        </w:rPr>
        <w:t>。</w:t>
      </w:r>
    </w:p>
    <w:p w:rsidR="00215F70" w:rsidRPr="00215F70" w:rsidRDefault="00215F70" w:rsidP="00215F70">
      <w:pPr>
        <w:spacing w:line="520" w:lineRule="exact"/>
        <w:rPr>
          <w:rFonts w:ascii="標楷體" w:eastAsia="標楷體" w:hAnsi="標楷體" w:cs="Times New Roman"/>
          <w:sz w:val="28"/>
          <w:szCs w:val="28"/>
          <w:u w:val="thick"/>
        </w:rPr>
      </w:pPr>
      <w:r w:rsidRPr="00215F70">
        <w:rPr>
          <w:rFonts w:ascii="新細明體" w:eastAsia="新細明體" w:hAnsi="新細明體" w:cs="新細明體" w:hint="eastAsia"/>
          <w:bCs/>
          <w:color w:val="1E1E1E"/>
          <w:kern w:val="0"/>
          <w:sz w:val="28"/>
          <w:szCs w:val="28"/>
        </w:rPr>
        <w:t>→</w:t>
      </w:r>
      <w:r w:rsidRPr="00215F70">
        <w:rPr>
          <w:rFonts w:ascii="標楷體" w:eastAsia="標楷體" w:hAnsi="標楷體" w:cs="Times New Roman"/>
          <w:sz w:val="28"/>
          <w:szCs w:val="28"/>
        </w:rPr>
        <w:t>人不知而不慍，</w:t>
      </w:r>
      <w:r w:rsidRPr="00215F70">
        <w:rPr>
          <w:rFonts w:ascii="標楷體" w:eastAsia="標楷體" w:hAnsi="標楷體" w:cs="Times New Roman" w:hint="eastAsia"/>
          <w:color w:val="000000" w:themeColor="text1"/>
          <w:sz w:val="28"/>
          <w:szCs w:val="28"/>
          <w:u w:val="thick"/>
        </w:rPr>
        <w:t xml:space="preserve">         </w:t>
      </w:r>
      <w:r w:rsidRPr="00215F70">
        <w:rPr>
          <w:rFonts w:ascii="標楷體" w:eastAsia="標楷體" w:hAnsi="標楷體" w:cs="Times New Roman"/>
          <w:color w:val="000000" w:themeColor="text1"/>
          <w:sz w:val="28"/>
          <w:szCs w:val="28"/>
          <w:u w:val="thick"/>
        </w:rPr>
        <w:t xml:space="preserve">                        </w:t>
      </w:r>
      <w:r w:rsidRPr="00215F70">
        <w:rPr>
          <w:rFonts w:ascii="標楷體" w:eastAsia="標楷體" w:hAnsi="標楷體" w:cs="Times New Roman" w:hint="eastAsia"/>
          <w:color w:val="000000" w:themeColor="text1"/>
          <w:sz w:val="28"/>
          <w:szCs w:val="28"/>
        </w:rPr>
        <w:t>。</w:t>
      </w:r>
      <w:r w:rsidRPr="00215F70">
        <w:rPr>
          <w:rFonts w:ascii="標楷體" w:eastAsia="標楷體" w:hAnsi="標楷體" w:cs="Times New Roman" w:hint="eastAsia"/>
          <w:sz w:val="28"/>
          <w:szCs w:val="28"/>
          <w:u w:val="thick"/>
        </w:rPr>
        <w:t xml:space="preserve">                                                                </w:t>
      </w:r>
      <w:r w:rsidRPr="00215F70">
        <w:rPr>
          <w:rFonts w:ascii="標楷體" w:eastAsia="標楷體" w:hAnsi="標楷體" w:cs="Times New Roman" w:hint="eastAsia"/>
          <w:color w:val="FF0000"/>
          <w:sz w:val="28"/>
          <w:szCs w:val="28"/>
          <w:u w:val="thick"/>
        </w:rPr>
        <w:t xml:space="preserve">                </w:t>
      </w:r>
    </w:p>
    <w:p w:rsidR="00215F70" w:rsidRPr="00215F70" w:rsidRDefault="00215F70" w:rsidP="00215F70">
      <w:pPr>
        <w:spacing w:beforeLines="50" w:before="180" w:line="400" w:lineRule="exact"/>
        <w:rPr>
          <w:rFonts w:ascii="標楷體" w:eastAsia="標楷體" w:hAnsi="標楷體" w:cs="Times New Roman"/>
          <w:sz w:val="28"/>
          <w:szCs w:val="28"/>
        </w:rPr>
      </w:pPr>
      <w:r w:rsidRPr="00215F70">
        <w:rPr>
          <w:rFonts w:ascii="標楷體" w:eastAsia="標楷體" w:hAnsi="標楷體" w:cs="新細明體" w:hint="eastAsia"/>
          <w:bCs/>
          <w:color w:val="1E1E1E"/>
          <w:kern w:val="0"/>
          <w:sz w:val="28"/>
          <w:szCs w:val="28"/>
        </w:rPr>
        <w:t>3.可愛的路政，</w:t>
      </w:r>
      <w:r w:rsidRPr="00215F70">
        <w:rPr>
          <w:rFonts w:ascii="標楷體" w:eastAsia="標楷體" w:hAnsi="標楷體" w:cs="新細明體" w:hint="eastAsia"/>
          <w:bCs/>
          <w:color w:val="1E1E1E"/>
          <w:kern w:val="0"/>
          <w:sz w:val="28"/>
          <w:szCs w:val="28"/>
          <w:u w:val="thick"/>
        </w:rPr>
        <w:t>這裡哪一處不是坦蕩蕩的大道</w:t>
      </w:r>
      <w:r w:rsidRPr="00215F70">
        <w:rPr>
          <w:rFonts w:ascii="標楷體" w:eastAsia="標楷體" w:hAnsi="標楷體" w:cs="Times New Roman" w:hint="eastAsia"/>
          <w:sz w:val="28"/>
          <w:szCs w:val="28"/>
          <w:u w:val="thick"/>
        </w:rPr>
        <w:t>？</w:t>
      </w:r>
      <w:r w:rsidRPr="00215F70">
        <w:rPr>
          <w:rFonts w:ascii="新細明體" w:eastAsia="新細明體" w:hAnsi="新細明體" w:cs="新細明體" w:hint="eastAsia"/>
          <w:bCs/>
          <w:color w:val="1E1E1E"/>
          <w:kern w:val="0"/>
          <w:sz w:val="28"/>
          <w:szCs w:val="28"/>
        </w:rPr>
        <w:t>→</w:t>
      </w:r>
      <w:r w:rsidRPr="00215F70">
        <w:rPr>
          <w:rFonts w:ascii="標楷體" w:eastAsia="標楷體" w:hAnsi="標楷體" w:cs="Times New Roman" w:hint="eastAsia"/>
          <w:color w:val="000000" w:themeColor="text1"/>
          <w:sz w:val="28"/>
          <w:szCs w:val="28"/>
          <w:u w:val="thick"/>
        </w:rPr>
        <w:t xml:space="preserve">         </w:t>
      </w:r>
      <w:r w:rsidRPr="00215F70">
        <w:rPr>
          <w:rFonts w:ascii="標楷體" w:eastAsia="標楷體" w:hAnsi="標楷體" w:cs="Times New Roman"/>
          <w:color w:val="000000" w:themeColor="text1"/>
          <w:sz w:val="28"/>
          <w:szCs w:val="28"/>
          <w:u w:val="thick"/>
        </w:rPr>
        <w:t xml:space="preserve">                </w:t>
      </w:r>
      <w:r w:rsidRPr="00215F70">
        <w:rPr>
          <w:rFonts w:ascii="標楷體" w:eastAsia="標楷體" w:hAnsi="標楷體" w:cs="Times New Roman" w:hint="eastAsia"/>
          <w:color w:val="000000" w:themeColor="text1"/>
          <w:sz w:val="28"/>
          <w:szCs w:val="28"/>
        </w:rPr>
        <w:t>。</w:t>
      </w:r>
    </w:p>
    <w:p w:rsidR="00215F70" w:rsidRPr="00215F70" w:rsidRDefault="00215F70" w:rsidP="00215F70">
      <w:pPr>
        <w:spacing w:line="440" w:lineRule="exact"/>
        <w:rPr>
          <w:rFonts w:ascii="標楷體" w:eastAsia="標楷體" w:hAnsi="標楷體" w:cs="Times New Roman"/>
          <w:sz w:val="28"/>
          <w:szCs w:val="28"/>
        </w:rPr>
      </w:pPr>
      <w:r w:rsidRPr="00215F70">
        <w:rPr>
          <w:rFonts w:ascii="標楷體" w:eastAsia="標楷體" w:hAnsi="標楷體" w:cs="Times New Roman"/>
          <w:sz w:val="28"/>
          <w:szCs w:val="28"/>
        </w:rPr>
        <w:t>4.</w:t>
      </w:r>
      <w:r w:rsidRPr="00215F70">
        <w:rPr>
          <w:rFonts w:ascii="標楷體" w:eastAsia="標楷體" w:hAnsi="標楷體" w:cs="Times New Roman" w:hint="eastAsia"/>
          <w:sz w:val="28"/>
          <w:szCs w:val="28"/>
        </w:rPr>
        <w:t>倦了時，和身在草綿綿處尋夢去──</w:t>
      </w:r>
      <w:r w:rsidRPr="00215F70">
        <w:rPr>
          <w:rFonts w:ascii="標楷體" w:eastAsia="標楷體" w:hAnsi="標楷體" w:cs="Times New Roman" w:hint="eastAsia"/>
          <w:sz w:val="28"/>
          <w:szCs w:val="28"/>
          <w:u w:val="thick"/>
        </w:rPr>
        <w:t>你能想像更適情、更適性的消遣嗎？</w:t>
      </w:r>
    </w:p>
    <w:p w:rsidR="00215F70" w:rsidRPr="00215F70" w:rsidRDefault="00215F70" w:rsidP="00215F70">
      <w:pPr>
        <w:spacing w:line="520" w:lineRule="exact"/>
        <w:rPr>
          <w:rFonts w:ascii="標楷體" w:eastAsia="標楷體" w:hAnsi="標楷體" w:cs="Times New Roman"/>
          <w:sz w:val="28"/>
          <w:szCs w:val="28"/>
        </w:rPr>
      </w:pPr>
      <w:r w:rsidRPr="00215F70">
        <w:rPr>
          <w:rFonts w:ascii="新細明體" w:eastAsia="新細明體" w:hAnsi="新細明體" w:cs="新細明體" w:hint="eastAsia"/>
          <w:bCs/>
          <w:color w:val="1E1E1E"/>
          <w:kern w:val="0"/>
          <w:sz w:val="28"/>
          <w:szCs w:val="28"/>
        </w:rPr>
        <w:t>→</w:t>
      </w:r>
      <w:r w:rsidRPr="00215F70">
        <w:rPr>
          <w:rFonts w:ascii="標楷體" w:eastAsia="標楷體" w:hAnsi="標楷體" w:cs="Times New Roman" w:hint="eastAsia"/>
          <w:sz w:val="28"/>
          <w:szCs w:val="28"/>
        </w:rPr>
        <w:t>倦了時，和身在草綿綿處尋夢去─</w:t>
      </w:r>
      <w:r w:rsidRPr="00215F70">
        <w:rPr>
          <w:rFonts w:ascii="標楷體" w:eastAsia="標楷體" w:hAnsi="標楷體" w:cs="Times New Roman" w:hint="eastAsia"/>
          <w:color w:val="000000" w:themeColor="text1"/>
          <w:sz w:val="28"/>
          <w:szCs w:val="28"/>
          <w:u w:val="thick"/>
        </w:rPr>
        <w:t xml:space="preserve">         </w:t>
      </w:r>
      <w:r w:rsidRPr="00215F70">
        <w:rPr>
          <w:rFonts w:ascii="標楷體" w:eastAsia="標楷體" w:hAnsi="標楷體" w:cs="Times New Roman"/>
          <w:color w:val="000000" w:themeColor="text1"/>
          <w:sz w:val="28"/>
          <w:szCs w:val="28"/>
          <w:u w:val="thick"/>
        </w:rPr>
        <w:t xml:space="preserve">                             </w:t>
      </w:r>
      <w:r w:rsidRPr="00215F70">
        <w:rPr>
          <w:rFonts w:ascii="標楷體" w:eastAsia="標楷體" w:hAnsi="標楷體" w:cs="Times New Roman" w:hint="eastAsia"/>
          <w:color w:val="000000" w:themeColor="text1"/>
          <w:sz w:val="28"/>
          <w:szCs w:val="28"/>
        </w:rPr>
        <w:t>。</w:t>
      </w:r>
    </w:p>
    <w:p w:rsidR="00215F70" w:rsidRPr="00215F70" w:rsidRDefault="00215F70" w:rsidP="00215F70">
      <w:pPr>
        <w:spacing w:beforeLines="50" w:before="180" w:line="400" w:lineRule="exact"/>
        <w:rPr>
          <w:rFonts w:ascii="標楷體" w:eastAsia="標楷體" w:hAnsi="標楷體" w:cs="Times New Roman"/>
          <w:sz w:val="28"/>
          <w:szCs w:val="28"/>
        </w:rPr>
      </w:pPr>
      <w:r w:rsidRPr="00215F70">
        <w:rPr>
          <w:rFonts w:ascii="Calibri" w:eastAsia="標楷體" w:hAnsi="Calibri" w:cs="Times New Roman"/>
          <w:sz w:val="28"/>
          <w:szCs w:val="28"/>
        </w:rPr>
        <w:t>5</w:t>
      </w:r>
      <w:r w:rsidRPr="00215F70">
        <w:rPr>
          <w:rFonts w:ascii="標楷體" w:eastAsia="標楷體" w:hAnsi="標楷體" w:cs="Times New Roman" w:hint="eastAsia"/>
          <w:sz w:val="28"/>
          <w:szCs w:val="28"/>
        </w:rPr>
        <w:t>.那裡有半點瞵視昂藏的神氣?</w:t>
      </w:r>
    </w:p>
    <w:p w:rsidR="00215F70" w:rsidRPr="00215F70" w:rsidRDefault="00215F70" w:rsidP="00215F70">
      <w:pPr>
        <w:spacing w:beforeLines="50" w:before="180" w:line="400" w:lineRule="exact"/>
        <w:rPr>
          <w:rFonts w:ascii="標楷體" w:eastAsia="標楷體" w:hAnsi="標楷體" w:cs="Times New Roman"/>
          <w:color w:val="FF0000"/>
          <w:sz w:val="28"/>
          <w:szCs w:val="28"/>
        </w:rPr>
      </w:pPr>
      <w:r w:rsidRPr="00215F70">
        <w:rPr>
          <w:rFonts w:ascii="標楷體" w:eastAsia="標楷體" w:hAnsi="標楷體" w:cs="Times New Roman" w:hint="eastAsia"/>
          <w:sz w:val="28"/>
          <w:szCs w:val="28"/>
        </w:rPr>
        <w:t>→</w:t>
      </w:r>
      <w:r w:rsidRPr="00215F70">
        <w:rPr>
          <w:rFonts w:ascii="標楷體" w:eastAsia="標楷體" w:hAnsi="標楷體" w:cs="Times New Roman" w:hint="eastAsia"/>
          <w:color w:val="000000" w:themeColor="text1"/>
          <w:sz w:val="28"/>
          <w:szCs w:val="28"/>
          <w:u w:val="thick"/>
        </w:rPr>
        <w:t xml:space="preserve">         </w:t>
      </w:r>
      <w:r w:rsidRPr="00215F70">
        <w:rPr>
          <w:rFonts w:ascii="標楷體" w:eastAsia="標楷體" w:hAnsi="標楷體" w:cs="Times New Roman"/>
          <w:color w:val="000000" w:themeColor="text1"/>
          <w:sz w:val="28"/>
          <w:szCs w:val="28"/>
          <w:u w:val="thick"/>
        </w:rPr>
        <w:t xml:space="preserve">                        </w:t>
      </w:r>
      <w:r w:rsidRPr="00215F70">
        <w:rPr>
          <w:rFonts w:ascii="標楷體" w:eastAsia="標楷體" w:hAnsi="標楷體" w:cs="Times New Roman" w:hint="eastAsia"/>
          <w:color w:val="000000" w:themeColor="text1"/>
          <w:sz w:val="28"/>
          <w:szCs w:val="28"/>
        </w:rPr>
        <w:t>。</w:t>
      </w:r>
      <w:r w:rsidRPr="00215F70">
        <w:rPr>
          <w:rFonts w:ascii="標楷體" w:eastAsia="標楷體" w:hAnsi="標楷體" w:cs="Times New Roman" w:hint="eastAsia"/>
          <w:sz w:val="28"/>
          <w:szCs w:val="28"/>
        </w:rPr>
        <w:t>→</w:t>
      </w:r>
      <w:r w:rsidRPr="00215F70">
        <w:rPr>
          <w:rFonts w:ascii="標楷體" w:eastAsia="標楷體" w:hAnsi="標楷體" w:cs="Times New Roman" w:hint="eastAsia"/>
          <w:color w:val="000000" w:themeColor="text1"/>
          <w:sz w:val="28"/>
          <w:szCs w:val="28"/>
          <w:u w:val="thick"/>
        </w:rPr>
        <w:t xml:space="preserve">         </w:t>
      </w:r>
      <w:r w:rsidRPr="00215F70">
        <w:rPr>
          <w:rFonts w:ascii="標楷體" w:eastAsia="標楷體" w:hAnsi="標楷體" w:cs="Times New Roman"/>
          <w:color w:val="000000" w:themeColor="text1"/>
          <w:sz w:val="28"/>
          <w:szCs w:val="28"/>
          <w:u w:val="thick"/>
        </w:rPr>
        <w:t xml:space="preserve">                        </w:t>
      </w:r>
      <w:r w:rsidRPr="00215F70">
        <w:rPr>
          <w:rFonts w:ascii="標楷體" w:eastAsia="標楷體" w:hAnsi="標楷體" w:cs="Times New Roman" w:hint="eastAsia"/>
          <w:color w:val="000000" w:themeColor="text1"/>
          <w:sz w:val="28"/>
          <w:szCs w:val="28"/>
        </w:rPr>
        <w:t>。</w:t>
      </w:r>
    </w:p>
    <w:p w:rsidR="00215F70" w:rsidRPr="00215F70" w:rsidRDefault="00215F70" w:rsidP="00215F70">
      <w:pPr>
        <w:spacing w:beforeLines="50" w:before="180" w:line="400" w:lineRule="exact"/>
        <w:rPr>
          <w:rFonts w:ascii="標楷體" w:eastAsia="標楷體" w:hAnsi="標楷體" w:cs="Times New Roman"/>
          <w:sz w:val="28"/>
          <w:szCs w:val="28"/>
        </w:rPr>
      </w:pPr>
      <w:r w:rsidRPr="00215F70">
        <w:rPr>
          <w:rFonts w:ascii="Calibri" w:eastAsia="標楷體" w:hAnsi="Calibri" w:cs="Times New Roman"/>
          <w:sz w:val="28"/>
          <w:szCs w:val="28"/>
        </w:rPr>
        <w:t>6</w:t>
      </w:r>
      <w:r w:rsidRPr="00215F70">
        <w:rPr>
          <w:rFonts w:ascii="標楷體" w:eastAsia="標楷體" w:hAnsi="標楷體" w:cs="Times New Roman" w:hint="eastAsia"/>
          <w:sz w:val="28"/>
          <w:szCs w:val="28"/>
        </w:rPr>
        <w:t>.雄兔腳撲朔，雌兔眼迷離。兩兔傍地走，</w:t>
      </w:r>
      <w:r w:rsidRPr="00215F70">
        <w:rPr>
          <w:rFonts w:ascii="標楷體" w:eastAsia="標楷體" w:hAnsi="標楷體" w:cs="Times New Roman" w:hint="eastAsia"/>
          <w:sz w:val="28"/>
          <w:szCs w:val="28"/>
          <w:u w:val="thick"/>
        </w:rPr>
        <w:t>安能辨我是雄雌？</w:t>
      </w:r>
    </w:p>
    <w:p w:rsidR="00215F70" w:rsidRPr="00215F70" w:rsidRDefault="00215F70" w:rsidP="00215F70">
      <w:pPr>
        <w:spacing w:line="520" w:lineRule="exact"/>
        <w:rPr>
          <w:rFonts w:ascii="標楷體" w:eastAsia="標楷體" w:hAnsi="標楷體" w:cs="Times New Roman"/>
          <w:sz w:val="28"/>
          <w:szCs w:val="28"/>
        </w:rPr>
      </w:pPr>
      <w:r w:rsidRPr="00215F70">
        <w:rPr>
          <w:rFonts w:ascii="新細明體" w:eastAsia="新細明體" w:hAnsi="新細明體" w:cs="新細明體" w:hint="eastAsia"/>
          <w:bCs/>
          <w:color w:val="1E1E1E"/>
          <w:kern w:val="0"/>
          <w:sz w:val="28"/>
          <w:szCs w:val="28"/>
        </w:rPr>
        <w:t>→</w:t>
      </w:r>
      <w:r w:rsidRPr="00215F70">
        <w:rPr>
          <w:rFonts w:ascii="標楷體" w:eastAsia="標楷體" w:hAnsi="標楷體" w:cs="Times New Roman" w:hint="eastAsia"/>
          <w:sz w:val="28"/>
          <w:szCs w:val="28"/>
        </w:rPr>
        <w:t>雄兔腳撲朔，雌兔眼迷離。兩兔傍地走，</w:t>
      </w:r>
      <w:r w:rsidRPr="00215F70">
        <w:rPr>
          <w:rFonts w:ascii="標楷體" w:eastAsia="標楷體" w:hAnsi="標楷體" w:cs="Times New Roman" w:hint="eastAsia"/>
          <w:color w:val="000000" w:themeColor="text1"/>
          <w:sz w:val="28"/>
          <w:szCs w:val="28"/>
          <w:u w:val="thick"/>
        </w:rPr>
        <w:t xml:space="preserve">         </w:t>
      </w:r>
      <w:r w:rsidRPr="00215F70">
        <w:rPr>
          <w:rFonts w:ascii="標楷體" w:eastAsia="標楷體" w:hAnsi="標楷體" w:cs="Times New Roman"/>
          <w:color w:val="000000" w:themeColor="text1"/>
          <w:sz w:val="28"/>
          <w:szCs w:val="28"/>
          <w:u w:val="thick"/>
        </w:rPr>
        <w:t xml:space="preserve">                         </w:t>
      </w:r>
      <w:r w:rsidRPr="00215F70">
        <w:rPr>
          <w:rFonts w:ascii="標楷體" w:eastAsia="標楷體" w:hAnsi="標楷體" w:cs="Times New Roman" w:hint="eastAsia"/>
          <w:color w:val="000000" w:themeColor="text1"/>
          <w:sz w:val="28"/>
          <w:szCs w:val="28"/>
        </w:rPr>
        <w:t>。</w:t>
      </w:r>
      <w:r w:rsidRPr="00215F70">
        <w:rPr>
          <w:rFonts w:ascii="標楷體" w:eastAsia="標楷體" w:hAnsi="標楷體" w:cs="Times New Roman" w:hint="eastAsia"/>
          <w:color w:val="FF0000"/>
          <w:sz w:val="28"/>
          <w:szCs w:val="28"/>
          <w:u w:val="thick"/>
        </w:rPr>
        <w:t xml:space="preserve"> </w:t>
      </w:r>
    </w:p>
    <w:p w:rsidR="00215F70" w:rsidRPr="00215F70" w:rsidRDefault="00215F70" w:rsidP="00215F70">
      <w:pPr>
        <w:spacing w:beforeLines="50" w:before="180" w:line="400" w:lineRule="exact"/>
        <w:rPr>
          <w:rFonts w:ascii="標楷體" w:eastAsia="標楷體" w:hAnsi="標楷體" w:cs="Times New Roman"/>
          <w:sz w:val="28"/>
          <w:szCs w:val="28"/>
        </w:rPr>
      </w:pPr>
      <w:r w:rsidRPr="00215F70">
        <w:rPr>
          <w:rFonts w:ascii="Calibri" w:eastAsia="標楷體" w:hAnsi="Calibri" w:cs="Times New Roman"/>
          <w:sz w:val="28"/>
          <w:szCs w:val="28"/>
        </w:rPr>
        <w:t>7</w:t>
      </w:r>
      <w:r w:rsidRPr="00215F70">
        <w:rPr>
          <w:rFonts w:ascii="Calibri" w:eastAsia="標楷體" w:hAnsi="Calibri" w:cs="Times New Roman" w:hint="eastAsia"/>
          <w:sz w:val="28"/>
          <w:szCs w:val="28"/>
        </w:rPr>
        <w:t>.</w:t>
      </w:r>
      <w:r w:rsidRPr="00215F70">
        <w:rPr>
          <w:rFonts w:ascii="Calibri" w:eastAsia="標楷體" w:hAnsi="Calibri" w:cs="Times New Roman" w:hint="eastAsia"/>
          <w:sz w:val="28"/>
          <w:szCs w:val="28"/>
        </w:rPr>
        <w:t>王右軍聞而大笑曰：</w:t>
      </w:r>
      <w:r w:rsidRPr="00215F70">
        <w:rPr>
          <w:rFonts w:ascii="標楷體" w:eastAsia="標楷體" w:hAnsi="標楷體" w:cs="Times New Roman" w:hint="eastAsia"/>
          <w:sz w:val="28"/>
          <w:szCs w:val="28"/>
        </w:rPr>
        <w:t>「</w:t>
      </w:r>
      <w:r w:rsidRPr="00215F70">
        <w:rPr>
          <w:rFonts w:ascii="Calibri" w:eastAsia="標楷體" w:hAnsi="Calibri" w:cs="Times New Roman" w:hint="eastAsia"/>
          <w:sz w:val="28"/>
          <w:szCs w:val="28"/>
        </w:rPr>
        <w:t>使安期有此性，猶當無一豪可論，</w:t>
      </w:r>
      <w:r w:rsidRPr="00215F70">
        <w:rPr>
          <w:rFonts w:ascii="Calibri" w:eastAsia="標楷體" w:hAnsi="Calibri" w:cs="Times New Roman" w:hint="eastAsia"/>
          <w:sz w:val="28"/>
          <w:szCs w:val="28"/>
          <w:u w:val="thick"/>
        </w:rPr>
        <w:t>況藍田邪？</w:t>
      </w:r>
      <w:r w:rsidRPr="00215F70">
        <w:rPr>
          <w:rFonts w:ascii="標楷體" w:eastAsia="標楷體" w:hAnsi="標楷體" w:cs="Times New Roman" w:hint="eastAsia"/>
          <w:sz w:val="28"/>
          <w:szCs w:val="28"/>
        </w:rPr>
        <w:t>」</w:t>
      </w:r>
    </w:p>
    <w:p w:rsidR="00215F70" w:rsidRPr="00215F70" w:rsidRDefault="00215F70" w:rsidP="00215F70">
      <w:pPr>
        <w:spacing w:line="520" w:lineRule="exact"/>
        <w:rPr>
          <w:rFonts w:ascii="新細明體" w:eastAsia="新細明體" w:hAnsi="新細明體" w:cs="新細明體"/>
          <w:bCs/>
          <w:color w:val="1E1E1E"/>
          <w:kern w:val="0"/>
          <w:sz w:val="28"/>
          <w:szCs w:val="28"/>
        </w:rPr>
      </w:pPr>
      <w:r w:rsidRPr="00215F70">
        <w:rPr>
          <w:rFonts w:ascii="新細明體" w:eastAsia="新細明體" w:hAnsi="新細明體" w:cs="新細明體" w:hint="eastAsia"/>
          <w:bCs/>
          <w:color w:val="1E1E1E"/>
          <w:kern w:val="0"/>
          <w:sz w:val="28"/>
          <w:szCs w:val="28"/>
        </w:rPr>
        <w:t>→</w:t>
      </w:r>
      <w:r w:rsidRPr="00215F70">
        <w:rPr>
          <w:rFonts w:ascii="Calibri" w:eastAsia="標楷體" w:hAnsi="Calibri" w:cs="Times New Roman" w:hint="eastAsia"/>
          <w:sz w:val="28"/>
          <w:szCs w:val="28"/>
        </w:rPr>
        <w:t>使安期有此性，猶當無一豪可論</w:t>
      </w:r>
      <w:r w:rsidRPr="00215F70">
        <w:rPr>
          <w:rFonts w:ascii="Calibri" w:eastAsia="標楷體" w:hAnsi="Calibri" w:cs="Times New Roman" w:hint="eastAsia"/>
          <w:sz w:val="28"/>
          <w:szCs w:val="28"/>
          <w:u w:val="thick"/>
        </w:rPr>
        <w:t>，</w:t>
      </w:r>
      <w:r w:rsidRPr="00215F70">
        <w:rPr>
          <w:rFonts w:ascii="標楷體" w:eastAsia="標楷體" w:hAnsi="標楷體" w:cs="Times New Roman" w:hint="eastAsia"/>
          <w:color w:val="000000" w:themeColor="text1"/>
          <w:sz w:val="28"/>
          <w:szCs w:val="28"/>
          <w:u w:val="thick"/>
        </w:rPr>
        <w:t xml:space="preserve">         </w:t>
      </w:r>
      <w:r w:rsidRPr="00215F70">
        <w:rPr>
          <w:rFonts w:ascii="標楷體" w:eastAsia="標楷體" w:hAnsi="標楷體" w:cs="Times New Roman"/>
          <w:color w:val="000000" w:themeColor="text1"/>
          <w:sz w:val="28"/>
          <w:szCs w:val="28"/>
          <w:u w:val="thick"/>
        </w:rPr>
        <w:t xml:space="preserve">                         </w:t>
      </w:r>
      <w:r w:rsidRPr="00215F70">
        <w:rPr>
          <w:rFonts w:ascii="標楷體" w:eastAsia="標楷體" w:hAnsi="標楷體" w:cs="Times New Roman" w:hint="eastAsia"/>
          <w:color w:val="000000" w:themeColor="text1"/>
          <w:sz w:val="28"/>
          <w:szCs w:val="28"/>
        </w:rPr>
        <w:t>。</w:t>
      </w:r>
    </w:p>
    <w:p w:rsidR="00215F70" w:rsidRPr="00215F70" w:rsidRDefault="00215F70" w:rsidP="00215F70">
      <w:pPr>
        <w:spacing w:line="520" w:lineRule="exact"/>
        <w:rPr>
          <w:rFonts w:ascii="Calibri" w:eastAsia="標楷體" w:hAnsi="Calibri" w:cs="Times New Roman"/>
          <w:color w:val="FF0000"/>
          <w:sz w:val="28"/>
          <w:szCs w:val="28"/>
          <w:u w:val="thick"/>
        </w:rPr>
      </w:pPr>
      <w:r w:rsidRPr="00215F70">
        <w:rPr>
          <w:rFonts w:ascii="Calibri" w:eastAsia="新細明體" w:hAnsi="Calibri" w:cs="Times New Roman" w:hint="eastAsia"/>
          <w:noProof/>
          <w:color w:val="1E1E1E"/>
          <w:kern w:val="0"/>
          <w:szCs w:val="24"/>
        </w:rPr>
        <w:drawing>
          <wp:anchor distT="0" distB="0" distL="114300" distR="114300" simplePos="0" relativeHeight="251669504" behindDoc="1" locked="0" layoutInCell="1" allowOverlap="1" wp14:anchorId="5120EDD9" wp14:editId="775174D2">
            <wp:simplePos x="0" y="0"/>
            <wp:positionH relativeFrom="column">
              <wp:posOffset>4899305</wp:posOffset>
            </wp:positionH>
            <wp:positionV relativeFrom="paragraph">
              <wp:posOffset>236677</wp:posOffset>
            </wp:positionV>
            <wp:extent cx="1410096" cy="1089166"/>
            <wp:effectExtent l="95250" t="133350" r="95250" b="149225"/>
            <wp:wrapNone/>
            <wp:docPr id="14" name="圖片 14" descr="C:\Users\PC01\AppData\Local\Microsoft\Windows\Temporary Internet Files\Content.IE5\O1H0CCBV\20110628170652069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PC01\AppData\Local\Microsoft\Windows\Temporary Internet Files\Content.IE5\O1H0CCBV\20110628170652069[1]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04" t="19189" r="7075" b="14652"/>
                    <a:stretch/>
                  </pic:blipFill>
                  <pic:spPr bwMode="auto">
                    <a:xfrm rot="694886">
                      <a:off x="0" y="0"/>
                      <a:ext cx="1410096" cy="1089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15F70">
        <w:rPr>
          <w:rFonts w:ascii="Calibri" w:eastAsia="標楷體" w:hAnsi="Calibri" w:cs="Times New Roman"/>
          <w:sz w:val="28"/>
          <w:szCs w:val="28"/>
        </w:rPr>
        <w:t>8.</w:t>
      </w:r>
      <w:r w:rsidRPr="00215F70">
        <w:rPr>
          <w:rFonts w:ascii="Calibri" w:eastAsia="新細明體" w:hAnsi="Calibri" w:cs="Times New Roman" w:hint="eastAsia"/>
          <w:kern w:val="0"/>
          <w:sz w:val="28"/>
          <w:szCs w:val="28"/>
        </w:rPr>
        <w:t xml:space="preserve"> </w:t>
      </w:r>
      <w:r w:rsidRPr="00215F70">
        <w:rPr>
          <w:rFonts w:ascii="Calibri" w:eastAsia="標楷體" w:hAnsi="Calibri" w:cs="Times New Roman" w:hint="eastAsia"/>
          <w:sz w:val="28"/>
          <w:szCs w:val="28"/>
        </w:rPr>
        <w:t>吾馬賴柔和，令他馬，</w:t>
      </w:r>
      <w:r w:rsidRPr="00215F70">
        <w:rPr>
          <w:rFonts w:ascii="Calibri" w:eastAsia="標楷體" w:hAnsi="Calibri" w:cs="Times New Roman" w:hint="eastAsia"/>
          <w:sz w:val="28"/>
          <w:szCs w:val="28"/>
          <w:u w:val="thick"/>
        </w:rPr>
        <w:t>固不敗傷我乎？</w:t>
      </w:r>
    </w:p>
    <w:p w:rsidR="00215F70" w:rsidRPr="00215F70" w:rsidRDefault="00215F70" w:rsidP="00215F70">
      <w:pPr>
        <w:spacing w:line="520" w:lineRule="exact"/>
        <w:rPr>
          <w:rFonts w:ascii="Calibri" w:eastAsia="標楷體" w:hAnsi="Calibri" w:cs="Times New Roman"/>
          <w:color w:val="FF0000"/>
          <w:sz w:val="28"/>
          <w:szCs w:val="28"/>
          <w:u w:val="thick"/>
        </w:rPr>
      </w:pPr>
      <w:r w:rsidRPr="00215F70">
        <w:rPr>
          <w:rFonts w:ascii="Calibri" w:eastAsia="標楷體" w:hAnsi="Calibri" w:cs="Times New Roman" w:hint="eastAsia"/>
          <w:sz w:val="28"/>
          <w:szCs w:val="28"/>
        </w:rPr>
        <w:t>→</w:t>
      </w:r>
      <w:r w:rsidRPr="00215F70">
        <w:rPr>
          <w:rFonts w:ascii="Calibri" w:eastAsia="標楷體" w:hAnsi="Calibri" w:cs="Times New Roman" w:hint="eastAsia"/>
          <w:color w:val="000000"/>
          <w:sz w:val="28"/>
          <w:szCs w:val="28"/>
        </w:rPr>
        <w:t>賴吾馬柔和，令他馬，</w:t>
      </w:r>
      <w:r w:rsidRPr="00215F70">
        <w:rPr>
          <w:rFonts w:ascii="標楷體" w:eastAsia="標楷體" w:hAnsi="標楷體" w:cs="Times New Roman" w:hint="eastAsia"/>
          <w:color w:val="000000" w:themeColor="text1"/>
          <w:sz w:val="28"/>
          <w:szCs w:val="28"/>
          <w:u w:val="thick"/>
        </w:rPr>
        <w:t xml:space="preserve">         </w:t>
      </w:r>
      <w:r w:rsidRPr="00215F70">
        <w:rPr>
          <w:rFonts w:ascii="標楷體" w:eastAsia="標楷體" w:hAnsi="標楷體" w:cs="Times New Roman"/>
          <w:color w:val="000000" w:themeColor="text1"/>
          <w:sz w:val="28"/>
          <w:szCs w:val="28"/>
          <w:u w:val="thick"/>
        </w:rPr>
        <w:t xml:space="preserve">                     </w:t>
      </w:r>
      <w:r w:rsidRPr="00215F70">
        <w:rPr>
          <w:rFonts w:ascii="標楷體" w:eastAsia="標楷體" w:hAnsi="標楷體" w:cs="Times New Roman" w:hint="eastAsia"/>
          <w:color w:val="000000" w:themeColor="text1"/>
          <w:sz w:val="28"/>
          <w:szCs w:val="28"/>
        </w:rPr>
        <w:t>。</w:t>
      </w:r>
    </w:p>
    <w:p w:rsidR="00215F70" w:rsidRPr="00215F70" w:rsidRDefault="00215F70" w:rsidP="00215F70">
      <w:pPr>
        <w:spacing w:before="120" w:line="400" w:lineRule="exact"/>
        <w:rPr>
          <w:rFonts w:ascii="Calibri" w:eastAsia="標楷體" w:hAnsi="Calibri" w:cs="Times New Roman"/>
          <w:sz w:val="28"/>
          <w:szCs w:val="28"/>
        </w:rPr>
      </w:pPr>
      <w:r w:rsidRPr="00215F70">
        <w:rPr>
          <w:rFonts w:ascii="Calibri" w:eastAsia="標楷體" w:hAnsi="Calibri" w:cs="Times New Roman"/>
          <w:sz w:val="28"/>
          <w:szCs w:val="28"/>
        </w:rPr>
        <w:t>9.</w:t>
      </w:r>
      <w:r w:rsidRPr="00215F70">
        <w:rPr>
          <w:rFonts w:ascii="Calibri" w:eastAsia="新細明體" w:hAnsi="Calibri" w:cs="Times New Roman" w:hint="eastAsia"/>
          <w:kern w:val="0"/>
          <w:sz w:val="28"/>
          <w:szCs w:val="28"/>
        </w:rPr>
        <w:t xml:space="preserve"> </w:t>
      </w:r>
      <w:r w:rsidRPr="00215F70">
        <w:rPr>
          <w:rFonts w:ascii="Calibri" w:eastAsia="標楷體" w:hAnsi="Calibri" w:cs="Times New Roman" w:hint="eastAsia"/>
          <w:sz w:val="28"/>
          <w:szCs w:val="28"/>
        </w:rPr>
        <w:t>然則昏庸聰敏之用，</w:t>
      </w:r>
      <w:r w:rsidRPr="00215F70">
        <w:rPr>
          <w:rFonts w:ascii="Calibri" w:eastAsia="標楷體" w:hAnsi="Calibri" w:cs="Times New Roman" w:hint="eastAsia"/>
          <w:sz w:val="28"/>
          <w:szCs w:val="28"/>
          <w:u w:val="thick"/>
        </w:rPr>
        <w:t>豈有常哉？</w:t>
      </w:r>
      <w:r w:rsidRPr="00215F70">
        <w:rPr>
          <w:rFonts w:ascii="Calibri" w:eastAsia="標楷體" w:hAnsi="Calibri" w:cs="Times New Roman" w:hint="eastAsia"/>
          <w:sz w:val="28"/>
          <w:szCs w:val="28"/>
        </w:rPr>
        <w:t>→</w:t>
      </w:r>
      <w:r w:rsidRPr="00215F70">
        <w:rPr>
          <w:rFonts w:ascii="標楷體" w:eastAsia="標楷體" w:hAnsi="標楷體" w:cs="Times New Roman" w:hint="eastAsia"/>
          <w:color w:val="000000" w:themeColor="text1"/>
          <w:sz w:val="28"/>
          <w:szCs w:val="28"/>
          <w:u w:val="thick"/>
        </w:rPr>
        <w:t xml:space="preserve">         </w:t>
      </w:r>
      <w:r w:rsidRPr="00215F70">
        <w:rPr>
          <w:rFonts w:ascii="標楷體" w:eastAsia="標楷體" w:hAnsi="標楷體" w:cs="Times New Roman"/>
          <w:color w:val="000000" w:themeColor="text1"/>
          <w:sz w:val="28"/>
          <w:szCs w:val="28"/>
          <w:u w:val="thick"/>
        </w:rPr>
        <w:t xml:space="preserve">           </w:t>
      </w:r>
      <w:r w:rsidRPr="00215F70">
        <w:rPr>
          <w:rFonts w:ascii="標楷體" w:eastAsia="標楷體" w:hAnsi="標楷體" w:cs="Times New Roman" w:hint="eastAsia"/>
          <w:color w:val="000000" w:themeColor="text1"/>
          <w:sz w:val="28"/>
          <w:szCs w:val="28"/>
        </w:rPr>
        <w:t>。</w:t>
      </w:r>
    </w:p>
    <w:p w:rsidR="00215F70" w:rsidRPr="00215F70" w:rsidRDefault="00215F70" w:rsidP="00215F70">
      <w:pPr>
        <w:spacing w:beforeLines="100" w:before="360" w:line="471" w:lineRule="exact"/>
        <w:rPr>
          <w:rFonts w:ascii="Microsoft JhengHei Light" w:eastAsia="Microsoft JhengHei Light" w:hAnsi="Microsoft JhengHei Light" w:cs="Times New Roman"/>
          <w:kern w:val="0"/>
          <w:sz w:val="28"/>
          <w:szCs w:val="28"/>
        </w:rPr>
      </w:pPr>
      <w:r w:rsidRPr="00215F70">
        <w:rPr>
          <w:rFonts w:ascii="Wingdings" w:eastAsia="Wingdings" w:hAnsi="Wingdings" w:cs="Times New Roman"/>
          <w:color w:val="1E1E1E"/>
          <w:kern w:val="0"/>
          <w:sz w:val="28"/>
          <w:szCs w:val="28"/>
        </w:rPr>
        <w:t></w:t>
      </w:r>
      <w:r w:rsidRPr="00215F70">
        <w:rPr>
          <w:rFonts w:ascii="微軟正黑體" w:eastAsia="微軟正黑體" w:hAnsi="微軟正黑體" w:cs="Times New Roman" w:hint="eastAsia"/>
          <w:b/>
          <w:color w:val="1E1E1E"/>
          <w:kern w:val="0"/>
          <w:sz w:val="28"/>
          <w:szCs w:val="28"/>
        </w:rPr>
        <w:t xml:space="preserve">示例 B-雙重否定句 </w:t>
      </w:r>
      <w:r w:rsidRPr="00215F70">
        <w:rPr>
          <w:rFonts w:ascii="微軟正黑體" w:eastAsia="微軟正黑體" w:hAnsi="微軟正黑體" w:cs="Times New Roman" w:hint="eastAsia"/>
          <w:color w:val="1E1E1E"/>
          <w:kern w:val="0"/>
          <w:szCs w:val="24"/>
        </w:rPr>
        <w:t>(雙重否定轉換為直述句)</w:t>
      </w:r>
    </w:p>
    <w:p w:rsidR="00215F70" w:rsidRPr="00215F70" w:rsidRDefault="00215F70" w:rsidP="00215F70">
      <w:pPr>
        <w:spacing w:line="400" w:lineRule="exact"/>
        <w:ind w:left="130" w:right="249" w:firstLine="561"/>
        <w:jc w:val="both"/>
        <w:rPr>
          <w:rFonts w:ascii="標楷體" w:eastAsia="標楷體" w:hAnsi="標楷體" w:cs="Times New Roman"/>
          <w:kern w:val="0"/>
          <w:sz w:val="28"/>
          <w:szCs w:val="28"/>
        </w:rPr>
      </w:pPr>
      <w:r w:rsidRPr="00215F70">
        <w:rPr>
          <w:rFonts w:ascii="標楷體" w:eastAsia="標楷體" w:hAnsi="標楷體" w:cs="Times New Roman" w:hint="eastAsia"/>
          <w:color w:val="1E1E1E"/>
          <w:kern w:val="0"/>
          <w:sz w:val="28"/>
          <w:szCs w:val="28"/>
        </w:rPr>
        <w:t>1.</w:t>
      </w:r>
      <w:r w:rsidRPr="00215F70">
        <w:rPr>
          <w:rFonts w:ascii="標楷體" w:eastAsia="標楷體" w:hAnsi="標楷體" w:cs="Times New Roman"/>
          <w:color w:val="1E1E1E"/>
          <w:kern w:val="0"/>
          <w:sz w:val="28"/>
          <w:szCs w:val="28"/>
        </w:rPr>
        <w:t>如果經常逛布店的話，便會發現</w:t>
      </w:r>
      <w:r w:rsidRPr="00215F70">
        <w:rPr>
          <w:rFonts w:ascii="標楷體" w:eastAsia="標楷體" w:hAnsi="標楷體" w:cs="Times New Roman"/>
          <w:color w:val="1E1E1E"/>
          <w:kern w:val="0"/>
          <w:sz w:val="28"/>
          <w:szCs w:val="28"/>
          <w:u w:val="double"/>
        </w:rPr>
        <w:t>很少有一匹布沒有人選購過</w:t>
      </w:r>
      <w:r w:rsidRPr="00215F70">
        <w:rPr>
          <w:rFonts w:ascii="標楷體" w:eastAsia="標楷體" w:hAnsi="標楷體" w:cs="Times New Roman"/>
          <w:color w:val="1E1E1E"/>
          <w:kern w:val="0"/>
          <w:sz w:val="28"/>
          <w:szCs w:val="28"/>
        </w:rPr>
        <w:t>；換句話說， 任何質地或花色的衣料，都有人欣賞它。一位鞋店的老闆曾指著櫥窗裡一雙式 樣毫不漂亮的鞋子說：「</w:t>
      </w:r>
      <w:r w:rsidRPr="00215F70">
        <w:rPr>
          <w:rFonts w:ascii="標楷體" w:eastAsia="標楷體" w:hAnsi="標楷體" w:cs="Times New Roman"/>
          <w:color w:val="1E1E1E"/>
          <w:kern w:val="0"/>
          <w:sz w:val="28"/>
          <w:szCs w:val="28"/>
          <w:u w:val="double"/>
        </w:rPr>
        <w:t>無論怎麼難看的樣子，還是有人喜歡</w:t>
      </w:r>
      <w:r w:rsidRPr="00215F70">
        <w:rPr>
          <w:rFonts w:ascii="標楷體" w:eastAsia="標楷體" w:hAnsi="標楷體" w:cs="Times New Roman"/>
          <w:color w:val="1E1E1E"/>
          <w:kern w:val="0"/>
          <w:sz w:val="28"/>
          <w:szCs w:val="28"/>
        </w:rPr>
        <w:t>，所以不怕賣不 出去。」</w:t>
      </w:r>
    </w:p>
    <w:p w:rsidR="00215F70" w:rsidRPr="00215F70" w:rsidRDefault="00215F70" w:rsidP="00215F70">
      <w:pPr>
        <w:spacing w:line="399" w:lineRule="exact"/>
        <w:ind w:left="132"/>
        <w:outlineLvl w:val="4"/>
        <w:rPr>
          <w:rFonts w:ascii="微軟正黑體" w:eastAsia="微軟正黑體" w:hAnsi="微軟正黑體" w:cs="微軟正黑體"/>
          <w:b/>
          <w:bCs/>
          <w:color w:val="1E1E1E"/>
          <w:kern w:val="0"/>
          <w:sz w:val="28"/>
          <w:szCs w:val="28"/>
        </w:rPr>
      </w:pPr>
      <w:r w:rsidRPr="00215F70">
        <w:rPr>
          <w:rFonts w:ascii="新細明體" w:eastAsia="新細明體" w:hAnsi="新細明體" w:cs="微軟正黑體" w:hint="eastAsia"/>
          <w:bCs/>
          <w:color w:val="1E1E1E"/>
          <w:kern w:val="0"/>
          <w:sz w:val="28"/>
          <w:szCs w:val="28"/>
        </w:rPr>
        <w:t>◎</w:t>
      </w:r>
      <w:r w:rsidRPr="00215F70">
        <w:rPr>
          <w:rFonts w:ascii="微軟正黑體" w:eastAsia="微軟正黑體" w:hAnsi="微軟正黑體" w:cs="微軟正黑體"/>
          <w:b/>
          <w:bCs/>
          <w:color w:val="1E1E1E"/>
          <w:kern w:val="0"/>
          <w:sz w:val="28"/>
          <w:szCs w:val="28"/>
        </w:rPr>
        <w:t>先斷句，再將上文換句話說</w:t>
      </w:r>
    </w:p>
    <w:tbl>
      <w:tblPr>
        <w:tblStyle w:val="11"/>
        <w:tblW w:w="0" w:type="auto"/>
        <w:tblInd w:w="-5" w:type="dxa"/>
        <w:tblLook w:val="04A0" w:firstRow="1" w:lastRow="0" w:firstColumn="1" w:lastColumn="0" w:noHBand="0" w:noVBand="1"/>
      </w:tblPr>
      <w:tblGrid>
        <w:gridCol w:w="5169"/>
        <w:gridCol w:w="5030"/>
      </w:tblGrid>
      <w:tr w:rsidR="00215F70" w:rsidRPr="00215F70" w:rsidTr="00E37E7F">
        <w:trPr>
          <w:trHeight w:val="629"/>
        </w:trPr>
        <w:tc>
          <w:tcPr>
            <w:tcW w:w="5173" w:type="dxa"/>
          </w:tcPr>
          <w:p w:rsidR="00215F70" w:rsidRPr="00215F70" w:rsidRDefault="00215F70" w:rsidP="00215F70">
            <w:pPr>
              <w:spacing w:line="399" w:lineRule="exact"/>
              <w:outlineLvl w:val="4"/>
              <w:rPr>
                <w:rFonts w:ascii="微軟正黑體" w:eastAsia="微軟正黑體" w:hAnsi="微軟正黑體" w:cs="微軟正黑體"/>
                <w:bCs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 w:cs="新細明體" w:hint="eastAsia"/>
                <w:sz w:val="28"/>
                <w:szCs w:val="28"/>
                <w:lang w:eastAsia="zh-TW"/>
              </w:rPr>
              <w:t>→每一匹布都有人選購過。</w:t>
            </w:r>
          </w:p>
        </w:tc>
        <w:tc>
          <w:tcPr>
            <w:tcW w:w="5033" w:type="dxa"/>
          </w:tcPr>
          <w:p w:rsidR="00215F70" w:rsidRPr="00215F70" w:rsidRDefault="00215F70" w:rsidP="00215F70">
            <w:pPr>
              <w:spacing w:line="399" w:lineRule="exact"/>
              <w:outlineLvl w:val="4"/>
              <w:rPr>
                <w:rFonts w:ascii="微軟正黑體" w:eastAsia="微軟正黑體" w:hAnsi="微軟正黑體" w:cs="微軟正黑體"/>
                <w:bCs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 w:cs="新細明體" w:hint="eastAsia"/>
                <w:sz w:val="28"/>
                <w:szCs w:val="28"/>
                <w:lang w:eastAsia="zh-TW"/>
              </w:rPr>
              <w:t>→</w:t>
            </w:r>
            <w:r w:rsidRPr="00215F70">
              <w:rPr>
                <w:rFonts w:ascii="標楷體" w:eastAsia="標楷體" w:hAnsi="標楷體" w:cs="新細明體" w:hint="eastAsia"/>
                <w:color w:val="FFFFFF" w:themeColor="background1"/>
                <w:sz w:val="28"/>
                <w:szCs w:val="28"/>
                <w:lang w:eastAsia="zh-TW"/>
              </w:rPr>
              <w:t>每一種式樣的鞋子都有人喜歡。</w:t>
            </w:r>
          </w:p>
        </w:tc>
      </w:tr>
    </w:tbl>
    <w:p w:rsidR="00215F70" w:rsidRPr="00215F70" w:rsidRDefault="00215F70" w:rsidP="00215F70">
      <w:pPr>
        <w:spacing w:line="480" w:lineRule="exact"/>
        <w:contextualSpacing/>
        <w:rPr>
          <w:rFonts w:ascii="標楷體" w:eastAsia="標楷體" w:hAnsi="標楷體" w:cs="Times New Roman"/>
          <w:kern w:val="0"/>
          <w:sz w:val="28"/>
          <w:szCs w:val="28"/>
        </w:rPr>
      </w:pPr>
      <w:r w:rsidRPr="00215F70">
        <w:rPr>
          <w:rFonts w:ascii="標楷體" w:eastAsia="標楷體" w:hAnsi="標楷體" w:cs="Times New Roman"/>
          <w:kern w:val="0"/>
          <w:sz w:val="28"/>
          <w:szCs w:val="28"/>
        </w:rPr>
        <w:t>2.</w:t>
      </w: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667"/>
        <w:gridCol w:w="2376"/>
        <w:gridCol w:w="3151"/>
      </w:tblGrid>
      <w:tr w:rsidR="00215F70" w:rsidRPr="00215F70" w:rsidTr="00E37E7F">
        <w:trPr>
          <w:trHeight w:val="399"/>
        </w:trPr>
        <w:tc>
          <w:tcPr>
            <w:tcW w:w="4668" w:type="dxa"/>
          </w:tcPr>
          <w:p w:rsidR="00215F70" w:rsidRPr="00215F70" w:rsidRDefault="00215F70" w:rsidP="00215F70">
            <w:pPr>
              <w:tabs>
                <w:tab w:val="left" w:pos="9019"/>
              </w:tabs>
              <w:spacing w:line="360" w:lineRule="exact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  <w:r w:rsidRPr="00215F70">
              <w:rPr>
                <w:rFonts w:ascii="微軟正黑體" w:eastAsia="微軟正黑體" w:hAnsi="微軟正黑體" w:hint="eastAsia"/>
                <w:b/>
                <w:sz w:val="28"/>
                <w:szCs w:val="28"/>
              </w:rPr>
              <w:t>原文(雙重否定句)</w:t>
            </w:r>
          </w:p>
        </w:tc>
        <w:tc>
          <w:tcPr>
            <w:tcW w:w="2377" w:type="dxa"/>
          </w:tcPr>
          <w:p w:rsidR="00215F70" w:rsidRPr="00215F70" w:rsidRDefault="00215F70" w:rsidP="00215F70">
            <w:pPr>
              <w:tabs>
                <w:tab w:val="left" w:pos="9019"/>
              </w:tabs>
              <w:spacing w:line="360" w:lineRule="exact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  <w:r w:rsidRPr="00215F70">
              <w:rPr>
                <w:rFonts w:ascii="微軟正黑體" w:eastAsia="微軟正黑體" w:hAnsi="微軟正黑體" w:hint="eastAsia"/>
                <w:b/>
                <w:sz w:val="28"/>
                <w:szCs w:val="28"/>
              </w:rPr>
              <w:t>肯定句</w:t>
            </w:r>
          </w:p>
        </w:tc>
        <w:tc>
          <w:tcPr>
            <w:tcW w:w="3152" w:type="dxa"/>
          </w:tcPr>
          <w:p w:rsidR="00215F70" w:rsidRPr="00215F70" w:rsidRDefault="00215F70" w:rsidP="00215F70">
            <w:pPr>
              <w:tabs>
                <w:tab w:val="left" w:pos="9019"/>
              </w:tabs>
              <w:spacing w:line="360" w:lineRule="exact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  <w:r w:rsidRPr="00215F70">
              <w:rPr>
                <w:rFonts w:ascii="微軟正黑體" w:eastAsia="微軟正黑體" w:hAnsi="微軟正黑體" w:hint="eastAsia"/>
                <w:b/>
                <w:sz w:val="28"/>
                <w:szCs w:val="28"/>
              </w:rPr>
              <w:t>換句話說</w:t>
            </w:r>
          </w:p>
        </w:tc>
      </w:tr>
      <w:tr w:rsidR="00215F70" w:rsidRPr="00215F70" w:rsidTr="00E37E7F">
        <w:trPr>
          <w:trHeight w:val="550"/>
        </w:trPr>
        <w:tc>
          <w:tcPr>
            <w:tcW w:w="4668" w:type="dxa"/>
          </w:tcPr>
          <w:p w:rsidR="00215F70" w:rsidRPr="00215F70" w:rsidRDefault="00215F70" w:rsidP="00215F70">
            <w:pPr>
              <w:spacing w:line="480" w:lineRule="exact"/>
              <w:contextualSpacing/>
              <w:rPr>
                <w:rFonts w:ascii="標楷體" w:eastAsia="標楷體" w:hAnsi="標楷體"/>
                <w:color w:val="0D0D0D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/>
                <w:color w:val="0D0D0D"/>
                <w:sz w:val="28"/>
                <w:szCs w:val="28"/>
                <w:lang w:eastAsia="zh-TW"/>
              </w:rPr>
              <w:t>凡事不宜刻，</w:t>
            </w:r>
            <w:r w:rsidRPr="00215F70">
              <w:rPr>
                <w:rFonts w:ascii="標楷體" w:eastAsia="標楷體" w:hAnsi="標楷體"/>
                <w:color w:val="0D0D0D"/>
                <w:sz w:val="28"/>
                <w:szCs w:val="28"/>
                <w:u w:val="double"/>
                <w:lang w:eastAsia="zh-TW"/>
              </w:rPr>
              <w:t>若讀書則不可不刻</w:t>
            </w:r>
            <w:r w:rsidRPr="00215F70">
              <w:rPr>
                <w:rFonts w:ascii="標楷體" w:eastAsia="標楷體" w:hAnsi="標楷體"/>
                <w:color w:val="0D0D0D"/>
                <w:sz w:val="28"/>
                <w:szCs w:val="28"/>
                <w:lang w:eastAsia="zh-TW"/>
              </w:rPr>
              <w:t>→</w:t>
            </w:r>
          </w:p>
        </w:tc>
        <w:tc>
          <w:tcPr>
            <w:tcW w:w="2377" w:type="dxa"/>
          </w:tcPr>
          <w:p w:rsidR="00215F70" w:rsidRPr="00215F70" w:rsidRDefault="00215F70" w:rsidP="00215F70">
            <w:pPr>
              <w:spacing w:line="480" w:lineRule="exact"/>
              <w:contextualSpacing/>
              <w:rPr>
                <w:rFonts w:ascii="標楷體" w:eastAsia="標楷體" w:hAnsi="標楷體"/>
                <w:sz w:val="28"/>
                <w:szCs w:val="28"/>
              </w:rPr>
            </w:pPr>
            <w:r w:rsidRPr="00215F70">
              <w:rPr>
                <w:rFonts w:ascii="標楷體" w:eastAsia="標楷體" w:hAnsi="標楷體" w:hint="eastAsia"/>
                <w:sz w:val="28"/>
                <w:szCs w:val="28"/>
              </w:rPr>
              <w:t>例：讀書可刻。</w:t>
            </w:r>
          </w:p>
        </w:tc>
        <w:tc>
          <w:tcPr>
            <w:tcW w:w="3152" w:type="dxa"/>
          </w:tcPr>
          <w:p w:rsidR="00215F70" w:rsidRPr="00215F70" w:rsidRDefault="00215F70" w:rsidP="00215F70">
            <w:pPr>
              <w:spacing w:line="480" w:lineRule="exact"/>
              <w:contextualSpacing/>
              <w:rPr>
                <w:rFonts w:ascii="標楷體" w:eastAsia="標楷體" w:hAnsi="標楷體"/>
                <w:sz w:val="28"/>
                <w:szCs w:val="28"/>
              </w:rPr>
            </w:pPr>
            <w:r w:rsidRPr="00215F70">
              <w:rPr>
                <w:rFonts w:ascii="標楷體" w:eastAsia="標楷體" w:hAnsi="標楷體" w:hint="eastAsia"/>
                <w:sz w:val="28"/>
                <w:szCs w:val="28"/>
              </w:rPr>
              <w:t>→讀書要嚴謹。</w:t>
            </w:r>
          </w:p>
        </w:tc>
      </w:tr>
      <w:tr w:rsidR="00215F70" w:rsidRPr="00215F70" w:rsidTr="00E37E7F">
        <w:trPr>
          <w:trHeight w:val="564"/>
        </w:trPr>
        <w:tc>
          <w:tcPr>
            <w:tcW w:w="4668" w:type="dxa"/>
          </w:tcPr>
          <w:p w:rsidR="00215F70" w:rsidRPr="00215F70" w:rsidRDefault="00215F70" w:rsidP="00215F70">
            <w:pPr>
              <w:spacing w:line="480" w:lineRule="exact"/>
              <w:contextualSpacing/>
              <w:rPr>
                <w:rFonts w:ascii="標楷體" w:eastAsia="標楷體" w:hAnsi="標楷體"/>
                <w:color w:val="0D0D0D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/>
                <w:color w:val="0D0D0D"/>
                <w:sz w:val="28"/>
                <w:szCs w:val="28"/>
                <w:lang w:eastAsia="zh-TW"/>
              </w:rPr>
              <w:lastRenderedPageBreak/>
              <w:t>凡事不宜貪，</w:t>
            </w:r>
            <w:r w:rsidRPr="00215F70">
              <w:rPr>
                <w:rFonts w:ascii="標楷體" w:eastAsia="標楷體" w:hAnsi="標楷體"/>
                <w:color w:val="0D0D0D"/>
                <w:sz w:val="28"/>
                <w:szCs w:val="28"/>
                <w:u w:val="double"/>
                <w:lang w:eastAsia="zh-TW"/>
              </w:rPr>
              <w:t>若買書則不可不貪</w:t>
            </w:r>
            <w:r w:rsidRPr="00215F70">
              <w:rPr>
                <w:rFonts w:ascii="標楷體" w:eastAsia="標楷體" w:hAnsi="標楷體"/>
                <w:color w:val="0D0D0D"/>
                <w:sz w:val="28"/>
                <w:szCs w:val="28"/>
                <w:lang w:eastAsia="zh-TW"/>
              </w:rPr>
              <w:t>→</w:t>
            </w:r>
          </w:p>
        </w:tc>
        <w:tc>
          <w:tcPr>
            <w:tcW w:w="2377" w:type="dxa"/>
          </w:tcPr>
          <w:p w:rsidR="00215F70" w:rsidRPr="00215F70" w:rsidRDefault="00215F70" w:rsidP="00215F70">
            <w:pPr>
              <w:spacing w:line="480" w:lineRule="exact"/>
              <w:contextualSpacing/>
              <w:rPr>
                <w:rFonts w:ascii="標楷體" w:eastAsia="標楷體" w:hAnsi="標楷體"/>
                <w:color w:val="FFFFFF" w:themeColor="background1"/>
                <w:sz w:val="28"/>
                <w:szCs w:val="28"/>
              </w:rPr>
            </w:pP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</w:rPr>
              <w:t>買書可貪。</w:t>
            </w:r>
          </w:p>
        </w:tc>
        <w:tc>
          <w:tcPr>
            <w:tcW w:w="3152" w:type="dxa"/>
          </w:tcPr>
          <w:p w:rsidR="00215F70" w:rsidRPr="00215F70" w:rsidRDefault="00215F70" w:rsidP="00215F70">
            <w:pPr>
              <w:spacing w:line="480" w:lineRule="exact"/>
              <w:contextualSpacing/>
              <w:rPr>
                <w:rFonts w:ascii="標楷體" w:eastAsia="標楷體" w:hAnsi="標楷體"/>
                <w:color w:val="FF0000"/>
                <w:sz w:val="28"/>
                <w:szCs w:val="28"/>
              </w:rPr>
            </w:pPr>
            <w:r w:rsidRPr="00215F70">
              <w:rPr>
                <w:rFonts w:ascii="標楷體" w:eastAsia="標楷體" w:hAnsi="標楷體" w:hint="eastAsia"/>
                <w:color w:val="FF0000"/>
                <w:sz w:val="28"/>
                <w:szCs w:val="28"/>
              </w:rPr>
              <w:t>→</w:t>
            </w: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</w:rPr>
              <w:t>買書要貪多。</w:t>
            </w:r>
          </w:p>
        </w:tc>
      </w:tr>
      <w:tr w:rsidR="00215F70" w:rsidRPr="00215F70" w:rsidTr="00E37E7F">
        <w:trPr>
          <w:trHeight w:val="550"/>
        </w:trPr>
        <w:tc>
          <w:tcPr>
            <w:tcW w:w="4668" w:type="dxa"/>
          </w:tcPr>
          <w:p w:rsidR="00215F70" w:rsidRPr="00215F70" w:rsidRDefault="00215F70" w:rsidP="00215F70">
            <w:pPr>
              <w:spacing w:line="480" w:lineRule="exact"/>
              <w:contextualSpacing/>
              <w:rPr>
                <w:rFonts w:ascii="標楷體" w:eastAsia="標楷體" w:hAnsi="標楷體"/>
                <w:color w:val="0D0D0D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/>
                <w:color w:val="0D0D0D"/>
                <w:sz w:val="28"/>
                <w:szCs w:val="28"/>
                <w:lang w:eastAsia="zh-TW"/>
              </w:rPr>
              <w:t>凡事不宜痴，</w:t>
            </w:r>
            <w:r w:rsidRPr="00215F70">
              <w:rPr>
                <w:rFonts w:ascii="標楷體" w:eastAsia="標楷體" w:hAnsi="標楷體"/>
                <w:color w:val="0D0D0D"/>
                <w:sz w:val="28"/>
                <w:szCs w:val="28"/>
                <w:u w:val="double"/>
                <w:lang w:eastAsia="zh-TW"/>
              </w:rPr>
              <w:t>若行善則不可不痴</w:t>
            </w:r>
            <w:r w:rsidRPr="00215F70">
              <w:rPr>
                <w:rFonts w:ascii="標楷體" w:eastAsia="標楷體" w:hAnsi="標楷體"/>
                <w:color w:val="0D0D0D"/>
                <w:sz w:val="28"/>
                <w:szCs w:val="28"/>
                <w:lang w:eastAsia="zh-TW"/>
              </w:rPr>
              <w:t>→</w:t>
            </w:r>
          </w:p>
        </w:tc>
        <w:tc>
          <w:tcPr>
            <w:tcW w:w="2377" w:type="dxa"/>
          </w:tcPr>
          <w:p w:rsidR="00215F70" w:rsidRPr="00215F70" w:rsidRDefault="00215F70" w:rsidP="00215F70">
            <w:pPr>
              <w:spacing w:line="480" w:lineRule="exact"/>
              <w:contextualSpacing/>
              <w:rPr>
                <w:rFonts w:ascii="標楷體" w:eastAsia="標楷體" w:hAnsi="標楷體"/>
                <w:color w:val="FFFFFF" w:themeColor="background1"/>
                <w:sz w:val="28"/>
                <w:szCs w:val="28"/>
              </w:rPr>
            </w:pP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</w:rPr>
              <w:t>行善可痴。</w:t>
            </w:r>
          </w:p>
        </w:tc>
        <w:tc>
          <w:tcPr>
            <w:tcW w:w="3152" w:type="dxa"/>
          </w:tcPr>
          <w:p w:rsidR="00215F70" w:rsidRPr="00215F70" w:rsidRDefault="00215F70" w:rsidP="00215F70">
            <w:pPr>
              <w:spacing w:line="480" w:lineRule="exact"/>
              <w:contextualSpacing/>
              <w:rPr>
                <w:rFonts w:ascii="標楷體" w:eastAsia="標楷體" w:hAnsi="標楷體"/>
                <w:color w:val="FF0000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 w:hint="eastAsia"/>
                <w:color w:val="FF0000"/>
                <w:sz w:val="28"/>
                <w:szCs w:val="28"/>
                <w:lang w:eastAsia="zh-TW"/>
              </w:rPr>
              <w:t>→</w:t>
            </w: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  <w:lang w:eastAsia="zh-TW"/>
              </w:rPr>
              <w:t>行善要堅持、執著。</w:t>
            </w:r>
          </w:p>
        </w:tc>
      </w:tr>
      <w:tr w:rsidR="00215F70" w:rsidRPr="00215F70" w:rsidTr="00E37E7F">
        <w:trPr>
          <w:trHeight w:val="564"/>
        </w:trPr>
        <w:tc>
          <w:tcPr>
            <w:tcW w:w="4668" w:type="dxa"/>
          </w:tcPr>
          <w:p w:rsidR="00215F70" w:rsidRPr="00215F70" w:rsidRDefault="00215F70" w:rsidP="00215F70">
            <w:pPr>
              <w:spacing w:line="480" w:lineRule="exact"/>
              <w:contextualSpacing/>
              <w:rPr>
                <w:rFonts w:ascii="標楷體" w:eastAsia="標楷體" w:hAnsi="標楷體"/>
                <w:color w:val="0D0D0D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/>
                <w:color w:val="0D0D0D"/>
                <w:sz w:val="28"/>
                <w:szCs w:val="28"/>
                <w:lang w:eastAsia="zh-TW"/>
              </w:rPr>
              <w:t>善讀書者，</w:t>
            </w:r>
            <w:r w:rsidRPr="00215F70">
              <w:rPr>
                <w:rFonts w:ascii="標楷體" w:eastAsia="標楷體" w:hAnsi="標楷體"/>
                <w:color w:val="0D0D0D"/>
                <w:sz w:val="28"/>
                <w:szCs w:val="28"/>
                <w:u w:val="double"/>
                <w:lang w:eastAsia="zh-TW"/>
              </w:rPr>
              <w:t>無之而非書</w:t>
            </w:r>
            <w:r w:rsidRPr="00215F70">
              <w:rPr>
                <w:rFonts w:ascii="標楷體" w:eastAsia="標楷體" w:hAnsi="標楷體"/>
                <w:color w:val="0D0D0D"/>
                <w:sz w:val="28"/>
                <w:szCs w:val="28"/>
                <w:lang w:eastAsia="zh-TW"/>
              </w:rPr>
              <w:t>→</w:t>
            </w:r>
          </w:p>
        </w:tc>
        <w:tc>
          <w:tcPr>
            <w:tcW w:w="2377" w:type="dxa"/>
          </w:tcPr>
          <w:p w:rsidR="00215F70" w:rsidRPr="00215F70" w:rsidRDefault="00215F70" w:rsidP="00215F70">
            <w:pPr>
              <w:spacing w:line="480" w:lineRule="exact"/>
              <w:contextualSpacing/>
              <w:rPr>
                <w:rFonts w:ascii="標楷體" w:eastAsia="標楷體" w:hAnsi="標楷體"/>
                <w:color w:val="FFFFFF" w:themeColor="background1"/>
                <w:sz w:val="28"/>
                <w:szCs w:val="28"/>
              </w:rPr>
            </w:pP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</w:rPr>
              <w:t>之而書(皆書)</w:t>
            </w:r>
          </w:p>
        </w:tc>
        <w:tc>
          <w:tcPr>
            <w:tcW w:w="3152" w:type="dxa"/>
          </w:tcPr>
          <w:p w:rsidR="00215F70" w:rsidRPr="00215F70" w:rsidRDefault="00215F70" w:rsidP="00215F70">
            <w:pPr>
              <w:spacing w:line="480" w:lineRule="exact"/>
              <w:contextualSpacing/>
              <w:rPr>
                <w:rFonts w:ascii="標楷體" w:eastAsia="標楷體" w:hAnsi="標楷體"/>
                <w:color w:val="FF0000"/>
                <w:sz w:val="28"/>
                <w:szCs w:val="28"/>
              </w:rPr>
            </w:pPr>
            <w:r w:rsidRPr="00215F70">
              <w:rPr>
                <w:rFonts w:ascii="標楷體" w:eastAsia="標楷體" w:hAnsi="標楷體" w:hint="eastAsia"/>
                <w:color w:val="FF0000"/>
                <w:sz w:val="28"/>
                <w:szCs w:val="28"/>
              </w:rPr>
              <w:t>→</w:t>
            </w: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</w:rPr>
              <w:t>每一事物都是書</w:t>
            </w:r>
          </w:p>
        </w:tc>
      </w:tr>
      <w:tr w:rsidR="00215F70" w:rsidRPr="00215F70" w:rsidTr="00E37E7F">
        <w:trPr>
          <w:trHeight w:val="550"/>
        </w:trPr>
        <w:tc>
          <w:tcPr>
            <w:tcW w:w="4668" w:type="dxa"/>
          </w:tcPr>
          <w:p w:rsidR="00215F70" w:rsidRPr="00215F70" w:rsidRDefault="00215F70" w:rsidP="00215F70">
            <w:pPr>
              <w:spacing w:line="480" w:lineRule="exact"/>
              <w:contextualSpacing/>
              <w:rPr>
                <w:rFonts w:ascii="標楷體" w:eastAsia="標楷體" w:hAnsi="標楷體"/>
                <w:color w:val="0D0D0D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/>
                <w:color w:val="0D0D0D"/>
                <w:sz w:val="28"/>
                <w:szCs w:val="28"/>
                <w:lang w:eastAsia="zh-TW"/>
              </w:rPr>
              <w:t>善遊山水者，</w:t>
            </w:r>
            <w:r w:rsidRPr="00215F70">
              <w:rPr>
                <w:rFonts w:ascii="標楷體" w:eastAsia="標楷體" w:hAnsi="標楷體"/>
                <w:color w:val="0D0D0D"/>
                <w:sz w:val="28"/>
                <w:szCs w:val="28"/>
                <w:u w:val="double"/>
                <w:lang w:eastAsia="zh-TW"/>
              </w:rPr>
              <w:t>無之而非山水</w:t>
            </w:r>
            <w:r w:rsidRPr="00215F70">
              <w:rPr>
                <w:rFonts w:ascii="標楷體" w:eastAsia="標楷體" w:hAnsi="標楷體"/>
                <w:color w:val="0D0D0D"/>
                <w:sz w:val="28"/>
                <w:szCs w:val="28"/>
                <w:lang w:eastAsia="zh-TW"/>
              </w:rPr>
              <w:t>→</w:t>
            </w:r>
          </w:p>
        </w:tc>
        <w:tc>
          <w:tcPr>
            <w:tcW w:w="2377" w:type="dxa"/>
          </w:tcPr>
          <w:p w:rsidR="00215F70" w:rsidRPr="00215F70" w:rsidRDefault="00215F70" w:rsidP="00215F70">
            <w:pPr>
              <w:spacing w:line="480" w:lineRule="exact"/>
              <w:ind w:leftChars="-50" w:left="-120" w:rightChars="-50" w:right="-120"/>
              <w:contextualSpacing/>
              <w:rPr>
                <w:rFonts w:ascii="標楷體" w:eastAsia="標楷體" w:hAnsi="標楷體"/>
                <w:color w:val="FFFFFF" w:themeColor="background1"/>
                <w:sz w:val="28"/>
                <w:szCs w:val="28"/>
              </w:rPr>
            </w:pP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</w:rPr>
              <w:t>之而山水(皆山水)</w:t>
            </w:r>
          </w:p>
        </w:tc>
        <w:tc>
          <w:tcPr>
            <w:tcW w:w="3152" w:type="dxa"/>
          </w:tcPr>
          <w:p w:rsidR="00215F70" w:rsidRPr="00215F70" w:rsidRDefault="00215F70" w:rsidP="00215F70">
            <w:pPr>
              <w:spacing w:line="480" w:lineRule="exact"/>
              <w:contextualSpacing/>
              <w:rPr>
                <w:rFonts w:ascii="標楷體" w:eastAsia="標楷體" w:hAnsi="標楷體"/>
                <w:color w:val="FF0000"/>
                <w:sz w:val="28"/>
                <w:szCs w:val="28"/>
              </w:rPr>
            </w:pPr>
            <w:r w:rsidRPr="00215F70">
              <w:rPr>
                <w:rFonts w:ascii="標楷體" w:eastAsia="標楷體" w:hAnsi="標楷體" w:hint="eastAsia"/>
                <w:color w:val="FF0000"/>
                <w:sz w:val="28"/>
                <w:szCs w:val="28"/>
              </w:rPr>
              <w:t>→</w:t>
            </w: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</w:rPr>
              <w:t>每一處都是山水</w:t>
            </w:r>
          </w:p>
        </w:tc>
      </w:tr>
    </w:tbl>
    <w:p w:rsidR="00215F70" w:rsidRPr="00215F70" w:rsidRDefault="00215F70" w:rsidP="00215F70">
      <w:pPr>
        <w:spacing w:beforeLines="50" w:before="180" w:line="380" w:lineRule="exact"/>
        <w:rPr>
          <w:rFonts w:ascii="Microsoft JhengHei Light" w:eastAsia="Microsoft JhengHei Light" w:hAnsi="Microsoft JhengHei Light" w:cs="Times New Roman"/>
          <w:kern w:val="0"/>
          <w:sz w:val="28"/>
          <w:szCs w:val="28"/>
        </w:rPr>
      </w:pPr>
      <w:r w:rsidRPr="00215F70">
        <w:rPr>
          <w:rFonts w:ascii="Wingdings" w:eastAsia="Wingdings" w:hAnsi="Wingdings" w:cs="Times New Roman"/>
          <w:color w:val="1E1E1E"/>
          <w:kern w:val="0"/>
          <w:sz w:val="28"/>
          <w:szCs w:val="28"/>
        </w:rPr>
        <w:t></w:t>
      </w:r>
      <w:r w:rsidRPr="00215F70">
        <w:rPr>
          <w:rFonts w:ascii="微軟正黑體" w:eastAsia="微軟正黑體" w:hAnsi="微軟正黑體" w:cs="Times New Roman" w:hint="eastAsia"/>
          <w:color w:val="1E1E1E"/>
          <w:kern w:val="0"/>
          <w:sz w:val="28"/>
          <w:szCs w:val="28"/>
        </w:rPr>
        <w:t>示例 C-倒裝句  (倒裝句還原)</w:t>
      </w:r>
    </w:p>
    <w:tbl>
      <w:tblPr>
        <w:tblStyle w:val="11"/>
        <w:tblW w:w="10178" w:type="dxa"/>
        <w:tblInd w:w="-5" w:type="dxa"/>
        <w:tblLook w:val="04A0" w:firstRow="1" w:lastRow="0" w:firstColumn="1" w:lastColumn="0" w:noHBand="0" w:noVBand="1"/>
      </w:tblPr>
      <w:tblGrid>
        <w:gridCol w:w="3232"/>
        <w:gridCol w:w="3260"/>
        <w:gridCol w:w="3686"/>
      </w:tblGrid>
      <w:tr w:rsidR="00215F70" w:rsidRPr="00215F70" w:rsidTr="00E37E7F">
        <w:trPr>
          <w:trHeight w:val="364"/>
        </w:trPr>
        <w:tc>
          <w:tcPr>
            <w:tcW w:w="3232" w:type="dxa"/>
          </w:tcPr>
          <w:p w:rsidR="00215F70" w:rsidRPr="00215F70" w:rsidRDefault="00215F70" w:rsidP="00215F70">
            <w:pPr>
              <w:tabs>
                <w:tab w:val="left" w:pos="9019"/>
              </w:tabs>
              <w:spacing w:line="3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215F70">
              <w:rPr>
                <w:rFonts w:ascii="微軟正黑體" w:eastAsia="微軟正黑體" w:hAnsi="微軟正黑體" w:hint="eastAsia"/>
                <w:b/>
                <w:sz w:val="28"/>
                <w:szCs w:val="28"/>
              </w:rPr>
              <w:t>原文(倒裝句)</w:t>
            </w:r>
          </w:p>
        </w:tc>
        <w:tc>
          <w:tcPr>
            <w:tcW w:w="3260" w:type="dxa"/>
          </w:tcPr>
          <w:p w:rsidR="00215F70" w:rsidRPr="00215F70" w:rsidRDefault="00215F70" w:rsidP="00215F70">
            <w:pPr>
              <w:tabs>
                <w:tab w:val="left" w:pos="9019"/>
              </w:tabs>
              <w:spacing w:line="360" w:lineRule="exact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  <w:r w:rsidRPr="00215F70">
              <w:rPr>
                <w:rFonts w:ascii="微軟正黑體" w:eastAsia="微軟正黑體" w:hAnsi="微軟正黑體" w:hint="eastAsia"/>
                <w:b/>
                <w:sz w:val="28"/>
                <w:szCs w:val="28"/>
              </w:rPr>
              <w:t>還原</w:t>
            </w:r>
          </w:p>
        </w:tc>
        <w:tc>
          <w:tcPr>
            <w:tcW w:w="3686" w:type="dxa"/>
          </w:tcPr>
          <w:p w:rsidR="00215F70" w:rsidRPr="00215F70" w:rsidRDefault="00215F70" w:rsidP="00215F70">
            <w:pPr>
              <w:tabs>
                <w:tab w:val="left" w:pos="9019"/>
              </w:tabs>
              <w:spacing w:line="360" w:lineRule="exact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  <w:r w:rsidRPr="00215F70">
              <w:rPr>
                <w:rFonts w:ascii="微軟正黑體" w:eastAsia="微軟正黑體" w:hAnsi="微軟正黑體" w:hint="eastAsia"/>
                <w:b/>
                <w:sz w:val="28"/>
                <w:szCs w:val="28"/>
              </w:rPr>
              <w:t>換句話說</w:t>
            </w:r>
          </w:p>
        </w:tc>
      </w:tr>
      <w:tr w:rsidR="00215F70" w:rsidRPr="00215F70" w:rsidTr="00E37E7F">
        <w:trPr>
          <w:trHeight w:val="488"/>
        </w:trPr>
        <w:tc>
          <w:tcPr>
            <w:tcW w:w="3232" w:type="dxa"/>
          </w:tcPr>
          <w:p w:rsidR="00215F70" w:rsidRPr="00215F70" w:rsidRDefault="00215F70" w:rsidP="00215F70">
            <w:pPr>
              <w:tabs>
                <w:tab w:val="left" w:pos="9019"/>
              </w:tabs>
              <w:spacing w:before="57"/>
              <w:rPr>
                <w:rFonts w:ascii="標楷體" w:eastAsia="標楷體" w:hAnsi="標楷體"/>
                <w:sz w:val="28"/>
                <w:szCs w:val="28"/>
              </w:rPr>
            </w:pPr>
            <w:r w:rsidRPr="00215F70">
              <w:rPr>
                <w:rFonts w:ascii="標楷體" w:eastAsia="標楷體" w:hAnsi="標楷體"/>
                <w:sz w:val="28"/>
                <w:szCs w:val="28"/>
              </w:rPr>
              <w:t>孔子云：</w:t>
            </w:r>
            <w:r w:rsidRPr="00215F70">
              <w:rPr>
                <w:rFonts w:ascii="標楷體" w:eastAsia="標楷體" w:hAnsi="標楷體"/>
                <w:sz w:val="28"/>
                <w:szCs w:val="28"/>
                <w:u w:val="double"/>
              </w:rPr>
              <w:t>何陋之有？</w:t>
            </w:r>
          </w:p>
        </w:tc>
        <w:tc>
          <w:tcPr>
            <w:tcW w:w="3260" w:type="dxa"/>
          </w:tcPr>
          <w:p w:rsidR="00215F70" w:rsidRPr="00215F70" w:rsidRDefault="00215F70" w:rsidP="00215F70">
            <w:pPr>
              <w:tabs>
                <w:tab w:val="left" w:pos="9019"/>
              </w:tabs>
              <w:spacing w:before="57"/>
              <w:rPr>
                <w:rFonts w:ascii="標楷體" w:eastAsia="標楷體" w:hAnsi="標楷體"/>
                <w:sz w:val="28"/>
                <w:szCs w:val="28"/>
              </w:rPr>
            </w:pPr>
            <w:r w:rsidRPr="00215F70">
              <w:rPr>
                <w:rFonts w:ascii="標楷體" w:eastAsia="標楷體" w:hAnsi="標楷體" w:hint="eastAsia"/>
                <w:sz w:val="28"/>
                <w:szCs w:val="28"/>
              </w:rPr>
              <w:t>例：有何陋？</w:t>
            </w:r>
          </w:p>
        </w:tc>
        <w:tc>
          <w:tcPr>
            <w:tcW w:w="3686" w:type="dxa"/>
          </w:tcPr>
          <w:p w:rsidR="00215F70" w:rsidRPr="00215F70" w:rsidRDefault="00215F70" w:rsidP="00215F70">
            <w:pPr>
              <w:tabs>
                <w:tab w:val="left" w:pos="9019"/>
              </w:tabs>
              <w:spacing w:before="57"/>
              <w:rPr>
                <w:rFonts w:ascii="標楷體" w:eastAsia="標楷體" w:hAnsi="標楷體"/>
                <w:sz w:val="28"/>
                <w:szCs w:val="28"/>
              </w:rPr>
            </w:pPr>
            <w:r w:rsidRPr="00215F70">
              <w:rPr>
                <w:rFonts w:ascii="標楷體" w:eastAsia="標楷體" w:hAnsi="標楷體" w:hint="eastAsia"/>
                <w:sz w:val="28"/>
                <w:szCs w:val="28"/>
              </w:rPr>
              <w:t>例：一點都不簡陋。</w:t>
            </w:r>
          </w:p>
        </w:tc>
      </w:tr>
      <w:tr w:rsidR="00215F70" w:rsidRPr="00215F70" w:rsidTr="00E37E7F">
        <w:trPr>
          <w:trHeight w:val="553"/>
        </w:trPr>
        <w:tc>
          <w:tcPr>
            <w:tcW w:w="3232" w:type="dxa"/>
          </w:tcPr>
          <w:p w:rsidR="00215F70" w:rsidRPr="00215F70" w:rsidRDefault="00215F70" w:rsidP="00215F70">
            <w:pPr>
              <w:tabs>
                <w:tab w:val="left" w:pos="9019"/>
              </w:tabs>
              <w:spacing w:before="57"/>
              <w:rPr>
                <w:rFonts w:ascii="標楷體" w:eastAsia="標楷體" w:hAnsi="標楷體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/>
                <w:sz w:val="28"/>
                <w:szCs w:val="28"/>
                <w:lang w:eastAsia="zh-TW"/>
              </w:rPr>
              <w:t>菊之愛，陶後鮮有聞。</w:t>
            </w:r>
          </w:p>
        </w:tc>
        <w:tc>
          <w:tcPr>
            <w:tcW w:w="3260" w:type="dxa"/>
          </w:tcPr>
          <w:p w:rsidR="00215F70" w:rsidRPr="00215F70" w:rsidRDefault="00215F70" w:rsidP="00215F70">
            <w:pPr>
              <w:tabs>
                <w:tab w:val="left" w:pos="9019"/>
              </w:tabs>
              <w:spacing w:before="57"/>
              <w:rPr>
                <w:rFonts w:ascii="標楷體" w:eastAsia="標楷體" w:hAnsi="標楷體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/>
                <w:color w:val="1E1E1E"/>
                <w:sz w:val="28"/>
                <w:szCs w:val="28"/>
                <w:lang w:eastAsia="zh-TW"/>
              </w:rPr>
              <w:t>→</w:t>
            </w: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  <w:lang w:eastAsia="zh-TW"/>
              </w:rPr>
              <w:t>愛菊者，陶後鮮有聞</w:t>
            </w:r>
          </w:p>
        </w:tc>
        <w:tc>
          <w:tcPr>
            <w:tcW w:w="3686" w:type="dxa"/>
          </w:tcPr>
          <w:p w:rsidR="00215F70" w:rsidRPr="00215F70" w:rsidRDefault="00215F70" w:rsidP="00215F70">
            <w:pPr>
              <w:tabs>
                <w:tab w:val="left" w:pos="9019"/>
              </w:tabs>
              <w:spacing w:before="57"/>
              <w:rPr>
                <w:rFonts w:ascii="標楷體" w:eastAsia="標楷體" w:hAnsi="標楷體"/>
                <w:color w:val="FFFFFF" w:themeColor="background1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  <w:lang w:eastAsia="zh-TW"/>
              </w:rPr>
              <w:t>陶淵明後少有愛菊花的人</w:t>
            </w:r>
          </w:p>
        </w:tc>
      </w:tr>
      <w:tr w:rsidR="00215F70" w:rsidRPr="00215F70" w:rsidTr="00E37E7F">
        <w:trPr>
          <w:trHeight w:val="575"/>
        </w:trPr>
        <w:tc>
          <w:tcPr>
            <w:tcW w:w="3232" w:type="dxa"/>
          </w:tcPr>
          <w:p w:rsidR="00215F70" w:rsidRPr="00215F70" w:rsidRDefault="00215F70" w:rsidP="00215F70">
            <w:pPr>
              <w:tabs>
                <w:tab w:val="left" w:pos="9019"/>
              </w:tabs>
              <w:spacing w:before="57"/>
              <w:rPr>
                <w:rFonts w:ascii="標楷體" w:eastAsia="標楷體" w:hAnsi="標楷體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/>
                <w:sz w:val="28"/>
                <w:szCs w:val="28"/>
                <w:lang w:eastAsia="zh-TW"/>
              </w:rPr>
              <w:t>蓮之愛，同予者何人？</w:t>
            </w:r>
          </w:p>
        </w:tc>
        <w:tc>
          <w:tcPr>
            <w:tcW w:w="3260" w:type="dxa"/>
          </w:tcPr>
          <w:p w:rsidR="00215F70" w:rsidRPr="00215F70" w:rsidRDefault="00215F70" w:rsidP="00215F70">
            <w:pPr>
              <w:tabs>
                <w:tab w:val="left" w:pos="9019"/>
              </w:tabs>
              <w:spacing w:before="57"/>
              <w:rPr>
                <w:rFonts w:ascii="標楷體" w:eastAsia="標楷體" w:hAnsi="標楷體"/>
                <w:sz w:val="28"/>
                <w:szCs w:val="28"/>
              </w:rPr>
            </w:pPr>
            <w:r w:rsidRPr="00215F70">
              <w:rPr>
                <w:rFonts w:ascii="標楷體" w:eastAsia="標楷體" w:hAnsi="標楷體"/>
                <w:color w:val="1E1E1E"/>
                <w:sz w:val="28"/>
                <w:szCs w:val="28"/>
              </w:rPr>
              <w:t>→</w:t>
            </w: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</w:rPr>
              <w:t>愛蓮者，何人同予</w:t>
            </w:r>
          </w:p>
        </w:tc>
        <w:tc>
          <w:tcPr>
            <w:tcW w:w="3686" w:type="dxa"/>
          </w:tcPr>
          <w:p w:rsidR="00215F70" w:rsidRPr="00215F70" w:rsidRDefault="00215F70" w:rsidP="00215F70">
            <w:pPr>
              <w:tabs>
                <w:tab w:val="left" w:pos="9019"/>
              </w:tabs>
              <w:spacing w:before="57"/>
              <w:rPr>
                <w:rFonts w:ascii="標楷體" w:eastAsia="標楷體" w:hAnsi="標楷體"/>
                <w:color w:val="FFFFFF" w:themeColor="background1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  <w:lang w:eastAsia="zh-TW"/>
              </w:rPr>
              <w:t>沒有人同我一樣愛蓮花吧</w:t>
            </w:r>
          </w:p>
        </w:tc>
      </w:tr>
      <w:tr w:rsidR="00215F70" w:rsidRPr="00215F70" w:rsidTr="00E37E7F">
        <w:trPr>
          <w:trHeight w:val="564"/>
        </w:trPr>
        <w:tc>
          <w:tcPr>
            <w:tcW w:w="3232" w:type="dxa"/>
          </w:tcPr>
          <w:p w:rsidR="00215F70" w:rsidRPr="00215F70" w:rsidRDefault="00215F70" w:rsidP="00215F70">
            <w:pPr>
              <w:tabs>
                <w:tab w:val="left" w:pos="9019"/>
              </w:tabs>
              <w:spacing w:before="57"/>
              <w:rPr>
                <w:rFonts w:ascii="標楷體" w:eastAsia="標楷體" w:hAnsi="標楷體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/>
                <w:sz w:val="28"/>
                <w:szCs w:val="28"/>
                <w:lang w:eastAsia="zh-TW"/>
              </w:rPr>
              <w:t>牡丹之愛，宜乎眾矣！</w:t>
            </w:r>
          </w:p>
        </w:tc>
        <w:tc>
          <w:tcPr>
            <w:tcW w:w="3260" w:type="dxa"/>
          </w:tcPr>
          <w:p w:rsidR="00215F70" w:rsidRPr="00215F70" w:rsidRDefault="00215F70" w:rsidP="00215F70">
            <w:pPr>
              <w:tabs>
                <w:tab w:val="left" w:pos="9019"/>
              </w:tabs>
              <w:spacing w:before="57"/>
              <w:rPr>
                <w:rFonts w:ascii="標楷體" w:eastAsia="標楷體" w:hAnsi="標楷體"/>
                <w:sz w:val="28"/>
                <w:szCs w:val="28"/>
              </w:rPr>
            </w:pPr>
            <w:r w:rsidRPr="00215F70">
              <w:rPr>
                <w:rFonts w:ascii="標楷體" w:eastAsia="標楷體" w:hAnsi="標楷體"/>
                <w:color w:val="1E1E1E"/>
                <w:sz w:val="28"/>
                <w:szCs w:val="28"/>
              </w:rPr>
              <w:t>→</w:t>
            </w: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</w:rPr>
              <w:t>愛牡丹者，宜眾矣</w:t>
            </w:r>
          </w:p>
        </w:tc>
        <w:tc>
          <w:tcPr>
            <w:tcW w:w="3686" w:type="dxa"/>
          </w:tcPr>
          <w:p w:rsidR="00215F70" w:rsidRPr="00215F70" w:rsidRDefault="00215F70" w:rsidP="00215F70">
            <w:pPr>
              <w:tabs>
                <w:tab w:val="left" w:pos="9019"/>
              </w:tabs>
              <w:spacing w:before="57"/>
              <w:rPr>
                <w:rFonts w:ascii="標楷體" w:eastAsia="標楷體" w:hAnsi="標楷體"/>
                <w:color w:val="FFFFFF" w:themeColor="background1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  <w:lang w:eastAsia="zh-TW"/>
              </w:rPr>
              <w:t>應該很多人愛牡丹花吧</w:t>
            </w:r>
          </w:p>
        </w:tc>
      </w:tr>
    </w:tbl>
    <w:p w:rsidR="00215F70" w:rsidRPr="00215F70" w:rsidRDefault="00215F70" w:rsidP="00215F70">
      <w:pPr>
        <w:spacing w:line="30" w:lineRule="exact"/>
        <w:ind w:left="396"/>
        <w:rPr>
          <w:rFonts w:ascii="Times New Roman" w:eastAsia="新細明體" w:hAnsi="Calibri" w:cs="Times New Roman"/>
          <w:kern w:val="0"/>
          <w:sz w:val="3"/>
          <w:szCs w:val="28"/>
          <w:lang w:eastAsia="en-US"/>
        </w:rPr>
      </w:pPr>
      <w:r w:rsidRPr="00215F70">
        <w:rPr>
          <w:rFonts w:ascii="Times New Roman" w:eastAsia="新細明體" w:hAnsi="Calibri" w:cs="Times New Roman"/>
          <w:noProof/>
          <w:kern w:val="0"/>
          <w:sz w:val="3"/>
          <w:szCs w:val="28"/>
        </w:rPr>
        <mc:AlternateContent>
          <mc:Choice Requires="wpg">
            <w:drawing>
              <wp:inline distT="0" distB="0" distL="0" distR="0" wp14:anchorId="0AFB9813" wp14:editId="7105C713">
                <wp:extent cx="375920" cy="19050"/>
                <wp:effectExtent l="0" t="0" r="5080" b="0"/>
                <wp:docPr id="371" name="Group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5920" cy="19050"/>
                          <a:chOff x="0" y="0"/>
                          <a:chExt cx="592" cy="30"/>
                        </a:xfrm>
                      </wpg:grpSpPr>
                      <wps:wsp>
                        <wps:cNvPr id="372" name="Line 272"/>
                        <wps:cNvCnPr/>
                        <wps:spPr bwMode="auto">
                          <a:xfrm>
                            <a:off x="15" y="15"/>
                            <a:ext cx="562" cy="0"/>
                          </a:xfrm>
                          <a:prstGeom prst="line">
                            <a:avLst/>
                          </a:prstGeom>
                          <a:noFill/>
                          <a:ln w="1859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186424E" id="Group 271" o:spid="_x0000_s1026" style="width:29.6pt;height:1.5pt;mso-position-horizontal-relative:char;mso-position-vertical-relative:line" coordsize="592,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">
                <v:line id="Line 272" o:spid="_x0000_s1027" style="position:absolute;visibility:visible;mso-wrap-style:square" from="15,15" to="577,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" strokecolor="red" strokeweight=".51647mm"/>
                <w10:anchorlock/>
              </v:group>
            </w:pict>
          </mc:Fallback>
        </mc:AlternateContent>
      </w:r>
    </w:p>
    <w:p w:rsidR="00215F70" w:rsidRPr="00215F70" w:rsidRDefault="00215F70" w:rsidP="00215F70">
      <w:pPr>
        <w:spacing w:beforeLines="50" w:before="180" w:line="399" w:lineRule="exact"/>
        <w:rPr>
          <w:rFonts w:ascii="Microsoft JhengHei Light" w:eastAsia="Microsoft JhengHei Light" w:hAnsi="Microsoft JhengHei Light" w:cs="Times New Roman"/>
          <w:kern w:val="0"/>
          <w:sz w:val="28"/>
          <w:szCs w:val="28"/>
        </w:rPr>
      </w:pPr>
      <w:r w:rsidRPr="00215F70">
        <w:rPr>
          <w:rFonts w:ascii="Wingdings" w:eastAsia="Wingdings" w:hAnsi="Wingdings" w:cs="Times New Roman"/>
          <w:color w:val="1E1E1E"/>
          <w:kern w:val="0"/>
          <w:sz w:val="28"/>
          <w:szCs w:val="28"/>
        </w:rPr>
        <w:t></w:t>
      </w:r>
      <w:r w:rsidRPr="00215F70">
        <w:rPr>
          <w:rFonts w:ascii="微軟正黑體" w:eastAsia="微軟正黑體" w:hAnsi="微軟正黑體" w:cs="Times New Roman" w:hint="eastAsia"/>
          <w:color w:val="1E1E1E"/>
          <w:kern w:val="0"/>
          <w:sz w:val="28"/>
          <w:szCs w:val="28"/>
        </w:rPr>
        <w:t>示例 D-</w:t>
      </w:r>
      <w:r w:rsidRPr="00215F70">
        <w:rPr>
          <w:rFonts w:ascii="微軟正黑體" w:eastAsia="微軟正黑體" w:hAnsi="微軟正黑體" w:cs="Times New Roman" w:hint="eastAsia"/>
          <w:b/>
          <w:color w:val="1E1E1E"/>
          <w:kern w:val="0"/>
          <w:sz w:val="28"/>
          <w:szCs w:val="28"/>
        </w:rPr>
        <w:t>優美句</w:t>
      </w:r>
      <w:r w:rsidRPr="00215F70">
        <w:rPr>
          <w:rFonts w:ascii="微軟正黑體" w:eastAsia="微軟正黑體" w:hAnsi="微軟正黑體" w:cs="Times New Roman" w:hint="eastAsia"/>
          <w:color w:val="1E1E1E"/>
          <w:kern w:val="0"/>
          <w:sz w:val="28"/>
          <w:szCs w:val="28"/>
        </w:rPr>
        <w:t xml:space="preserve">  (優美句改直述句)</w:t>
      </w:r>
    </w:p>
    <w:p w:rsidR="00215F70" w:rsidRPr="00215F70" w:rsidRDefault="00215F70" w:rsidP="00215F70">
      <w:pPr>
        <w:ind w:left="280" w:hangingChars="100" w:hanging="280"/>
        <w:rPr>
          <w:rFonts w:ascii="標楷體" w:eastAsia="標楷體" w:hAnsi="標楷體" w:cs="Times New Roman"/>
          <w:kern w:val="0"/>
          <w:sz w:val="28"/>
          <w:szCs w:val="28"/>
        </w:rPr>
      </w:pPr>
      <w:r w:rsidRPr="00215F70">
        <w:rPr>
          <w:rFonts w:ascii="標楷體" w:eastAsia="標楷體" w:hAnsi="標楷體" w:cs="Times New Roman"/>
          <w:kern w:val="0"/>
          <w:sz w:val="28"/>
          <w:szCs w:val="28"/>
        </w:rPr>
        <w:t>1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.我曾經有過許多紙船，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  <w:u w:val="thick"/>
        </w:rPr>
        <w:t>在童年的無三尺浪的簷下水道航行</w:t>
      </w: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10047"/>
      </w:tblGrid>
      <w:tr w:rsidR="00215F70" w:rsidRPr="00215F70" w:rsidTr="00E37E7F">
        <w:trPr>
          <w:trHeight w:val="592"/>
        </w:trPr>
        <w:tc>
          <w:tcPr>
            <w:tcW w:w="10047" w:type="dxa"/>
          </w:tcPr>
          <w:p w:rsidR="00215F70" w:rsidRPr="00215F70" w:rsidRDefault="00215F70" w:rsidP="00215F70">
            <w:pPr>
              <w:rPr>
                <w:rFonts w:ascii="標楷體" w:eastAsia="標楷體" w:hAnsi="標楷體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  <w:lang w:eastAsia="zh-TW"/>
              </w:rPr>
              <w:t>在童年不淹水的簷下水道航行</w:t>
            </w:r>
          </w:p>
        </w:tc>
      </w:tr>
    </w:tbl>
    <w:p w:rsidR="00215F70" w:rsidRPr="00215F70" w:rsidRDefault="00215F70" w:rsidP="00215F70">
      <w:pPr>
        <w:spacing w:beforeLines="50" w:before="180"/>
        <w:rPr>
          <w:rFonts w:ascii="標楷體" w:eastAsia="標楷體" w:hAnsi="標楷體" w:cs="Times New Roman"/>
          <w:color w:val="1E1E1E"/>
          <w:kern w:val="0"/>
          <w:sz w:val="28"/>
          <w:szCs w:val="28"/>
        </w:rPr>
      </w:pPr>
      <w:r w:rsidRPr="00215F70">
        <w:rPr>
          <w:rFonts w:ascii="標楷體" w:eastAsia="標楷體" w:hAnsi="標楷體" w:cs="Times New Roman" w:hint="eastAsia"/>
          <w:color w:val="1E1E1E"/>
          <w:kern w:val="0"/>
          <w:sz w:val="28"/>
          <w:szCs w:val="28"/>
        </w:rPr>
        <w:t>2.</w:t>
      </w:r>
      <w:r w:rsidRPr="00215F70">
        <w:rPr>
          <w:rFonts w:ascii="Calibri" w:eastAsia="新細明體" w:hAnsi="Calibri" w:cs="Times New Roman" w:hint="eastAsia"/>
          <w:kern w:val="0"/>
          <w:sz w:val="28"/>
          <w:szCs w:val="28"/>
        </w:rPr>
        <w:t xml:space="preserve"> </w:t>
      </w:r>
      <w:r w:rsidRPr="00215F70">
        <w:rPr>
          <w:rFonts w:ascii="標楷體" w:eastAsia="標楷體" w:hAnsi="標楷體" w:cs="Times New Roman" w:hint="eastAsia"/>
          <w:color w:val="1E1E1E"/>
          <w:kern w:val="0"/>
          <w:sz w:val="28"/>
          <w:szCs w:val="28"/>
        </w:rPr>
        <w:t>那天晚上，我忽然覺得</w:t>
      </w:r>
      <w:r w:rsidRPr="00215F70">
        <w:rPr>
          <w:rFonts w:ascii="標楷體" w:eastAsia="標楷體" w:hAnsi="標楷體" w:cs="Times New Roman" w:hint="eastAsia"/>
          <w:color w:val="1E1E1E"/>
          <w:kern w:val="0"/>
          <w:sz w:val="28"/>
          <w:szCs w:val="28"/>
          <w:u w:val="double"/>
        </w:rPr>
        <w:t>我平靜如水的情感翻起滔天巨浪來。</w:t>
      </w: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5190"/>
        <w:gridCol w:w="4907"/>
      </w:tblGrid>
      <w:tr w:rsidR="00215F70" w:rsidRPr="00215F70" w:rsidTr="00E37E7F">
        <w:trPr>
          <w:trHeight w:val="665"/>
        </w:trPr>
        <w:tc>
          <w:tcPr>
            <w:tcW w:w="5190" w:type="dxa"/>
          </w:tcPr>
          <w:p w:rsidR="00215F70" w:rsidRPr="00215F70" w:rsidRDefault="00215F70" w:rsidP="00215F70">
            <w:pPr>
              <w:spacing w:beforeLines="50" w:before="180"/>
              <w:rPr>
                <w:rFonts w:ascii="標楷體" w:eastAsia="標楷體" w:hAnsi="標楷體"/>
                <w:color w:val="1E1E1E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 w:hint="eastAsia"/>
                <w:color w:val="1E1E1E"/>
                <w:sz w:val="28"/>
                <w:szCs w:val="28"/>
                <w:lang w:eastAsia="zh-TW"/>
              </w:rPr>
              <w:t>我的情感像(</w:t>
            </w: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  <w:lang w:eastAsia="zh-TW"/>
              </w:rPr>
              <w:t>平靜的海水</w:t>
            </w:r>
            <w:r w:rsidRPr="00215F70">
              <w:rPr>
                <w:rFonts w:ascii="標楷體" w:eastAsia="標楷體" w:hAnsi="標楷體" w:hint="eastAsia"/>
                <w:color w:val="1E1E1E"/>
                <w:sz w:val="28"/>
                <w:szCs w:val="28"/>
                <w:lang w:eastAsia="zh-TW"/>
              </w:rPr>
              <w:t>)翻起滔天巨浪</w:t>
            </w:r>
          </w:p>
        </w:tc>
        <w:tc>
          <w:tcPr>
            <w:tcW w:w="4907" w:type="dxa"/>
          </w:tcPr>
          <w:p w:rsidR="00215F70" w:rsidRPr="00215F70" w:rsidRDefault="00215F70" w:rsidP="00215F70">
            <w:pPr>
              <w:spacing w:beforeLines="50" w:before="180"/>
              <w:rPr>
                <w:rFonts w:ascii="標楷體" w:eastAsia="標楷體" w:hAnsi="標楷體"/>
                <w:color w:val="1E1E1E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/>
                <w:sz w:val="28"/>
                <w:szCs w:val="28"/>
                <w:lang w:eastAsia="zh-TW"/>
              </w:rPr>
              <w:t>→</w:t>
            </w: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  <w:lang w:eastAsia="zh-TW"/>
              </w:rPr>
              <w:t>我的情感起伏澎湃不已(我很激動)</w:t>
            </w:r>
          </w:p>
        </w:tc>
      </w:tr>
    </w:tbl>
    <w:p w:rsidR="00215F70" w:rsidRPr="00215F70" w:rsidRDefault="00215F70" w:rsidP="00215F70">
      <w:pPr>
        <w:spacing w:beforeLines="50" w:before="180"/>
        <w:rPr>
          <w:rFonts w:ascii="標楷體" w:eastAsia="標楷體" w:hAnsi="標楷體" w:cs="Times New Roman"/>
          <w:color w:val="1E1E1E"/>
          <w:kern w:val="0"/>
          <w:sz w:val="28"/>
          <w:szCs w:val="28"/>
        </w:rPr>
      </w:pPr>
      <w:r w:rsidRPr="00215F70">
        <w:rPr>
          <w:rFonts w:ascii="標楷體" w:eastAsia="標楷體" w:hAnsi="標楷體" w:cs="Times New Roman" w:hint="eastAsia"/>
          <w:color w:val="1E1E1E"/>
          <w:kern w:val="0"/>
          <w:sz w:val="28"/>
          <w:szCs w:val="28"/>
        </w:rPr>
        <w:t>3.</w:t>
      </w:r>
      <w:r w:rsidRPr="00215F70">
        <w:rPr>
          <w:rFonts w:ascii="標楷體" w:eastAsia="標楷體" w:hAnsi="標楷體" w:cs="Times New Roman"/>
          <w:color w:val="1E1E1E"/>
          <w:kern w:val="0"/>
          <w:sz w:val="28"/>
          <w:szCs w:val="28"/>
        </w:rPr>
        <w:t>看牠高踞枝頭，臨風顧盼</w:t>
      </w:r>
      <w:r w:rsidRPr="00215F70">
        <w:rPr>
          <w:rFonts w:ascii="標楷體" w:eastAsia="標楷體" w:hAnsi="標楷體" w:cs="Times New Roman" w:hint="eastAsia"/>
          <w:color w:val="1E1E1E"/>
          <w:kern w:val="0"/>
          <w:sz w:val="28"/>
          <w:szCs w:val="28"/>
        </w:rPr>
        <w:t>─</w:t>
      </w:r>
      <w:r w:rsidRPr="00215F70">
        <w:rPr>
          <w:rFonts w:ascii="標楷體" w:eastAsia="標楷體" w:hAnsi="標楷體" w:cs="Times New Roman"/>
          <w:kern w:val="0"/>
          <w:sz w:val="28"/>
          <w:szCs w:val="28"/>
          <w:u w:val="double"/>
        </w:rPr>
        <w:t>好銳利的喜悅刺上我的心頭</w:t>
      </w:r>
      <w:r w:rsidRPr="00215F70">
        <w:rPr>
          <w:rFonts w:ascii="標楷體" w:eastAsia="標楷體" w:hAnsi="標楷體" w:cs="Times New Roman"/>
          <w:color w:val="1E1E1E"/>
          <w:kern w:val="0"/>
          <w:sz w:val="28"/>
          <w:szCs w:val="28"/>
        </w:rPr>
        <w:t>。</w:t>
      </w:r>
    </w:p>
    <w:tbl>
      <w:tblPr>
        <w:tblStyle w:val="11"/>
        <w:tblW w:w="0" w:type="auto"/>
        <w:tblInd w:w="-5" w:type="dxa"/>
        <w:tblLook w:val="04A0" w:firstRow="1" w:lastRow="0" w:firstColumn="1" w:lastColumn="0" w:noHBand="0" w:noVBand="1"/>
      </w:tblPr>
      <w:tblGrid>
        <w:gridCol w:w="5247"/>
        <w:gridCol w:w="4937"/>
      </w:tblGrid>
      <w:tr w:rsidR="00215F70" w:rsidRPr="00215F70" w:rsidTr="00E37E7F">
        <w:trPr>
          <w:trHeight w:val="689"/>
        </w:trPr>
        <w:tc>
          <w:tcPr>
            <w:tcW w:w="5247" w:type="dxa"/>
          </w:tcPr>
          <w:p w:rsidR="00215F70" w:rsidRPr="00215F70" w:rsidRDefault="00215F70" w:rsidP="00215F70">
            <w:pPr>
              <w:rPr>
                <w:rFonts w:ascii="標楷體" w:eastAsia="標楷體" w:hAnsi="標楷體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 w:hint="eastAsia"/>
                <w:sz w:val="28"/>
                <w:szCs w:val="28"/>
                <w:lang w:eastAsia="zh-TW"/>
              </w:rPr>
              <w:t>好銳利的喜悅像(</w:t>
            </w:r>
            <w:r w:rsidRPr="00215F70">
              <w:rPr>
                <w:rFonts w:ascii="標楷體" w:eastAsia="標楷體" w:hAnsi="標楷體" w:hint="eastAsia"/>
                <w:color w:val="FF0000"/>
                <w:sz w:val="28"/>
                <w:szCs w:val="28"/>
                <w:lang w:eastAsia="zh-TW"/>
              </w:rPr>
              <w:t xml:space="preserve"> </w:t>
            </w: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  <w:lang w:eastAsia="zh-TW"/>
              </w:rPr>
              <w:t>刀</w:t>
            </w:r>
            <w:r w:rsidRPr="00215F70">
              <w:rPr>
                <w:rFonts w:ascii="標楷體" w:eastAsia="標楷體" w:hAnsi="標楷體" w:hint="eastAsia"/>
                <w:color w:val="FF0000"/>
                <w:sz w:val="28"/>
                <w:szCs w:val="28"/>
                <w:lang w:eastAsia="zh-TW"/>
              </w:rPr>
              <w:t xml:space="preserve">  </w:t>
            </w:r>
            <w:r w:rsidRPr="00215F70">
              <w:rPr>
                <w:rFonts w:ascii="標楷體" w:eastAsia="標楷體" w:hAnsi="標楷體" w:hint="eastAsia"/>
                <w:sz w:val="28"/>
                <w:szCs w:val="28"/>
                <w:lang w:eastAsia="zh-TW"/>
              </w:rPr>
              <w:t>)刺上我的心頭</w:t>
            </w:r>
          </w:p>
        </w:tc>
        <w:tc>
          <w:tcPr>
            <w:tcW w:w="4937" w:type="dxa"/>
          </w:tcPr>
          <w:p w:rsidR="00215F70" w:rsidRPr="00215F70" w:rsidRDefault="00215F70" w:rsidP="00215F70">
            <w:pPr>
              <w:rPr>
                <w:rFonts w:ascii="標楷體" w:eastAsia="標楷體" w:hAnsi="標楷體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/>
                <w:sz w:val="28"/>
                <w:szCs w:val="28"/>
                <w:lang w:eastAsia="zh-TW"/>
              </w:rPr>
              <w:t>→</w:t>
            </w: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  <w:lang w:eastAsia="zh-TW"/>
              </w:rPr>
              <w:t>我感受到強烈的喜悅。</w:t>
            </w:r>
          </w:p>
        </w:tc>
      </w:tr>
    </w:tbl>
    <w:p w:rsidR="00215F70" w:rsidRPr="00215F70" w:rsidRDefault="00215F70" w:rsidP="00215F70">
      <w:pPr>
        <w:spacing w:beforeLines="100" w:before="360" w:line="382" w:lineRule="exact"/>
        <w:ind w:right="280"/>
        <w:outlineLvl w:val="2"/>
        <w:rPr>
          <w:rFonts w:ascii="微軟正黑體" w:eastAsia="微軟正黑體" w:hAnsi="微軟正黑體" w:cs="微軟正黑體"/>
          <w:b/>
          <w:bCs/>
          <w:kern w:val="0"/>
          <w:sz w:val="32"/>
          <w:szCs w:val="32"/>
        </w:rPr>
      </w:pPr>
      <w:r w:rsidRPr="00215F70">
        <w:rPr>
          <w:rFonts w:ascii="微軟正黑體" w:eastAsia="微軟正黑體" w:hAnsi="微軟正黑體" w:cs="微軟正黑體" w:hint="eastAsia"/>
          <w:b/>
          <w:bCs/>
          <w:kern w:val="0"/>
          <w:sz w:val="32"/>
          <w:szCs w:val="32"/>
        </w:rPr>
        <w:t xml:space="preserve"> (三)</w:t>
      </w:r>
      <w:r w:rsidRPr="00215F70">
        <w:rPr>
          <w:rFonts w:ascii="微軟正黑體" w:eastAsia="微軟正黑體" w:hAnsi="微軟正黑體" w:cs="微軟正黑體"/>
          <w:b/>
          <w:bCs/>
          <w:kern w:val="0"/>
          <w:sz w:val="32"/>
          <w:szCs w:val="32"/>
        </w:rPr>
        <w:t>梳理(增補省略)</w:t>
      </w:r>
      <w:r w:rsidRPr="00215F70">
        <w:rPr>
          <w:rFonts w:ascii="微軟正黑體" w:eastAsia="微軟正黑體" w:hAnsi="微軟正黑體" w:cs="微軟正黑體"/>
          <w:b/>
          <w:bCs/>
          <w:spacing w:val="78"/>
          <w:kern w:val="0"/>
          <w:sz w:val="32"/>
          <w:szCs w:val="32"/>
        </w:rPr>
        <w:t xml:space="preserve"> </w:t>
      </w:r>
      <w:r w:rsidRPr="00215F70">
        <w:rPr>
          <w:rFonts w:ascii="微軟正黑體" w:eastAsia="微軟正黑體" w:hAnsi="微軟正黑體" w:cs="微軟正黑體"/>
          <w:b/>
          <w:bCs/>
          <w:kern w:val="0"/>
          <w:sz w:val="32"/>
          <w:szCs w:val="32"/>
        </w:rPr>
        <w:t>文句</w:t>
      </w:r>
    </w:p>
    <w:tbl>
      <w:tblPr>
        <w:tblStyle w:val="2"/>
        <w:tblW w:w="0" w:type="auto"/>
        <w:tblInd w:w="108" w:type="dxa"/>
        <w:tblLook w:val="04A0" w:firstRow="1" w:lastRow="0" w:firstColumn="1" w:lastColumn="0" w:noHBand="0" w:noVBand="1"/>
      </w:tblPr>
      <w:tblGrid>
        <w:gridCol w:w="10086"/>
      </w:tblGrid>
      <w:tr w:rsidR="00215F70" w:rsidRPr="00215F70" w:rsidTr="00E37E7F">
        <w:tc>
          <w:tcPr>
            <w:tcW w:w="10152" w:type="dxa"/>
          </w:tcPr>
          <w:p w:rsidR="00215F70" w:rsidRPr="00215F70" w:rsidRDefault="00215F70" w:rsidP="00215F70">
            <w:pPr>
              <w:widowControl/>
              <w:spacing w:line="3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215F70">
              <w:rPr>
                <w:rFonts w:ascii="標楷體" w:eastAsia="標楷體" w:hAnsi="標楷體" w:hint="eastAsia"/>
                <w:sz w:val="26"/>
                <w:szCs w:val="26"/>
              </w:rPr>
              <w:t>連接詞舉隅──</w:t>
            </w:r>
          </w:p>
          <w:p w:rsidR="00215F70" w:rsidRPr="00215F70" w:rsidRDefault="00215F70" w:rsidP="00215F70">
            <w:pPr>
              <w:widowControl/>
              <w:spacing w:line="3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215F70">
              <w:rPr>
                <w:rFonts w:ascii="標楷體" w:eastAsia="標楷體" w:hAnsi="標楷體" w:hint="eastAsia"/>
                <w:sz w:val="26"/>
                <w:szCs w:val="26"/>
              </w:rPr>
              <w:t>表示並列關係：和、跟、與、既、及、而。</w:t>
            </w:r>
          </w:p>
          <w:p w:rsidR="00215F70" w:rsidRPr="00215F70" w:rsidRDefault="00215F70" w:rsidP="00215F70">
            <w:pPr>
              <w:widowControl/>
              <w:spacing w:line="3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215F70">
              <w:rPr>
                <w:rFonts w:ascii="標楷體" w:eastAsia="標楷體" w:hAnsi="標楷體" w:hint="eastAsia"/>
                <w:sz w:val="26"/>
                <w:szCs w:val="26"/>
              </w:rPr>
              <w:t>表示選擇關係：或、或者、還是。</w:t>
            </w:r>
          </w:p>
          <w:p w:rsidR="00215F70" w:rsidRPr="00215F70" w:rsidRDefault="00215F70" w:rsidP="00215F70">
            <w:pPr>
              <w:widowControl/>
              <w:spacing w:line="3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215F70">
              <w:rPr>
                <w:rFonts w:ascii="標楷體" w:eastAsia="標楷體" w:hAnsi="標楷體" w:hint="eastAsia"/>
                <w:sz w:val="26"/>
                <w:szCs w:val="26"/>
              </w:rPr>
              <w:t>表示轉折關係：雖然……但是……、不過、然而。</w:t>
            </w:r>
          </w:p>
          <w:p w:rsidR="00215F70" w:rsidRPr="00215F70" w:rsidRDefault="00215F70" w:rsidP="00215F70">
            <w:pPr>
              <w:widowControl/>
              <w:spacing w:line="3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215F70">
              <w:rPr>
                <w:rFonts w:ascii="標楷體" w:eastAsia="標楷體" w:hAnsi="標楷體" w:hint="eastAsia"/>
                <w:sz w:val="26"/>
                <w:szCs w:val="26"/>
              </w:rPr>
              <w:t>表示因果關係：因為……所以……、因此、由於。</w:t>
            </w:r>
          </w:p>
          <w:p w:rsidR="00215F70" w:rsidRPr="00215F70" w:rsidRDefault="00215F70" w:rsidP="00215F70">
            <w:pPr>
              <w:widowControl/>
              <w:spacing w:line="3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215F70">
              <w:rPr>
                <w:rFonts w:ascii="標楷體" w:eastAsia="標楷體" w:hAnsi="標楷體" w:hint="eastAsia"/>
                <w:sz w:val="26"/>
                <w:szCs w:val="26"/>
              </w:rPr>
              <w:t>表示遞進關係：不但(不僅)……而且……、何況、並、且</w:t>
            </w:r>
          </w:p>
          <w:p w:rsidR="00215F70" w:rsidRPr="00215F70" w:rsidRDefault="00215F70" w:rsidP="00215F70">
            <w:pPr>
              <w:widowControl/>
              <w:spacing w:line="3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215F70">
              <w:rPr>
                <w:rFonts w:ascii="標楷體" w:eastAsia="標楷體" w:hAnsi="標楷體" w:hint="eastAsia"/>
                <w:sz w:val="26"/>
                <w:szCs w:val="26"/>
              </w:rPr>
              <w:lastRenderedPageBreak/>
              <w:t>表示選擇(比較)關係；不是……就是……、與其……不如(毋寧)……。</w:t>
            </w:r>
          </w:p>
          <w:p w:rsidR="00215F70" w:rsidRPr="00215F70" w:rsidRDefault="00215F70" w:rsidP="00215F70">
            <w:pPr>
              <w:widowControl/>
              <w:spacing w:line="3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215F70">
              <w:rPr>
                <w:rFonts w:ascii="標楷體" w:eastAsia="標楷體" w:hAnsi="標楷體" w:hint="eastAsia"/>
                <w:sz w:val="26"/>
                <w:szCs w:val="26"/>
              </w:rPr>
              <w:t>表示條件關係：不管、只要、除非。</w:t>
            </w:r>
          </w:p>
          <w:p w:rsidR="00215F70" w:rsidRPr="00215F70" w:rsidRDefault="00215F70" w:rsidP="00215F70">
            <w:pPr>
              <w:widowControl/>
              <w:spacing w:line="3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215F70">
              <w:rPr>
                <w:rFonts w:ascii="標楷體" w:eastAsia="標楷體" w:hAnsi="標楷體" w:hint="eastAsia"/>
                <w:sz w:val="26"/>
                <w:szCs w:val="26"/>
              </w:rPr>
              <w:t>表示假設關係：如果、即使、假若。</w:t>
            </w:r>
          </w:p>
          <w:p w:rsidR="00215F70" w:rsidRPr="00215F70" w:rsidRDefault="00215F70" w:rsidP="00215F70">
            <w:pPr>
              <w:widowControl/>
              <w:spacing w:line="3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215F70">
              <w:rPr>
                <w:rFonts w:ascii="標楷體" w:eastAsia="標楷體" w:hAnsi="標楷體" w:hint="eastAsia"/>
                <w:sz w:val="26"/>
                <w:szCs w:val="26"/>
              </w:rPr>
              <w:t>表示目的關係：以、以便、以免、為了。</w:t>
            </w:r>
          </w:p>
          <w:p w:rsidR="00215F70" w:rsidRPr="00215F70" w:rsidRDefault="00215F70" w:rsidP="00215F70">
            <w:pPr>
              <w:widowControl/>
              <w:spacing w:line="360" w:lineRule="exact"/>
              <w:jc w:val="both"/>
              <w:rPr>
                <w:rFonts w:ascii="標楷體" w:eastAsia="標楷體" w:hAnsi="標楷體"/>
                <w:sz w:val="26"/>
                <w:szCs w:val="26"/>
              </w:rPr>
            </w:pPr>
            <w:r w:rsidRPr="00215F70">
              <w:rPr>
                <w:rFonts w:ascii="標楷體" w:eastAsia="標楷體" w:hAnsi="標楷體" w:hint="eastAsia"/>
                <w:sz w:val="26"/>
                <w:szCs w:val="26"/>
              </w:rPr>
              <w:t>表示承接關係：便、於是、然後。</w:t>
            </w:r>
          </w:p>
          <w:p w:rsidR="00215F70" w:rsidRPr="00215F70" w:rsidRDefault="00215F70" w:rsidP="00215F70">
            <w:pPr>
              <w:spacing w:line="400" w:lineRule="exact"/>
              <w:ind w:right="278"/>
              <w:outlineLvl w:val="2"/>
              <w:rPr>
                <w:rFonts w:ascii="標楷體" w:eastAsia="標楷體" w:hAnsi="標楷體" w:cs="微軟正黑體"/>
                <w:b/>
                <w:bCs/>
                <w:sz w:val="28"/>
                <w:szCs w:val="28"/>
              </w:rPr>
            </w:pPr>
            <w:r w:rsidRPr="00215F70">
              <w:rPr>
                <w:rFonts w:ascii="標楷體" w:eastAsia="標楷體" w:hAnsi="標楷體" w:hint="eastAsia"/>
                <w:sz w:val="26"/>
                <w:szCs w:val="26"/>
              </w:rPr>
              <w:t>表示順序關係：首先、起初、其次、再來、接著、然後、最後。</w:t>
            </w:r>
          </w:p>
        </w:tc>
      </w:tr>
    </w:tbl>
    <w:p w:rsidR="00215F70" w:rsidRPr="00215F70" w:rsidRDefault="00215F70" w:rsidP="00215F70">
      <w:pPr>
        <w:spacing w:before="81" w:line="252" w:lineRule="auto"/>
        <w:ind w:left="692" w:right="238" w:hanging="560"/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</w:pPr>
      <w:r w:rsidRPr="00215F70">
        <w:rPr>
          <w:rFonts w:ascii="Wingdings" w:eastAsia="Wingdings" w:hAnsi="Wingdings" w:cs="Times New Roman"/>
          <w:b/>
          <w:color w:val="000000"/>
          <w:kern w:val="0"/>
          <w:sz w:val="28"/>
          <w:szCs w:val="28"/>
        </w:rPr>
        <w:lastRenderedPageBreak/>
        <w:t></w:t>
      </w:r>
      <w:r w:rsidRPr="00215F70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 xml:space="preserve">示例 </w:t>
      </w:r>
      <w:r w:rsidRPr="00215F70"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  <w:t>A〈</w:t>
      </w:r>
      <w:r w:rsidRPr="00215F70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音樂家與職籃巨星</w:t>
      </w:r>
      <w:r w:rsidRPr="00215F70"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  <w:t>〉</w:t>
      </w:r>
    </w:p>
    <w:p w:rsidR="00215F70" w:rsidRPr="00215F70" w:rsidRDefault="00215F70" w:rsidP="00215F70">
      <w:pPr>
        <w:spacing w:line="400" w:lineRule="exact"/>
        <w:ind w:left="130" w:right="278" w:firstLineChars="200" w:firstLine="560"/>
        <w:rPr>
          <w:rFonts w:ascii="標楷體" w:eastAsia="標楷體" w:hAnsi="標楷體" w:cs="Times New Roman"/>
          <w:color w:val="1E1E1E"/>
          <w:kern w:val="0"/>
          <w:sz w:val="28"/>
          <w:szCs w:val="28"/>
        </w:rPr>
      </w:pPr>
      <w:r w:rsidRPr="00215F70">
        <w:rPr>
          <w:rFonts w:ascii="標楷體" w:eastAsia="標楷體" w:hAnsi="標楷體" w:cs="Times New Roman"/>
          <w:color w:val="1E1E1E"/>
          <w:kern w:val="0"/>
          <w:sz w:val="28"/>
          <w:szCs w:val="28"/>
        </w:rPr>
        <w:t>如果你因為自覺在某方面不如人，而且相信「勤能補拙」，願意比別人花 多的心血去練習，使它成為一種良好的習慣，那麼有一天物換星移，情況變得 對自己有利時，這種良好的習慣就更能使你脫穎而出。</w:t>
      </w:r>
    </w:p>
    <w:tbl>
      <w:tblPr>
        <w:tblStyle w:val="TableNormal2"/>
        <w:tblW w:w="0" w:type="auto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37"/>
        <w:gridCol w:w="3209"/>
        <w:gridCol w:w="3519"/>
      </w:tblGrid>
      <w:tr w:rsidR="00215F70" w:rsidRPr="00215F70" w:rsidTr="00E37E7F">
        <w:trPr>
          <w:trHeight w:hRule="exact" w:val="449"/>
        </w:trPr>
        <w:tc>
          <w:tcPr>
            <w:tcW w:w="3337" w:type="dxa"/>
            <w:shd w:val="clear" w:color="auto" w:fill="EEECE1"/>
          </w:tcPr>
          <w:p w:rsidR="00215F70" w:rsidRPr="00215F70" w:rsidRDefault="00215F70" w:rsidP="00215F70">
            <w:pPr>
              <w:spacing w:line="421" w:lineRule="exact"/>
              <w:ind w:left="1301" w:right="1299"/>
              <w:jc w:val="center"/>
              <w:rPr>
                <w:rFonts w:ascii="Malgun Gothic" w:eastAsia="Malgun Gothic"/>
                <w:b/>
                <w:sz w:val="28"/>
              </w:rPr>
            </w:pPr>
            <w:r w:rsidRPr="00215F70">
              <w:rPr>
                <w:rFonts w:ascii="Malgun Gothic" w:eastAsia="Malgun Gothic" w:hint="eastAsia"/>
                <w:b/>
                <w:sz w:val="28"/>
              </w:rPr>
              <w:t>雖然</w:t>
            </w:r>
          </w:p>
        </w:tc>
        <w:tc>
          <w:tcPr>
            <w:tcW w:w="3209" w:type="dxa"/>
            <w:shd w:val="clear" w:color="auto" w:fill="EEECE1"/>
          </w:tcPr>
          <w:p w:rsidR="00215F70" w:rsidRPr="00215F70" w:rsidRDefault="00215F70" w:rsidP="00215F70">
            <w:pPr>
              <w:spacing w:line="421" w:lineRule="exact"/>
              <w:ind w:left="1300" w:right="1298"/>
              <w:jc w:val="center"/>
              <w:rPr>
                <w:rFonts w:ascii="Malgun Gothic" w:eastAsia="Malgun Gothic"/>
                <w:b/>
                <w:sz w:val="28"/>
              </w:rPr>
            </w:pPr>
            <w:r w:rsidRPr="00215F70">
              <w:rPr>
                <w:rFonts w:ascii="Malgun Gothic" w:eastAsia="Malgun Gothic" w:hint="eastAsia"/>
                <w:b/>
                <w:sz w:val="28"/>
              </w:rPr>
              <w:t>但是</w:t>
            </w:r>
          </w:p>
        </w:tc>
        <w:tc>
          <w:tcPr>
            <w:tcW w:w="3519" w:type="dxa"/>
            <w:shd w:val="clear" w:color="auto" w:fill="EEECE1"/>
          </w:tcPr>
          <w:p w:rsidR="00215F70" w:rsidRPr="00215F70" w:rsidRDefault="00215F70" w:rsidP="00215F70">
            <w:pPr>
              <w:spacing w:line="421" w:lineRule="exact"/>
              <w:ind w:left="1301" w:right="1301"/>
              <w:jc w:val="center"/>
              <w:rPr>
                <w:rFonts w:ascii="Malgun Gothic" w:eastAsia="Malgun Gothic"/>
                <w:b/>
                <w:sz w:val="28"/>
              </w:rPr>
            </w:pPr>
            <w:r w:rsidRPr="00215F70">
              <w:rPr>
                <w:rFonts w:ascii="Malgun Gothic" w:eastAsia="Malgun Gothic" w:hint="eastAsia"/>
                <w:b/>
                <w:sz w:val="28"/>
              </w:rPr>
              <w:t>仍然</w:t>
            </w:r>
          </w:p>
        </w:tc>
      </w:tr>
      <w:tr w:rsidR="00215F70" w:rsidRPr="00215F70" w:rsidTr="00E37E7F">
        <w:trPr>
          <w:trHeight w:hRule="exact" w:val="697"/>
        </w:trPr>
        <w:tc>
          <w:tcPr>
            <w:tcW w:w="3337" w:type="dxa"/>
          </w:tcPr>
          <w:p w:rsidR="00215F70" w:rsidRPr="00215F70" w:rsidRDefault="00215F70" w:rsidP="00215F70">
            <w:pPr>
              <w:spacing w:line="480" w:lineRule="exact"/>
              <w:ind w:leftChars="50" w:left="120"/>
              <w:rPr>
                <w:rFonts w:ascii="標楷體" w:eastAsia="標楷體" w:hAnsi="標楷體"/>
                <w:color w:val="FFFFFF" w:themeColor="background1"/>
                <w:sz w:val="28"/>
                <w:szCs w:val="28"/>
              </w:rPr>
            </w:pP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</w:rPr>
              <w:t>自覺在某方面不如人</w:t>
            </w:r>
          </w:p>
        </w:tc>
        <w:tc>
          <w:tcPr>
            <w:tcW w:w="3209" w:type="dxa"/>
          </w:tcPr>
          <w:p w:rsidR="00215F70" w:rsidRPr="00215F70" w:rsidRDefault="00215F70" w:rsidP="00215F70">
            <w:pPr>
              <w:spacing w:line="480" w:lineRule="exact"/>
              <w:ind w:left="50"/>
              <w:rPr>
                <w:rFonts w:ascii="標楷體" w:eastAsia="標楷體" w:hAnsi="標楷體"/>
                <w:color w:val="FFFFFF" w:themeColor="background1"/>
                <w:sz w:val="28"/>
                <w:szCs w:val="28"/>
              </w:rPr>
            </w:pP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</w:rPr>
              <w:t>相信「勤能補拙」</w:t>
            </w:r>
          </w:p>
        </w:tc>
        <w:tc>
          <w:tcPr>
            <w:tcW w:w="3519" w:type="dxa"/>
          </w:tcPr>
          <w:p w:rsidR="00215F70" w:rsidRPr="00215F70" w:rsidRDefault="00215F70" w:rsidP="00215F70">
            <w:pPr>
              <w:spacing w:line="480" w:lineRule="exact"/>
              <w:ind w:left="50"/>
              <w:rPr>
                <w:rFonts w:ascii="標楷體" w:eastAsia="標楷體" w:hAnsi="標楷體"/>
                <w:color w:val="FFFFFF" w:themeColor="background1"/>
                <w:sz w:val="28"/>
                <w:szCs w:val="28"/>
              </w:rPr>
            </w:pP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</w:rPr>
              <w:t>能脫穎而出</w:t>
            </w:r>
          </w:p>
        </w:tc>
      </w:tr>
    </w:tbl>
    <w:p w:rsidR="00215F70" w:rsidRPr="00215F70" w:rsidRDefault="00215F70" w:rsidP="00215F70">
      <w:pPr>
        <w:spacing w:beforeLines="100" w:before="360" w:line="395" w:lineRule="exact"/>
        <w:ind w:left="132" w:right="280"/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</w:pPr>
      <w:r w:rsidRPr="00215F70">
        <w:rPr>
          <w:rFonts w:ascii="Wingdings" w:eastAsia="Wingdings" w:hAnsi="Wingdings" w:cs="Times New Roman"/>
          <w:b/>
          <w:color w:val="000000"/>
          <w:kern w:val="0"/>
          <w:sz w:val="28"/>
          <w:szCs w:val="28"/>
        </w:rPr>
        <w:t></w:t>
      </w:r>
      <w:r w:rsidRPr="00215F70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 xml:space="preserve">示例 </w:t>
      </w:r>
      <w:r w:rsidRPr="00215F70"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  <w:t>B〈</w:t>
      </w:r>
      <w:r w:rsidRPr="00215F70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紙船印象</w:t>
      </w:r>
      <w:r w:rsidRPr="00215F70"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  <w:t>〉</w:t>
      </w:r>
      <w:r w:rsidRPr="00215F70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(先斷句，再用</w:t>
      </w:r>
      <w:r w:rsidRPr="00215F70">
        <w:rPr>
          <w:rFonts w:ascii="標楷體" w:eastAsia="標楷體" w:hAnsi="標楷體" w:cs="Times New Roman" w:hint="eastAsia"/>
          <w:b/>
          <w:color w:val="000000"/>
          <w:kern w:val="0"/>
          <w:sz w:val="28"/>
          <w:szCs w:val="28"/>
        </w:rPr>
        <w:t>「</w:t>
      </w:r>
      <w:r w:rsidRPr="00215F70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雖然</w:t>
      </w:r>
      <w:r w:rsidRPr="00215F70"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  <w:t>……</w:t>
      </w:r>
      <w:r w:rsidRPr="00215F70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但是</w:t>
      </w:r>
      <w:r w:rsidRPr="00215F70"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  <w:t>……</w:t>
      </w:r>
      <w:r w:rsidRPr="00215F70">
        <w:rPr>
          <w:rFonts w:ascii="標楷體" w:eastAsia="標楷體" w:hAnsi="標楷體" w:cs="Times New Roman" w:hint="eastAsia"/>
          <w:b/>
          <w:color w:val="000000"/>
          <w:kern w:val="0"/>
          <w:sz w:val="28"/>
          <w:szCs w:val="28"/>
        </w:rPr>
        <w:t>」</w:t>
      </w:r>
      <w:r w:rsidRPr="00215F70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造句)</w:t>
      </w:r>
    </w:p>
    <w:p w:rsidR="00215F70" w:rsidRPr="00215F70" w:rsidRDefault="00215F70" w:rsidP="00215F70">
      <w:pPr>
        <w:spacing w:beforeLines="50" w:before="180" w:line="400" w:lineRule="exact"/>
        <w:ind w:left="130" w:right="278" w:firstLineChars="200" w:firstLine="560"/>
        <w:rPr>
          <w:rFonts w:ascii="標楷體" w:eastAsia="標楷體" w:hAnsi="標楷體" w:cs="Times New Roman"/>
          <w:color w:val="1E1E1E"/>
          <w:kern w:val="0"/>
          <w:sz w:val="28"/>
          <w:szCs w:val="28"/>
        </w:rPr>
      </w:pPr>
      <w:r w:rsidRPr="00215F70">
        <w:rPr>
          <w:rFonts w:ascii="標楷體" w:eastAsia="標楷體" w:hAnsi="標楷體" w:cs="Times New Roman" w:hint="eastAsia"/>
          <w:color w:val="1E1E1E"/>
          <w:kern w:val="0"/>
          <w:sz w:val="28"/>
          <w:szCs w:val="28"/>
        </w:rPr>
        <w:t>這些紙船都是有感情的，因為它們大都出自母親的巧思和那雙粗糙不堪、結著厚繭的手。母親摺船給孩子，讓孩子在雨天裡也有笑聲，這種美麗的感情要到年事稍長後才能體會出來，也許那雨一下就是十天半月，農作物都有被淋壞、被淹死的可能，母親心裡正掛記這些事，煩亂憂愁不堪，但她仍然平靜和氣的為孩子摺船，摺成比別的孩子所擁有的還要漂亮的紙船，好讓孩子高興。</w:t>
      </w:r>
    </w:p>
    <w:tbl>
      <w:tblPr>
        <w:tblStyle w:val="21"/>
        <w:tblW w:w="10111" w:type="dxa"/>
        <w:tblLook w:val="04A0" w:firstRow="1" w:lastRow="0" w:firstColumn="1" w:lastColumn="0" w:noHBand="0" w:noVBand="1"/>
      </w:tblPr>
      <w:tblGrid>
        <w:gridCol w:w="1951"/>
        <w:gridCol w:w="3119"/>
        <w:gridCol w:w="5041"/>
      </w:tblGrid>
      <w:tr w:rsidR="00215F70" w:rsidRPr="00215F70" w:rsidTr="00E37E7F">
        <w:trPr>
          <w:trHeight w:val="206"/>
        </w:trPr>
        <w:tc>
          <w:tcPr>
            <w:tcW w:w="5070" w:type="dxa"/>
            <w:gridSpan w:val="2"/>
          </w:tcPr>
          <w:p w:rsidR="00215F70" w:rsidRPr="00215F70" w:rsidRDefault="00215F70" w:rsidP="00215F70">
            <w:pPr>
              <w:spacing w:line="360" w:lineRule="exact"/>
              <w:ind w:right="278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  <w:r w:rsidRPr="00215F70">
              <w:rPr>
                <w:rFonts w:ascii="微軟正黑體" w:eastAsia="微軟正黑體" w:hAnsi="微軟正黑體" w:hint="eastAsia"/>
                <w:b/>
                <w:sz w:val="28"/>
                <w:szCs w:val="28"/>
              </w:rPr>
              <w:t>雖然</w:t>
            </w:r>
          </w:p>
        </w:tc>
        <w:tc>
          <w:tcPr>
            <w:tcW w:w="5041" w:type="dxa"/>
          </w:tcPr>
          <w:p w:rsidR="00215F70" w:rsidRPr="00215F70" w:rsidRDefault="00215F70" w:rsidP="00215F70">
            <w:pPr>
              <w:spacing w:line="360" w:lineRule="exact"/>
              <w:ind w:right="278"/>
              <w:rPr>
                <w:rFonts w:ascii="微軟正黑體" w:eastAsia="微軟正黑體" w:hAnsi="微軟正黑體"/>
                <w:b/>
                <w:sz w:val="28"/>
                <w:szCs w:val="28"/>
              </w:rPr>
            </w:pPr>
            <w:r w:rsidRPr="00215F70">
              <w:rPr>
                <w:rFonts w:ascii="微軟正黑體" w:eastAsia="微軟正黑體" w:hAnsi="微軟正黑體" w:hint="eastAsia"/>
                <w:b/>
                <w:sz w:val="28"/>
                <w:szCs w:val="28"/>
              </w:rPr>
              <w:t>但是</w:t>
            </w:r>
          </w:p>
        </w:tc>
      </w:tr>
      <w:tr w:rsidR="00215F70" w:rsidRPr="00215F70" w:rsidTr="00E37E7F">
        <w:trPr>
          <w:trHeight w:val="554"/>
        </w:trPr>
        <w:tc>
          <w:tcPr>
            <w:tcW w:w="5070" w:type="dxa"/>
            <w:gridSpan w:val="2"/>
          </w:tcPr>
          <w:p w:rsidR="00215F70" w:rsidRPr="00215F70" w:rsidRDefault="00215F70" w:rsidP="00215F70">
            <w:pPr>
              <w:spacing w:beforeLines="50" w:before="180" w:line="380" w:lineRule="exact"/>
              <w:ind w:right="278"/>
              <w:rPr>
                <w:rFonts w:ascii="標楷體" w:eastAsia="標楷體" w:hAnsi="標楷體"/>
                <w:color w:val="1E1E1E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 w:hint="eastAsia"/>
                <w:color w:val="1E1E1E"/>
                <w:sz w:val="28"/>
                <w:szCs w:val="28"/>
                <w:lang w:eastAsia="zh-TW"/>
              </w:rPr>
              <w:t>母親的手粗糙不堪，結著厚繭</w:t>
            </w:r>
          </w:p>
        </w:tc>
        <w:tc>
          <w:tcPr>
            <w:tcW w:w="5041" w:type="dxa"/>
          </w:tcPr>
          <w:p w:rsidR="00215F70" w:rsidRPr="00215F70" w:rsidRDefault="00215F70" w:rsidP="00215F70">
            <w:pPr>
              <w:spacing w:beforeLines="50" w:before="180" w:line="380" w:lineRule="exact"/>
              <w:ind w:right="278"/>
              <w:rPr>
                <w:rFonts w:ascii="標楷體" w:eastAsia="標楷體" w:hAnsi="標楷體"/>
                <w:color w:val="1E1E1E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 w:hint="eastAsia"/>
                <w:color w:val="1E1E1E"/>
                <w:sz w:val="28"/>
                <w:szCs w:val="28"/>
                <w:lang w:eastAsia="zh-TW"/>
              </w:rPr>
              <w:t>例：她運用巧思摺紙船</w:t>
            </w:r>
          </w:p>
        </w:tc>
      </w:tr>
      <w:tr w:rsidR="00215F70" w:rsidRPr="00215F70" w:rsidTr="00E37E7F">
        <w:trPr>
          <w:trHeight w:val="541"/>
        </w:trPr>
        <w:tc>
          <w:tcPr>
            <w:tcW w:w="5070" w:type="dxa"/>
            <w:gridSpan w:val="2"/>
          </w:tcPr>
          <w:p w:rsidR="00215F70" w:rsidRPr="00215F70" w:rsidRDefault="00215F70" w:rsidP="00215F70">
            <w:pPr>
              <w:spacing w:beforeLines="50" w:before="180" w:line="380" w:lineRule="exact"/>
              <w:ind w:right="278"/>
              <w:rPr>
                <w:rFonts w:ascii="標楷體" w:eastAsia="標楷體" w:hAnsi="標楷體"/>
                <w:color w:val="1E1E1E"/>
                <w:sz w:val="28"/>
                <w:szCs w:val="28"/>
              </w:rPr>
            </w:pPr>
            <w:r w:rsidRPr="00215F70">
              <w:rPr>
                <w:rFonts w:ascii="標楷體" w:eastAsia="標楷體" w:hAnsi="標楷體" w:hint="eastAsia"/>
                <w:color w:val="1E1E1E"/>
                <w:sz w:val="28"/>
                <w:szCs w:val="28"/>
              </w:rPr>
              <w:t>是下雨天</w:t>
            </w:r>
          </w:p>
        </w:tc>
        <w:tc>
          <w:tcPr>
            <w:tcW w:w="5041" w:type="dxa"/>
          </w:tcPr>
          <w:p w:rsidR="00215F70" w:rsidRPr="00215F70" w:rsidRDefault="00215F70" w:rsidP="00215F70">
            <w:pPr>
              <w:spacing w:beforeLines="50" w:before="180" w:line="380" w:lineRule="exact"/>
              <w:ind w:right="278"/>
              <w:rPr>
                <w:rFonts w:ascii="標楷體" w:eastAsia="標楷體" w:hAnsi="標楷體"/>
                <w:color w:val="FFFFFF" w:themeColor="background1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  <w:lang w:eastAsia="zh-TW"/>
              </w:rPr>
              <w:t>母親讓孩子在雨天裡也有笑聲</w:t>
            </w:r>
          </w:p>
        </w:tc>
      </w:tr>
      <w:tr w:rsidR="00215F70" w:rsidRPr="00215F70" w:rsidTr="00E37E7F">
        <w:trPr>
          <w:trHeight w:val="541"/>
        </w:trPr>
        <w:tc>
          <w:tcPr>
            <w:tcW w:w="5070" w:type="dxa"/>
            <w:gridSpan w:val="2"/>
          </w:tcPr>
          <w:p w:rsidR="00215F70" w:rsidRPr="00215F70" w:rsidRDefault="00215F70" w:rsidP="00215F70">
            <w:pPr>
              <w:spacing w:beforeLines="50" w:before="180" w:line="380" w:lineRule="exact"/>
              <w:rPr>
                <w:rFonts w:ascii="標楷體" w:eastAsia="標楷體" w:hAnsi="標楷體"/>
                <w:color w:val="1E1E1E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 w:hint="eastAsia"/>
                <w:color w:val="1E1E1E"/>
                <w:sz w:val="28"/>
                <w:szCs w:val="28"/>
                <w:lang w:eastAsia="zh-TW"/>
              </w:rPr>
              <w:t>母親心裡正掛記這些事，煩亂憂愁不堪</w:t>
            </w:r>
          </w:p>
        </w:tc>
        <w:tc>
          <w:tcPr>
            <w:tcW w:w="5041" w:type="dxa"/>
          </w:tcPr>
          <w:p w:rsidR="00215F70" w:rsidRPr="00215F70" w:rsidRDefault="00215F70" w:rsidP="00215F70">
            <w:pPr>
              <w:spacing w:beforeLines="50" w:before="180" w:line="380" w:lineRule="exact"/>
              <w:ind w:right="278"/>
              <w:rPr>
                <w:rFonts w:ascii="標楷體" w:eastAsia="標楷體" w:hAnsi="標楷體"/>
                <w:color w:val="FFFFFF" w:themeColor="background1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  <w:lang w:eastAsia="zh-TW"/>
              </w:rPr>
              <w:t>她仍然平靜和氣的為孩子摺船</w:t>
            </w:r>
          </w:p>
        </w:tc>
      </w:tr>
      <w:tr w:rsidR="00215F70" w:rsidRPr="00215F70" w:rsidTr="00E37E7F">
        <w:trPr>
          <w:trHeight w:val="613"/>
        </w:trPr>
        <w:tc>
          <w:tcPr>
            <w:tcW w:w="1951" w:type="dxa"/>
          </w:tcPr>
          <w:p w:rsidR="00215F70" w:rsidRPr="00215F70" w:rsidRDefault="00215F70" w:rsidP="00215F70">
            <w:pPr>
              <w:spacing w:beforeLines="50" w:before="180" w:line="380" w:lineRule="exact"/>
              <w:ind w:right="278"/>
              <w:rPr>
                <w:rFonts w:ascii="標楷體" w:eastAsia="標楷體" w:hAnsi="標楷體"/>
                <w:color w:val="1E1E1E"/>
                <w:sz w:val="28"/>
                <w:szCs w:val="28"/>
              </w:rPr>
            </w:pPr>
            <w:r w:rsidRPr="00215F70">
              <w:rPr>
                <w:rFonts w:ascii="標楷體" w:eastAsia="標楷體" w:hAnsi="標楷體" w:hint="eastAsia"/>
                <w:color w:val="1E1E1E"/>
                <w:sz w:val="28"/>
                <w:szCs w:val="28"/>
              </w:rPr>
              <w:t>母親摺紙船</w:t>
            </w:r>
          </w:p>
        </w:tc>
        <w:tc>
          <w:tcPr>
            <w:tcW w:w="8160" w:type="dxa"/>
            <w:gridSpan w:val="2"/>
          </w:tcPr>
          <w:p w:rsidR="00215F70" w:rsidRPr="00215F70" w:rsidRDefault="00215F70" w:rsidP="00215F70">
            <w:pPr>
              <w:spacing w:beforeLines="50" w:before="180" w:line="380" w:lineRule="exact"/>
              <w:ind w:right="278"/>
              <w:rPr>
                <w:rFonts w:ascii="標楷體" w:eastAsia="標楷體" w:hAnsi="標楷體"/>
                <w:color w:val="FF0000"/>
                <w:sz w:val="28"/>
                <w:szCs w:val="28"/>
                <w:lang w:eastAsia="zh-TW"/>
              </w:rPr>
            </w:pP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szCs w:val="28"/>
                <w:lang w:eastAsia="zh-TW"/>
              </w:rPr>
              <w:t>她摺成比別的孩子所擁有的還要漂亮的紙船，好讓孩子高興。</w:t>
            </w:r>
          </w:p>
        </w:tc>
      </w:tr>
    </w:tbl>
    <w:p w:rsidR="00215F70" w:rsidRPr="00215F70" w:rsidRDefault="00215F70" w:rsidP="00215F70">
      <w:pPr>
        <w:spacing w:beforeLines="100" w:before="360" w:line="395" w:lineRule="exact"/>
        <w:ind w:left="132" w:right="280"/>
        <w:rPr>
          <w:rFonts w:ascii="微軟正黑體" w:eastAsia="微軟正黑體" w:hAnsi="微軟正黑體" w:cs="Times New Roman"/>
          <w:kern w:val="0"/>
          <w:sz w:val="28"/>
        </w:rPr>
      </w:pPr>
      <w:r w:rsidRPr="00215F70">
        <w:rPr>
          <w:rFonts w:ascii="Wingdings" w:eastAsia="Wingdings" w:hAnsi="Wingdings" w:cs="Times New Roman"/>
          <w:color w:val="1E1E1E"/>
          <w:kern w:val="0"/>
          <w:sz w:val="32"/>
        </w:rPr>
        <w:t></w:t>
      </w:r>
      <w:r w:rsidRPr="00215F70">
        <w:rPr>
          <w:rFonts w:ascii="微軟正黑體" w:eastAsia="微軟正黑體" w:hAnsi="微軟正黑體" w:cs="Times New Roman" w:hint="eastAsia"/>
          <w:b/>
          <w:kern w:val="0"/>
          <w:sz w:val="28"/>
        </w:rPr>
        <w:t>練習A</w:t>
      </w:r>
      <w:r w:rsidRPr="00215F70">
        <w:rPr>
          <w:rFonts w:ascii="微軟正黑體" w:eastAsia="微軟正黑體" w:hAnsi="微軟正黑體" w:cs="Times New Roman" w:hint="eastAsia"/>
          <w:kern w:val="0"/>
          <w:sz w:val="28"/>
        </w:rPr>
        <w:t>〈五柳先生傳〉</w:t>
      </w:r>
    </w:p>
    <w:p w:rsidR="00215F70" w:rsidRPr="00215F70" w:rsidRDefault="00215F70" w:rsidP="00215F70">
      <w:pPr>
        <w:spacing w:line="420" w:lineRule="exact"/>
        <w:ind w:firstLineChars="200" w:firstLine="560"/>
        <w:rPr>
          <w:rFonts w:ascii="標楷體" w:eastAsia="標楷體" w:hAnsi="標楷體" w:cs="新細明體"/>
          <w:kern w:val="0"/>
          <w:sz w:val="28"/>
        </w:rPr>
      </w:pPr>
      <w:r w:rsidRPr="00215F70">
        <w:rPr>
          <w:rFonts w:ascii="標楷體" w:eastAsia="標楷體" w:hAnsi="標楷體" w:cs="新細明體" w:hint="eastAsia"/>
          <w:kern w:val="0"/>
          <w:sz w:val="28"/>
        </w:rPr>
        <w:t>閑靜少言，不慕榮利。好讀書，不求甚解；每有會意，便欣然忘食。性嗜酒，家貧不能常得；親舊知其如此，或置酒而招之。造飲輒盡，期在必醉；既醉而退，曾不吝情去留。環堵蕭然，不蔽風日；短褐穿結。簞瓢屢空</w:t>
      </w:r>
      <w:r w:rsidRPr="00215F70">
        <w:rPr>
          <w:rFonts w:ascii="標楷體" w:eastAsia="標楷體" w:hAnsi="標楷體" w:cs="Times New Roman"/>
          <w:kern w:val="0"/>
          <w:sz w:val="28"/>
        </w:rPr>
        <w:t>──</w:t>
      </w:r>
      <w:r w:rsidRPr="00215F70">
        <w:rPr>
          <w:rFonts w:ascii="標楷體" w:eastAsia="標楷體" w:hAnsi="標楷體" w:cs="新細明體" w:hint="eastAsia"/>
          <w:kern w:val="0"/>
          <w:sz w:val="28"/>
        </w:rPr>
        <w:t>晏如也。</w:t>
      </w:r>
    </w:p>
    <w:p w:rsidR="00215F70" w:rsidRPr="00215F70" w:rsidRDefault="00215F70" w:rsidP="00215F70">
      <w:pPr>
        <w:spacing w:after="10" w:line="443" w:lineRule="exact"/>
        <w:ind w:left="132" w:right="280"/>
        <w:rPr>
          <w:rFonts w:ascii="微軟正黑體" w:eastAsia="微軟正黑體" w:hAnsi="微軟正黑體" w:cs="Times New Roman"/>
          <w:kern w:val="0"/>
          <w:sz w:val="28"/>
          <w:szCs w:val="28"/>
        </w:rPr>
      </w:pPr>
      <w:r w:rsidRPr="00215F70">
        <w:rPr>
          <w:rFonts w:ascii="微軟正黑體" w:eastAsia="微軟正黑體" w:hAnsi="微軟正黑體" w:cs="Times New Roman"/>
          <w:kern w:val="0"/>
          <w:sz w:val="28"/>
          <w:szCs w:val="28"/>
        </w:rPr>
        <w:t>◎</w:t>
      </w:r>
      <w:r w:rsidRPr="00215F70">
        <w:rPr>
          <w:rFonts w:ascii="微軟正黑體" w:eastAsia="微軟正黑體" w:hAnsi="微軟正黑體" w:cs="Times New Roman" w:hint="eastAsia"/>
          <w:kern w:val="0"/>
          <w:sz w:val="28"/>
          <w:szCs w:val="28"/>
        </w:rPr>
        <w:t>利用表格練習增補</w:t>
      </w:r>
      <w:r w:rsidRPr="00215F70">
        <w:rPr>
          <w:rFonts w:ascii="微軟正黑體" w:eastAsia="微軟正黑體" w:hAnsi="微軟正黑體" w:cs="Times New Roman" w:hint="eastAsia"/>
          <w:kern w:val="0"/>
          <w:sz w:val="28"/>
          <w:szCs w:val="28"/>
          <w:u w:val="double"/>
        </w:rPr>
        <w:t>連接詞</w:t>
      </w:r>
      <w:r w:rsidRPr="00215F70">
        <w:rPr>
          <w:rFonts w:ascii="微軟正黑體" w:eastAsia="微軟正黑體" w:hAnsi="微軟正黑體" w:cs="Times New Roman" w:hint="eastAsia"/>
          <w:kern w:val="0"/>
          <w:sz w:val="28"/>
          <w:szCs w:val="28"/>
        </w:rPr>
        <w:t>，並於其後標註屬於</w:t>
      </w:r>
      <w:r w:rsidRPr="00215F70">
        <w:rPr>
          <w:rFonts w:ascii="微軟正黑體" w:eastAsia="微軟正黑體" w:hAnsi="微軟正黑體" w:cs="Times New Roman" w:hint="eastAsia"/>
          <w:kern w:val="0"/>
          <w:sz w:val="28"/>
          <w:szCs w:val="28"/>
          <w:u w:val="double"/>
        </w:rPr>
        <w:t>因果句/並列句/轉折句</w:t>
      </w:r>
      <w:r w:rsidRPr="00215F70">
        <w:rPr>
          <w:rFonts w:ascii="微軟正黑體" w:eastAsia="微軟正黑體" w:hAnsi="微軟正黑體" w:cs="Times New Roman" w:hint="eastAsia"/>
          <w:kern w:val="0"/>
          <w:sz w:val="28"/>
          <w:szCs w:val="28"/>
        </w:rPr>
        <w:t>。</w:t>
      </w:r>
    </w:p>
    <w:p w:rsidR="00215F70" w:rsidRPr="00215F70" w:rsidRDefault="00215F70" w:rsidP="00215F70">
      <w:pPr>
        <w:spacing w:after="10" w:line="443" w:lineRule="exact"/>
        <w:ind w:left="132" w:right="280"/>
        <w:rPr>
          <w:rFonts w:ascii="微軟正黑體" w:eastAsia="微軟正黑體" w:hAnsi="微軟正黑體" w:cs="Times New Roman"/>
          <w:kern w:val="0"/>
          <w:szCs w:val="28"/>
        </w:rPr>
      </w:pPr>
      <w:r w:rsidRPr="00215F70">
        <w:rPr>
          <w:rFonts w:ascii="微軟正黑體" w:eastAsia="微軟正黑體" w:hAnsi="微軟正黑體" w:cs="Times New Roman" w:hint="eastAsia"/>
          <w:kern w:val="0"/>
          <w:szCs w:val="28"/>
        </w:rPr>
        <w:t xml:space="preserve">   因果句(因為……所以……)、並列句(不僅……而且……)、轉折句(雖然……但是……)</w:t>
      </w:r>
    </w:p>
    <w:tbl>
      <w:tblPr>
        <w:tblStyle w:val="TableNormal2"/>
        <w:tblW w:w="10041" w:type="dxa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41"/>
      </w:tblGrid>
      <w:tr w:rsidR="00215F70" w:rsidRPr="00215F70" w:rsidTr="00E37E7F">
        <w:trPr>
          <w:trHeight w:val="474"/>
        </w:trPr>
        <w:tc>
          <w:tcPr>
            <w:tcW w:w="10041" w:type="dxa"/>
          </w:tcPr>
          <w:p w:rsidR="00215F70" w:rsidRPr="00215F70" w:rsidRDefault="00215F70" w:rsidP="00215F70">
            <w:pPr>
              <w:tabs>
                <w:tab w:val="left" w:pos="1365"/>
                <w:tab w:val="left" w:pos="3608"/>
              </w:tabs>
              <w:spacing w:line="520" w:lineRule="exact"/>
              <w:ind w:left="102" w:right="634"/>
              <w:rPr>
                <w:rFonts w:ascii="標楷體" w:eastAsia="標楷體" w:hAnsi="標楷體"/>
                <w:sz w:val="28"/>
                <w:lang w:eastAsia="zh-TW"/>
              </w:rPr>
            </w:pPr>
            <w:r w:rsidRPr="00215F70">
              <w:rPr>
                <w:rFonts w:ascii="標楷體" w:eastAsia="標楷體" w:hAnsi="標楷體"/>
                <w:spacing w:val="-71"/>
                <w:sz w:val="28"/>
                <w:shd w:val="clear" w:color="auto" w:fill="D9D9D9"/>
                <w:lang w:eastAsia="zh-TW"/>
              </w:rPr>
              <w:t xml:space="preserve"> </w:t>
            </w:r>
            <w:r w:rsidRPr="00215F70">
              <w:rPr>
                <w:rFonts w:ascii="標楷體" w:eastAsia="標楷體" w:hAnsi="標楷體"/>
                <w:sz w:val="28"/>
                <w:shd w:val="clear" w:color="auto" w:fill="D9D9D9"/>
                <w:lang w:eastAsia="zh-TW"/>
              </w:rPr>
              <w:t>先生</w:t>
            </w:r>
            <w:r w:rsidRPr="00215F70">
              <w:rPr>
                <w:rFonts w:ascii="標楷體" w:eastAsia="標楷體" w:hAnsi="標楷體" w:hint="eastAsia"/>
                <w:sz w:val="28"/>
                <w:lang w:eastAsia="zh-TW"/>
              </w:rPr>
              <w:t>(</w:t>
            </w: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lang w:eastAsia="zh-TW"/>
              </w:rPr>
              <w:t>不僅</w:t>
            </w:r>
            <w:r w:rsidRPr="00215F70">
              <w:rPr>
                <w:rFonts w:ascii="標楷體" w:eastAsia="標楷體" w:hAnsi="標楷體" w:hint="eastAsia"/>
                <w:color w:val="FF0000"/>
                <w:sz w:val="28"/>
                <w:lang w:eastAsia="zh-TW"/>
              </w:rPr>
              <w:t xml:space="preserve"> </w:t>
            </w:r>
            <w:r w:rsidRPr="00215F70">
              <w:rPr>
                <w:rFonts w:ascii="標楷體" w:eastAsia="標楷體" w:hAnsi="標楷體" w:hint="eastAsia"/>
                <w:sz w:val="28"/>
                <w:lang w:eastAsia="zh-TW"/>
              </w:rPr>
              <w:t>)</w:t>
            </w:r>
            <w:r w:rsidRPr="00215F70">
              <w:rPr>
                <w:rFonts w:ascii="標楷體" w:eastAsia="標楷體" w:hAnsi="標楷體"/>
                <w:sz w:val="28"/>
                <w:lang w:eastAsia="zh-TW"/>
              </w:rPr>
              <w:t>閑靜少言，</w:t>
            </w:r>
            <w:r w:rsidRPr="00215F70">
              <w:rPr>
                <w:rFonts w:ascii="標楷體" w:eastAsia="標楷體" w:hAnsi="標楷體" w:hint="eastAsia"/>
                <w:sz w:val="28"/>
                <w:lang w:eastAsia="zh-TW"/>
              </w:rPr>
              <w:t>(</w:t>
            </w:r>
            <w:r w:rsidRPr="00215F70">
              <w:rPr>
                <w:rFonts w:ascii="標楷體" w:eastAsia="標楷體" w:hAnsi="標楷體" w:hint="eastAsia"/>
                <w:color w:val="FF0000"/>
                <w:sz w:val="28"/>
                <w:lang w:eastAsia="zh-TW"/>
              </w:rPr>
              <w:t xml:space="preserve"> </w:t>
            </w: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lang w:eastAsia="zh-TW"/>
              </w:rPr>
              <w:t>而且</w:t>
            </w:r>
            <w:r w:rsidRPr="00215F70">
              <w:rPr>
                <w:rFonts w:ascii="標楷體" w:eastAsia="標楷體" w:hAnsi="標楷體" w:hint="eastAsia"/>
                <w:color w:val="FF0000"/>
                <w:sz w:val="28"/>
                <w:lang w:eastAsia="zh-TW"/>
              </w:rPr>
              <w:t xml:space="preserve"> </w:t>
            </w:r>
            <w:r w:rsidRPr="00215F70">
              <w:rPr>
                <w:rFonts w:ascii="標楷體" w:eastAsia="標楷體" w:hAnsi="標楷體" w:hint="eastAsia"/>
                <w:sz w:val="28"/>
                <w:lang w:eastAsia="zh-TW"/>
              </w:rPr>
              <w:t>)</w:t>
            </w:r>
            <w:r w:rsidRPr="00215F70">
              <w:rPr>
                <w:rFonts w:ascii="標楷體" w:eastAsia="標楷體" w:hAnsi="標楷體"/>
                <w:sz w:val="28"/>
                <w:lang w:eastAsia="zh-TW"/>
              </w:rPr>
              <w:t>不慕榮利。</w:t>
            </w:r>
          </w:p>
        </w:tc>
      </w:tr>
      <w:tr w:rsidR="00215F70" w:rsidRPr="00215F70" w:rsidTr="00E37E7F">
        <w:trPr>
          <w:trHeight w:val="16"/>
        </w:trPr>
        <w:tc>
          <w:tcPr>
            <w:tcW w:w="10041" w:type="dxa"/>
          </w:tcPr>
          <w:p w:rsidR="00215F70" w:rsidRPr="00215F70" w:rsidRDefault="00215F70" w:rsidP="00215F70">
            <w:pPr>
              <w:tabs>
                <w:tab w:val="left" w:pos="3886"/>
              </w:tabs>
              <w:spacing w:line="520" w:lineRule="exact"/>
              <w:ind w:left="102" w:right="634"/>
              <w:rPr>
                <w:rFonts w:ascii="標楷體" w:eastAsia="標楷體" w:hAnsi="標楷體"/>
                <w:sz w:val="28"/>
                <w:lang w:eastAsia="zh-TW"/>
              </w:rPr>
            </w:pPr>
            <w:r w:rsidRPr="00215F70">
              <w:rPr>
                <w:rFonts w:ascii="標楷體" w:eastAsia="標楷體" w:hAnsi="標楷體"/>
                <w:spacing w:val="-71"/>
                <w:sz w:val="28"/>
                <w:shd w:val="clear" w:color="auto" w:fill="D9D9D9"/>
                <w:lang w:eastAsia="zh-TW"/>
              </w:rPr>
              <w:t xml:space="preserve"> </w:t>
            </w:r>
            <w:r w:rsidRPr="00215F70">
              <w:rPr>
                <w:rFonts w:ascii="標楷體" w:eastAsia="標楷體" w:hAnsi="標楷體"/>
                <w:sz w:val="28"/>
                <w:shd w:val="clear" w:color="auto" w:fill="D9D9D9"/>
                <w:lang w:eastAsia="zh-TW"/>
              </w:rPr>
              <w:t>先生</w:t>
            </w:r>
            <w:r w:rsidRPr="00215F70">
              <w:rPr>
                <w:rFonts w:ascii="標楷體" w:eastAsia="標楷體" w:hAnsi="標楷體"/>
                <w:sz w:val="28"/>
                <w:lang w:eastAsia="zh-TW"/>
              </w:rPr>
              <w:t>好讀書，</w:t>
            </w:r>
            <w:r w:rsidRPr="00215F70">
              <w:rPr>
                <w:rFonts w:ascii="標楷體" w:eastAsia="標楷體" w:hAnsi="標楷體" w:hint="eastAsia"/>
                <w:sz w:val="28"/>
                <w:lang w:eastAsia="zh-TW"/>
              </w:rPr>
              <w:t>(</w:t>
            </w: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lang w:eastAsia="zh-TW"/>
              </w:rPr>
              <w:t>雖然</w:t>
            </w:r>
            <w:r w:rsidRPr="00215F70">
              <w:rPr>
                <w:rFonts w:ascii="標楷體" w:eastAsia="標楷體" w:hAnsi="標楷體" w:hint="eastAsia"/>
                <w:color w:val="FF0000"/>
                <w:sz w:val="28"/>
                <w:lang w:eastAsia="zh-TW"/>
              </w:rPr>
              <w:t xml:space="preserve"> </w:t>
            </w:r>
            <w:r w:rsidRPr="00215F70">
              <w:rPr>
                <w:rFonts w:ascii="標楷體" w:eastAsia="標楷體" w:hAnsi="標楷體" w:hint="eastAsia"/>
                <w:sz w:val="28"/>
                <w:lang w:eastAsia="zh-TW"/>
              </w:rPr>
              <w:t>)</w:t>
            </w:r>
            <w:r w:rsidRPr="00215F70">
              <w:rPr>
                <w:rFonts w:ascii="標楷體" w:eastAsia="標楷體" w:hAnsi="標楷體"/>
                <w:sz w:val="28"/>
                <w:lang w:eastAsia="zh-TW"/>
              </w:rPr>
              <w:t>不求甚解，</w:t>
            </w:r>
            <w:r w:rsidRPr="00215F70">
              <w:rPr>
                <w:rFonts w:ascii="標楷體" w:eastAsia="標楷體" w:hAnsi="標楷體" w:hint="eastAsia"/>
                <w:sz w:val="28"/>
                <w:lang w:eastAsia="zh-TW"/>
              </w:rPr>
              <w:t>(</w:t>
            </w:r>
            <w:r w:rsidRPr="00215F70">
              <w:rPr>
                <w:rFonts w:ascii="標楷體" w:eastAsia="標楷體" w:hAnsi="標楷體" w:hint="eastAsia"/>
                <w:color w:val="FF0000"/>
                <w:sz w:val="28"/>
                <w:lang w:eastAsia="zh-TW"/>
              </w:rPr>
              <w:t xml:space="preserve"> </w:t>
            </w: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lang w:eastAsia="zh-TW"/>
              </w:rPr>
              <w:t>但是</w:t>
            </w:r>
            <w:r w:rsidRPr="00215F70">
              <w:rPr>
                <w:rFonts w:ascii="標楷體" w:eastAsia="標楷體" w:hAnsi="標楷體" w:hint="eastAsia"/>
                <w:color w:val="FF0000"/>
                <w:sz w:val="28"/>
                <w:lang w:eastAsia="zh-TW"/>
              </w:rPr>
              <w:t xml:space="preserve"> </w:t>
            </w:r>
            <w:r w:rsidRPr="00215F70">
              <w:rPr>
                <w:rFonts w:ascii="標楷體" w:eastAsia="標楷體" w:hAnsi="標楷體" w:hint="eastAsia"/>
                <w:sz w:val="28"/>
                <w:lang w:eastAsia="zh-TW"/>
              </w:rPr>
              <w:t>)</w:t>
            </w:r>
            <w:r w:rsidRPr="00215F70">
              <w:rPr>
                <w:rFonts w:ascii="標楷體" w:eastAsia="標楷體" w:hAnsi="標楷體"/>
                <w:sz w:val="28"/>
                <w:lang w:eastAsia="zh-TW"/>
              </w:rPr>
              <w:t>每有會意，便欣然忘食。</w:t>
            </w:r>
          </w:p>
        </w:tc>
      </w:tr>
      <w:tr w:rsidR="00215F70" w:rsidRPr="00215F70" w:rsidTr="00E37E7F">
        <w:trPr>
          <w:trHeight w:val="16"/>
        </w:trPr>
        <w:tc>
          <w:tcPr>
            <w:tcW w:w="10041" w:type="dxa"/>
          </w:tcPr>
          <w:p w:rsidR="00215F70" w:rsidRPr="00215F70" w:rsidRDefault="00215F70" w:rsidP="00215F70">
            <w:pPr>
              <w:tabs>
                <w:tab w:val="left" w:pos="2484"/>
                <w:tab w:val="left" w:pos="7530"/>
              </w:tabs>
              <w:spacing w:line="520" w:lineRule="exact"/>
              <w:ind w:left="102" w:right="-83"/>
              <w:rPr>
                <w:rFonts w:ascii="標楷體" w:eastAsia="標楷體" w:hAnsi="標楷體"/>
                <w:sz w:val="28"/>
                <w:lang w:eastAsia="zh-TW"/>
              </w:rPr>
            </w:pPr>
            <w:r w:rsidRPr="00215F70">
              <w:rPr>
                <w:rFonts w:ascii="標楷體" w:eastAsia="標楷體" w:hAnsi="標楷體"/>
                <w:spacing w:val="-71"/>
                <w:sz w:val="28"/>
                <w:shd w:val="clear" w:color="auto" w:fill="D9D9D9"/>
                <w:lang w:eastAsia="zh-TW"/>
              </w:rPr>
              <w:lastRenderedPageBreak/>
              <w:t xml:space="preserve"> </w:t>
            </w:r>
            <w:r w:rsidRPr="00215F70">
              <w:rPr>
                <w:rFonts w:ascii="標楷體" w:eastAsia="標楷體" w:hAnsi="標楷體"/>
                <w:sz w:val="28"/>
                <w:shd w:val="clear" w:color="auto" w:fill="D9D9D9"/>
                <w:lang w:eastAsia="zh-TW"/>
              </w:rPr>
              <w:t>先生</w:t>
            </w:r>
            <w:r w:rsidRPr="00215F70">
              <w:rPr>
                <w:rFonts w:ascii="標楷體" w:eastAsia="標楷體" w:hAnsi="標楷體"/>
                <w:sz w:val="28"/>
                <w:lang w:eastAsia="zh-TW"/>
              </w:rPr>
              <w:t>性嗜酒，</w:t>
            </w:r>
            <w:r w:rsidRPr="00215F70">
              <w:rPr>
                <w:rFonts w:ascii="標楷體" w:eastAsia="標楷體" w:hAnsi="標楷體" w:hint="eastAsia"/>
                <w:sz w:val="28"/>
                <w:lang w:eastAsia="zh-TW"/>
              </w:rPr>
              <w:t>(</w:t>
            </w: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lang w:eastAsia="zh-TW"/>
              </w:rPr>
              <w:t>因為</w:t>
            </w:r>
            <w:r w:rsidRPr="00215F70">
              <w:rPr>
                <w:rFonts w:ascii="標楷體" w:eastAsia="標楷體" w:hAnsi="標楷體" w:hint="eastAsia"/>
                <w:sz w:val="28"/>
                <w:lang w:eastAsia="zh-TW"/>
              </w:rPr>
              <w:t>)</w:t>
            </w:r>
            <w:r w:rsidRPr="00215F70">
              <w:rPr>
                <w:rFonts w:ascii="標楷體" w:eastAsia="標楷體" w:hAnsi="標楷體"/>
                <w:sz w:val="28"/>
                <w:lang w:eastAsia="zh-TW"/>
              </w:rPr>
              <w:t>家貧，不能常得，親舊知其如此，</w:t>
            </w:r>
            <w:r w:rsidRPr="00215F70">
              <w:rPr>
                <w:rFonts w:ascii="標楷體" w:eastAsia="標楷體" w:hAnsi="標楷體" w:hint="eastAsia"/>
                <w:sz w:val="28"/>
                <w:lang w:eastAsia="zh-TW"/>
              </w:rPr>
              <w:t>(</w:t>
            </w: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lang w:eastAsia="zh-TW"/>
              </w:rPr>
              <w:t>所以</w:t>
            </w:r>
            <w:r w:rsidRPr="00215F70">
              <w:rPr>
                <w:rFonts w:ascii="標楷體" w:eastAsia="標楷體" w:hAnsi="標楷體" w:hint="eastAsia"/>
                <w:color w:val="FF0000"/>
                <w:sz w:val="28"/>
                <w:lang w:eastAsia="zh-TW"/>
              </w:rPr>
              <w:t xml:space="preserve"> </w:t>
            </w:r>
            <w:r w:rsidRPr="00215F70">
              <w:rPr>
                <w:rFonts w:ascii="標楷體" w:eastAsia="標楷體" w:hAnsi="標楷體" w:hint="eastAsia"/>
                <w:sz w:val="28"/>
                <w:lang w:eastAsia="zh-TW"/>
              </w:rPr>
              <w:t>)</w:t>
            </w:r>
            <w:r w:rsidRPr="00215F70">
              <w:rPr>
                <w:rFonts w:ascii="標楷體" w:eastAsia="標楷體" w:hAnsi="標楷體"/>
                <w:spacing w:val="-1"/>
                <w:sz w:val="28"/>
                <w:lang w:eastAsia="zh-TW"/>
              </w:rPr>
              <w:t>或置酒而招</w:t>
            </w:r>
            <w:r w:rsidRPr="00215F70">
              <w:rPr>
                <w:rFonts w:ascii="標楷體" w:eastAsia="標楷體" w:hAnsi="標楷體"/>
                <w:sz w:val="28"/>
                <w:lang w:eastAsia="zh-TW"/>
              </w:rPr>
              <w:t>之。</w:t>
            </w:r>
          </w:p>
        </w:tc>
      </w:tr>
      <w:tr w:rsidR="00215F70" w:rsidRPr="00215F70" w:rsidTr="00E37E7F">
        <w:trPr>
          <w:trHeight w:val="16"/>
        </w:trPr>
        <w:tc>
          <w:tcPr>
            <w:tcW w:w="10041" w:type="dxa"/>
          </w:tcPr>
          <w:p w:rsidR="00215F70" w:rsidRPr="00215F70" w:rsidRDefault="00215F70" w:rsidP="00215F70">
            <w:pPr>
              <w:tabs>
                <w:tab w:val="left" w:pos="2768"/>
                <w:tab w:val="left" w:pos="5009"/>
              </w:tabs>
              <w:spacing w:line="520" w:lineRule="exact"/>
              <w:ind w:left="102"/>
              <w:rPr>
                <w:rFonts w:ascii="標楷體" w:eastAsia="標楷體" w:hAnsi="標楷體"/>
                <w:sz w:val="28"/>
                <w:lang w:eastAsia="zh-TW"/>
              </w:rPr>
            </w:pPr>
            <w:r w:rsidRPr="00215F70">
              <w:rPr>
                <w:rFonts w:ascii="標楷體" w:eastAsia="標楷體" w:hAnsi="標楷體"/>
                <w:spacing w:val="-71"/>
                <w:sz w:val="28"/>
                <w:shd w:val="clear" w:color="auto" w:fill="D9D9D9"/>
                <w:lang w:eastAsia="zh-TW"/>
              </w:rPr>
              <w:t xml:space="preserve"> </w:t>
            </w:r>
            <w:r w:rsidRPr="00215F70">
              <w:rPr>
                <w:rFonts w:ascii="標楷體" w:eastAsia="標楷體" w:hAnsi="標楷體"/>
                <w:sz w:val="28"/>
                <w:shd w:val="clear" w:color="auto" w:fill="D9D9D9"/>
                <w:lang w:eastAsia="zh-TW"/>
              </w:rPr>
              <w:t>先生</w:t>
            </w:r>
            <w:r w:rsidRPr="00215F70">
              <w:rPr>
                <w:rFonts w:ascii="標楷體" w:eastAsia="標楷體" w:hAnsi="標楷體"/>
                <w:sz w:val="28"/>
                <w:lang w:eastAsia="zh-TW"/>
              </w:rPr>
              <w:t>造飲輒盡，</w:t>
            </w:r>
            <w:r w:rsidRPr="00215F70">
              <w:rPr>
                <w:rFonts w:ascii="標楷體" w:eastAsia="標楷體" w:hAnsi="標楷體" w:hint="eastAsia"/>
                <w:sz w:val="28"/>
                <w:lang w:eastAsia="zh-TW"/>
              </w:rPr>
              <w:t>(</w:t>
            </w: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lang w:eastAsia="zh-TW"/>
              </w:rPr>
              <w:t>因為</w:t>
            </w:r>
            <w:r w:rsidRPr="00215F70">
              <w:rPr>
                <w:rFonts w:ascii="標楷體" w:eastAsia="標楷體" w:hAnsi="標楷體" w:hint="eastAsia"/>
                <w:color w:val="FF0000"/>
                <w:sz w:val="28"/>
                <w:lang w:eastAsia="zh-TW"/>
              </w:rPr>
              <w:t xml:space="preserve"> </w:t>
            </w:r>
            <w:r w:rsidRPr="00215F70">
              <w:rPr>
                <w:rFonts w:ascii="標楷體" w:eastAsia="標楷體" w:hAnsi="標楷體" w:hint="eastAsia"/>
                <w:sz w:val="28"/>
                <w:lang w:eastAsia="zh-TW"/>
              </w:rPr>
              <w:t>)</w:t>
            </w:r>
            <w:r w:rsidRPr="00215F70">
              <w:rPr>
                <w:rFonts w:ascii="標楷體" w:eastAsia="標楷體" w:hAnsi="標楷體"/>
                <w:sz w:val="28"/>
                <w:lang w:eastAsia="zh-TW"/>
              </w:rPr>
              <w:t>期在必醉，既醉而退，</w:t>
            </w:r>
            <w:r w:rsidRPr="00215F70">
              <w:rPr>
                <w:rFonts w:ascii="標楷體" w:eastAsia="標楷體" w:hAnsi="標楷體" w:hint="eastAsia"/>
                <w:sz w:val="28"/>
                <w:lang w:eastAsia="zh-TW"/>
              </w:rPr>
              <w:t>(</w:t>
            </w: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lang w:eastAsia="zh-TW"/>
              </w:rPr>
              <w:t xml:space="preserve"> 所以</w:t>
            </w:r>
            <w:r w:rsidRPr="00215F70">
              <w:rPr>
                <w:rFonts w:ascii="標楷體" w:eastAsia="標楷體" w:hAnsi="標楷體" w:hint="eastAsia"/>
                <w:color w:val="FF0000"/>
                <w:sz w:val="28"/>
                <w:lang w:eastAsia="zh-TW"/>
              </w:rPr>
              <w:t xml:space="preserve"> </w:t>
            </w:r>
            <w:r w:rsidRPr="00215F70">
              <w:rPr>
                <w:rFonts w:ascii="標楷體" w:eastAsia="標楷體" w:hAnsi="標楷體" w:hint="eastAsia"/>
                <w:sz w:val="28"/>
                <w:lang w:eastAsia="zh-TW"/>
              </w:rPr>
              <w:t>)</w:t>
            </w:r>
            <w:r w:rsidRPr="00215F70">
              <w:rPr>
                <w:rFonts w:ascii="標楷體" w:eastAsia="標楷體" w:hAnsi="標楷體"/>
                <w:sz w:val="28"/>
                <w:lang w:eastAsia="zh-TW"/>
              </w:rPr>
              <w:t>曾不吝情去留。</w:t>
            </w:r>
          </w:p>
        </w:tc>
      </w:tr>
      <w:tr w:rsidR="00215F70" w:rsidRPr="00215F70" w:rsidTr="00E37E7F">
        <w:trPr>
          <w:trHeight w:val="16"/>
        </w:trPr>
        <w:tc>
          <w:tcPr>
            <w:tcW w:w="10041" w:type="dxa"/>
          </w:tcPr>
          <w:p w:rsidR="00215F70" w:rsidRPr="00215F70" w:rsidRDefault="00215F70" w:rsidP="00215F70">
            <w:pPr>
              <w:tabs>
                <w:tab w:val="left" w:pos="1507"/>
                <w:tab w:val="left" w:pos="7947"/>
              </w:tabs>
              <w:spacing w:line="520" w:lineRule="exact"/>
              <w:ind w:left="102" w:rightChars="-102" w:right="-245"/>
              <w:rPr>
                <w:rFonts w:ascii="標楷體" w:eastAsia="標楷體" w:hAnsi="標楷體"/>
                <w:sz w:val="28"/>
                <w:lang w:eastAsia="zh-TW"/>
              </w:rPr>
            </w:pPr>
            <w:r w:rsidRPr="00215F70">
              <w:rPr>
                <w:rFonts w:ascii="標楷體" w:eastAsia="標楷體" w:hAnsi="標楷體"/>
                <w:spacing w:val="-71"/>
                <w:sz w:val="28"/>
                <w:shd w:val="clear" w:color="auto" w:fill="D9D9D9"/>
                <w:lang w:eastAsia="zh-TW"/>
              </w:rPr>
              <w:t xml:space="preserve"> </w:t>
            </w:r>
            <w:r w:rsidRPr="00215F70">
              <w:rPr>
                <w:rFonts w:ascii="標楷體" w:eastAsia="標楷體" w:hAnsi="標楷體"/>
                <w:sz w:val="28"/>
                <w:shd w:val="clear" w:color="auto" w:fill="D9D9D9"/>
                <w:lang w:eastAsia="zh-TW"/>
              </w:rPr>
              <w:t>先生</w:t>
            </w:r>
            <w:r w:rsidRPr="00215F70">
              <w:rPr>
                <w:rFonts w:ascii="標楷體" w:eastAsia="標楷體" w:hAnsi="標楷體"/>
                <w:spacing w:val="66"/>
                <w:sz w:val="28"/>
                <w:shd w:val="clear" w:color="auto" w:fill="D9D9D9"/>
                <w:lang w:eastAsia="zh-TW"/>
              </w:rPr>
              <w:t xml:space="preserve"> </w:t>
            </w:r>
            <w:r w:rsidRPr="00215F70">
              <w:rPr>
                <w:rFonts w:ascii="標楷體" w:eastAsia="標楷體" w:hAnsi="標楷體" w:hint="eastAsia"/>
                <w:sz w:val="28"/>
                <w:lang w:eastAsia="zh-TW"/>
              </w:rPr>
              <w:t>(</w:t>
            </w: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lang w:eastAsia="zh-TW"/>
              </w:rPr>
              <w:t>雖然</w:t>
            </w:r>
            <w:r w:rsidRPr="00215F70">
              <w:rPr>
                <w:rFonts w:ascii="標楷體" w:eastAsia="標楷體" w:hAnsi="標楷體" w:hint="eastAsia"/>
                <w:color w:val="FF0000"/>
                <w:sz w:val="28"/>
                <w:lang w:eastAsia="zh-TW"/>
              </w:rPr>
              <w:t xml:space="preserve"> </w:t>
            </w:r>
            <w:r w:rsidRPr="00215F70">
              <w:rPr>
                <w:rFonts w:ascii="標楷體" w:eastAsia="標楷體" w:hAnsi="標楷體" w:hint="eastAsia"/>
                <w:sz w:val="28"/>
                <w:lang w:eastAsia="zh-TW"/>
              </w:rPr>
              <w:t>)</w:t>
            </w:r>
            <w:r w:rsidRPr="00215F70">
              <w:rPr>
                <w:rFonts w:ascii="標楷體" w:eastAsia="標楷體" w:hAnsi="標楷體"/>
                <w:sz w:val="28"/>
                <w:lang w:eastAsia="zh-TW"/>
              </w:rPr>
              <w:t>環堵蕭然，不蔽風日，短褐穿結，簞瓢屢空，</w:t>
            </w:r>
            <w:r w:rsidRPr="00215F70">
              <w:rPr>
                <w:rFonts w:ascii="標楷體" w:eastAsia="標楷體" w:hAnsi="標楷體" w:hint="eastAsia"/>
                <w:sz w:val="28"/>
                <w:lang w:eastAsia="zh-TW"/>
              </w:rPr>
              <w:t>(</w:t>
            </w:r>
            <w:r w:rsidRPr="00215F70">
              <w:rPr>
                <w:rFonts w:ascii="標楷體" w:eastAsia="標楷體" w:hAnsi="標楷體" w:hint="eastAsia"/>
                <w:color w:val="FFFFFF" w:themeColor="background1"/>
                <w:sz w:val="28"/>
                <w:lang w:eastAsia="zh-TW"/>
              </w:rPr>
              <w:t>但是</w:t>
            </w:r>
            <w:r w:rsidRPr="00215F70">
              <w:rPr>
                <w:rFonts w:ascii="標楷體" w:eastAsia="標楷體" w:hAnsi="標楷體" w:hint="eastAsia"/>
                <w:color w:val="FF0000"/>
                <w:sz w:val="28"/>
                <w:lang w:eastAsia="zh-TW"/>
              </w:rPr>
              <w:t xml:space="preserve"> </w:t>
            </w:r>
            <w:r w:rsidRPr="00215F70">
              <w:rPr>
                <w:rFonts w:ascii="標楷體" w:eastAsia="標楷體" w:hAnsi="標楷體" w:hint="eastAsia"/>
                <w:sz w:val="28"/>
                <w:lang w:eastAsia="zh-TW"/>
              </w:rPr>
              <w:t>)</w:t>
            </w:r>
            <w:r w:rsidRPr="00215F70">
              <w:rPr>
                <w:rFonts w:ascii="標楷體" w:eastAsia="標楷體" w:hAnsi="標楷體"/>
                <w:sz w:val="28"/>
                <w:lang w:eastAsia="zh-TW"/>
              </w:rPr>
              <w:t>晏如也。</w:t>
            </w:r>
          </w:p>
        </w:tc>
      </w:tr>
    </w:tbl>
    <w:p w:rsidR="00215F70" w:rsidRPr="00215F70" w:rsidRDefault="00215F70" w:rsidP="00215F70">
      <w:pPr>
        <w:spacing w:beforeLines="100" w:before="360" w:line="440" w:lineRule="exact"/>
        <w:outlineLvl w:val="2"/>
        <w:rPr>
          <w:rFonts w:ascii="微軟正黑體" w:eastAsia="微軟正黑體" w:hAnsi="微軟正黑體" w:cs="微軟正黑體"/>
          <w:b/>
          <w:bCs/>
          <w:color w:val="000000"/>
          <w:kern w:val="0"/>
          <w:sz w:val="28"/>
          <w:szCs w:val="28"/>
        </w:rPr>
      </w:pPr>
      <w:r w:rsidRPr="00215F70">
        <w:rPr>
          <w:rFonts w:ascii="微軟正黑體" w:eastAsia="微軟正黑體" w:hAnsi="微軟正黑體" w:cs="微軟正黑體" w:hint="eastAsia"/>
          <w:b/>
          <w:bCs/>
          <w:color w:val="000000"/>
          <w:kern w:val="0"/>
          <w:sz w:val="32"/>
          <w:szCs w:val="32"/>
        </w:rPr>
        <w:t>(四)</w:t>
      </w:r>
      <w:r w:rsidRPr="00215F70">
        <w:rPr>
          <w:rFonts w:ascii="微軟正黑體" w:eastAsia="微軟正黑體" w:hAnsi="微軟正黑體" w:cs="微軟正黑體"/>
          <w:b/>
          <w:bCs/>
          <w:color w:val="000000"/>
          <w:kern w:val="0"/>
          <w:sz w:val="32"/>
          <w:szCs w:val="32"/>
        </w:rPr>
        <w:t>簡化長句</w:t>
      </w:r>
      <w:r w:rsidRPr="00215F70">
        <w:rPr>
          <w:rFonts w:ascii="微軟正黑體" w:eastAsia="微軟正黑體" w:hAnsi="微軟正黑體" w:cs="微軟正黑體" w:hint="eastAsia"/>
          <w:b/>
          <w:bCs/>
          <w:kern w:val="0"/>
          <w:sz w:val="28"/>
          <w:szCs w:val="28"/>
        </w:rPr>
        <w:t xml:space="preserve"> </w:t>
      </w:r>
      <w:r w:rsidRPr="00215F70">
        <w:rPr>
          <w:rFonts w:ascii="微軟正黑體" w:eastAsia="微軟正黑體" w:hAnsi="微軟正黑體" w:cs="微軟正黑體" w:hint="eastAsia"/>
          <w:b/>
          <w:bCs/>
          <w:color w:val="000000"/>
          <w:kern w:val="0"/>
          <w:sz w:val="28"/>
          <w:szCs w:val="28"/>
        </w:rPr>
        <w:t>(步驟：用 ／  斷句，就畫線處簡化長句。)</w:t>
      </w:r>
    </w:p>
    <w:p w:rsidR="00215F70" w:rsidRPr="00215F70" w:rsidRDefault="00215F70" w:rsidP="00215F70">
      <w:pPr>
        <w:spacing w:line="400" w:lineRule="exact"/>
        <w:ind w:left="130"/>
        <w:rPr>
          <w:rFonts w:ascii="Calibri" w:eastAsia="新細明體" w:hAnsi="Calibri" w:cs="Times New Roman"/>
          <w:b/>
          <w:color w:val="000000"/>
          <w:kern w:val="0"/>
          <w:sz w:val="28"/>
          <w:szCs w:val="28"/>
        </w:rPr>
      </w:pPr>
      <w:r w:rsidRPr="00215F70">
        <w:rPr>
          <w:rFonts w:ascii="Wingdings" w:eastAsia="Wingdings" w:hAnsi="Wingdings" w:cs="Times New Roman"/>
          <w:b/>
          <w:color w:val="000000"/>
          <w:kern w:val="0"/>
          <w:sz w:val="36"/>
          <w:szCs w:val="28"/>
        </w:rPr>
        <w:t></w:t>
      </w:r>
      <w:r w:rsidRPr="00215F70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 xml:space="preserve">示例 </w:t>
      </w:r>
      <w:r w:rsidRPr="00215F70"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  <w:t>〈</w:t>
      </w:r>
      <w:r w:rsidRPr="00215F70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吃冰的滋味</w:t>
      </w:r>
      <w:r w:rsidRPr="00215F70"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  <w:t>〉</w:t>
      </w:r>
      <w:r w:rsidRPr="00215F70">
        <w:rPr>
          <w:rFonts w:ascii="Calibri" w:eastAsia="新細明體" w:hAnsi="Calibri" w:cs="Times New Roman"/>
          <w:b/>
          <w:color w:val="000000"/>
          <w:kern w:val="0"/>
          <w:sz w:val="28"/>
          <w:szCs w:val="28"/>
        </w:rPr>
        <w:t xml:space="preserve"> </w:t>
      </w:r>
    </w:p>
    <w:p w:rsidR="00215F70" w:rsidRPr="00215F70" w:rsidRDefault="00215F70" w:rsidP="00215F70">
      <w:pPr>
        <w:spacing w:line="420" w:lineRule="exact"/>
        <w:ind w:right="238" w:firstLineChars="202" w:firstLine="566"/>
        <w:rPr>
          <w:rFonts w:ascii="標楷體" w:eastAsia="標楷體" w:hAnsi="標楷體" w:cs="Times New Roman"/>
          <w:color w:val="000000"/>
          <w:kern w:val="0"/>
          <w:sz w:val="28"/>
          <w:szCs w:val="28"/>
        </w:rPr>
      </w:pPr>
      <w:r w:rsidRPr="00215F70">
        <w:rPr>
          <w:rFonts w:ascii="標楷體" w:eastAsia="標楷體" w:hAnsi="標楷體" w:cs="Times New Roman"/>
          <w:kern w:val="0"/>
          <w:sz w:val="28"/>
          <w:szCs w:val="28"/>
          <w:u w:val="double"/>
        </w:rPr>
        <w:t>現在社會富裕了，小孩對冰的選擇可說是五花八門、應有盡有。</w:t>
      </w:r>
      <w:r w:rsidRPr="00215F70">
        <w:rPr>
          <w:rFonts w:ascii="標楷體" w:eastAsia="標楷體" w:hAnsi="標楷體" w:cs="Times New Roman" w:hint="eastAsia"/>
          <w:b/>
          <w:kern w:val="0"/>
          <w:sz w:val="28"/>
          <w:szCs w:val="28"/>
          <w:u w:val="double"/>
        </w:rPr>
        <w:t>/</w:t>
      </w:r>
      <w:r w:rsidRPr="00215F70">
        <w:rPr>
          <w:rFonts w:ascii="標楷體" w:eastAsia="標楷體" w:hAnsi="標楷體" w:cs="Times New Roman"/>
          <w:kern w:val="0"/>
          <w:sz w:val="28"/>
          <w:szCs w:val="28"/>
          <w:u w:val="double"/>
        </w:rPr>
        <w:t>從最早的芋冰，到國外進口的冰淇淋；</w:t>
      </w:r>
      <w:r w:rsidRPr="00215F70">
        <w:rPr>
          <w:rFonts w:ascii="標楷體" w:eastAsia="標楷體" w:hAnsi="標楷體" w:cs="Times New Roman" w:hint="eastAsia"/>
          <w:b/>
          <w:kern w:val="0"/>
          <w:sz w:val="28"/>
          <w:szCs w:val="28"/>
          <w:u w:val="double"/>
        </w:rPr>
        <w:t>/</w:t>
      </w:r>
      <w:r w:rsidRPr="00215F70">
        <w:rPr>
          <w:rFonts w:ascii="標楷體" w:eastAsia="標楷體" w:hAnsi="標楷體" w:cs="Times New Roman"/>
          <w:kern w:val="0"/>
          <w:sz w:val="28"/>
          <w:szCs w:val="28"/>
          <w:u w:val="double"/>
        </w:rPr>
        <w:t>從一枝五元的冰棒，到一客百元的火燒冰淇淋，集合了傳統的口味與最尖端的食品科技，現代人誠然口福不淺。</w:t>
      </w:r>
      <w:r w:rsidRPr="00215F70">
        <w:rPr>
          <w:rFonts w:ascii="標楷體" w:eastAsia="標楷體" w:hAnsi="標楷體" w:cs="Times New Roman" w:hint="eastAsia"/>
          <w:b/>
          <w:kern w:val="0"/>
          <w:sz w:val="28"/>
          <w:szCs w:val="28"/>
          <w:u w:val="double"/>
        </w:rPr>
        <w:t>/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尤其是</w:t>
      </w: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嗜冰如命的小孩子們，更是得其所哉。一個夏天下來，吃掉的冰恐怕都要多過自己的體重。</w:t>
      </w:r>
    </w:p>
    <w:p w:rsidR="00215F70" w:rsidRPr="00215F70" w:rsidRDefault="00215F70" w:rsidP="00215F70">
      <w:pPr>
        <w:tabs>
          <w:tab w:val="left" w:pos="4475"/>
          <w:tab w:val="left" w:pos="6714"/>
          <w:tab w:val="left" w:pos="9093"/>
        </w:tabs>
        <w:spacing w:line="460" w:lineRule="exact"/>
        <w:ind w:left="130"/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  <w:u w:val="double"/>
        </w:rPr>
      </w:pPr>
      <w:r w:rsidRPr="00215F70">
        <w:rPr>
          <w:rFonts w:ascii="微軟正黑體" w:eastAsia="微軟正黑體" w:hAnsi="微軟正黑體" w:cs="Times New Roman"/>
          <w:b/>
          <w:color w:val="000000"/>
          <w:spacing w:val="-71"/>
          <w:kern w:val="0"/>
          <w:sz w:val="28"/>
          <w:szCs w:val="28"/>
          <w:u w:val="double"/>
        </w:rPr>
        <w:t xml:space="preserve"> </w:t>
      </w:r>
      <w:r w:rsidRPr="00215F70">
        <w:rPr>
          <w:rFonts w:ascii="微軟正黑體" w:eastAsia="微軟正黑體" w:hAnsi="微軟正黑體" w:cs="Times New Roman" w:hint="eastAsia"/>
          <w:b/>
          <w:color w:val="000000"/>
          <w:spacing w:val="-71"/>
          <w:kern w:val="0"/>
          <w:sz w:val="28"/>
          <w:szCs w:val="28"/>
        </w:rPr>
        <w:t xml:space="preserve">→       </w:t>
      </w: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 xml:space="preserve"> </w:t>
      </w:r>
      <w:r w:rsidRPr="00215F70">
        <w:rPr>
          <w:rFonts w:ascii="標楷體" w:eastAsia="標楷體" w:hAnsi="標楷體" w:cs="Times New Roman"/>
          <w:color w:val="000000"/>
          <w:kern w:val="0"/>
          <w:sz w:val="28"/>
          <w:szCs w:val="28"/>
        </w:rPr>
        <w:t>現代人對冰的選擇可說是</w:t>
      </w: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(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 xml:space="preserve">應有盡有  </w:t>
      </w: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)</w:t>
      </w:r>
      <w:r w:rsidRPr="00215F70">
        <w:rPr>
          <w:rFonts w:ascii="標楷體" w:eastAsia="標楷體" w:hAnsi="標楷體" w:cs="Times New Roman"/>
          <w:color w:val="000000"/>
          <w:kern w:val="0"/>
          <w:sz w:val="28"/>
          <w:szCs w:val="28"/>
        </w:rPr>
        <w:t>，從</w:t>
      </w: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(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 xml:space="preserve">傳統的    </w:t>
      </w: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)</w:t>
      </w:r>
      <w:r w:rsidRPr="00215F70">
        <w:rPr>
          <w:rFonts w:ascii="標楷體" w:eastAsia="標楷體" w:hAnsi="標楷體" w:cs="Times New Roman"/>
          <w:color w:val="000000"/>
          <w:kern w:val="0"/>
          <w:sz w:val="28"/>
          <w:szCs w:val="28"/>
        </w:rPr>
        <w:t>到</w:t>
      </w: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(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 xml:space="preserve">進口的   </w:t>
      </w: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)</w:t>
      </w:r>
      <w:r w:rsidRPr="00215F70">
        <w:rPr>
          <w:rFonts w:ascii="標楷體" w:eastAsia="標楷體" w:hAnsi="標楷體" w:cs="Times New Roman"/>
          <w:color w:val="000000"/>
          <w:kern w:val="0"/>
          <w:sz w:val="28"/>
          <w:szCs w:val="28"/>
        </w:rPr>
        <w:t>；</w:t>
      </w:r>
      <w:r w:rsidRPr="00215F70">
        <w:rPr>
          <w:rFonts w:ascii="標楷體" w:eastAsia="標楷體" w:hAnsi="標楷體" w:cs="Times New Roman"/>
          <w:color w:val="000000"/>
          <w:spacing w:val="-71"/>
          <w:kern w:val="0"/>
          <w:sz w:val="28"/>
          <w:szCs w:val="28"/>
        </w:rPr>
        <w:t xml:space="preserve"> </w:t>
      </w:r>
      <w:r w:rsidRPr="00215F70">
        <w:rPr>
          <w:rFonts w:ascii="標楷體" w:eastAsia="標楷體" w:hAnsi="標楷體" w:cs="Times New Roman"/>
          <w:color w:val="000000"/>
          <w:kern w:val="0"/>
          <w:sz w:val="28"/>
          <w:szCs w:val="28"/>
        </w:rPr>
        <w:t>從</w:t>
      </w: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(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 xml:space="preserve">便宜的   </w:t>
      </w: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)</w:t>
      </w:r>
      <w:r w:rsidRPr="00215F70">
        <w:rPr>
          <w:rFonts w:ascii="標楷體" w:eastAsia="標楷體" w:hAnsi="標楷體" w:cs="Times New Roman"/>
          <w:color w:val="000000"/>
          <w:kern w:val="0"/>
          <w:sz w:val="28"/>
          <w:szCs w:val="28"/>
        </w:rPr>
        <w:t>到</w:t>
      </w: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(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 xml:space="preserve">昂貴的   </w:t>
      </w: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)</w:t>
      </w:r>
      <w:r w:rsidRPr="00215F70">
        <w:rPr>
          <w:rFonts w:ascii="標楷體" w:eastAsia="標楷體" w:hAnsi="標楷體" w:cs="Times New Roman"/>
          <w:color w:val="000000"/>
          <w:kern w:val="0"/>
          <w:sz w:val="28"/>
          <w:szCs w:val="28"/>
        </w:rPr>
        <w:t>，誠然</w:t>
      </w: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(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 xml:space="preserve">口福不淺 </w:t>
      </w: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)</w:t>
      </w:r>
      <w:r w:rsidRPr="00215F70">
        <w:rPr>
          <w:rFonts w:ascii="標楷體" w:eastAsia="標楷體" w:hAnsi="標楷體" w:cs="Times New Roman"/>
          <w:color w:val="000000"/>
          <w:kern w:val="0"/>
          <w:sz w:val="28"/>
          <w:szCs w:val="28"/>
        </w:rPr>
        <w:t>。</w:t>
      </w:r>
    </w:p>
    <w:p w:rsidR="00215F70" w:rsidRPr="00215F70" w:rsidRDefault="00215F70" w:rsidP="00215F70">
      <w:pPr>
        <w:spacing w:beforeLines="100" w:before="360" w:line="462" w:lineRule="exact"/>
        <w:outlineLvl w:val="4"/>
        <w:rPr>
          <w:rFonts w:ascii="微軟正黑體" w:eastAsia="微軟正黑體" w:hAnsi="微軟正黑體" w:cs="微軟正黑體"/>
          <w:b/>
          <w:bCs/>
          <w:color w:val="000000"/>
          <w:kern w:val="0"/>
          <w:sz w:val="32"/>
          <w:szCs w:val="32"/>
        </w:rPr>
      </w:pPr>
      <w:r w:rsidRPr="00215F70">
        <w:rPr>
          <w:rFonts w:ascii="微軟正黑體" w:eastAsia="微軟正黑體" w:hAnsi="微軟正黑體" w:cs="微軟正黑體" w:hint="eastAsia"/>
          <w:b/>
          <w:bCs/>
          <w:color w:val="000000"/>
          <w:kern w:val="0"/>
          <w:sz w:val="32"/>
          <w:szCs w:val="32"/>
        </w:rPr>
        <w:t>(五)</w:t>
      </w:r>
      <w:r w:rsidRPr="00215F70">
        <w:rPr>
          <w:rFonts w:ascii="微軟正黑體" w:eastAsia="微軟正黑體" w:hAnsi="微軟正黑體" w:cs="微軟正黑體"/>
          <w:b/>
          <w:bCs/>
          <w:color w:val="000000"/>
          <w:kern w:val="0"/>
          <w:sz w:val="32"/>
          <w:szCs w:val="32"/>
        </w:rPr>
        <w:t>找主詞</w:t>
      </w:r>
      <w:r w:rsidRPr="00215F70">
        <w:rPr>
          <w:rFonts w:ascii="微軟正黑體" w:eastAsia="微軟正黑體" w:hAnsi="微軟正黑體" w:cs="微軟正黑體" w:hint="eastAsia"/>
          <w:b/>
          <w:bCs/>
          <w:color w:val="000000"/>
          <w:kern w:val="0"/>
          <w:sz w:val="32"/>
          <w:szCs w:val="32"/>
        </w:rPr>
        <w:t>（主詞）</w:t>
      </w:r>
      <w:r w:rsidRPr="00215F70">
        <w:rPr>
          <w:rFonts w:ascii="微軟正黑體" w:eastAsia="微軟正黑體" w:hAnsi="微軟正黑體" w:cs="Times New Roman" w:hint="eastAsia"/>
          <w:color w:val="C00000"/>
          <w:kern w:val="0"/>
          <w:szCs w:val="28"/>
        </w:rPr>
        <w:t>（判斷後續文句括號中的主詞為何者）</w:t>
      </w:r>
    </w:p>
    <w:p w:rsidR="00215F70" w:rsidRPr="00215F70" w:rsidRDefault="00215F70" w:rsidP="00215F70">
      <w:pPr>
        <w:spacing w:line="400" w:lineRule="exact"/>
        <w:ind w:left="691" w:right="238" w:hanging="561"/>
        <w:rPr>
          <w:rFonts w:ascii="Calibri" w:eastAsia="新細明體" w:hAnsi="Calibri" w:cs="Times New Roman"/>
          <w:color w:val="000000"/>
          <w:kern w:val="0"/>
          <w:sz w:val="28"/>
          <w:szCs w:val="28"/>
        </w:rPr>
      </w:pPr>
      <w:r w:rsidRPr="00215F70">
        <w:rPr>
          <w:rFonts w:ascii="Wingdings" w:eastAsia="Wingdings" w:hAnsi="Wingdings" w:cs="Times New Roman"/>
          <w:color w:val="000000"/>
          <w:kern w:val="0"/>
          <w:sz w:val="28"/>
          <w:szCs w:val="28"/>
        </w:rPr>
        <w:t></w:t>
      </w:r>
      <w:r w:rsidRPr="00215F70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示例 A</w:t>
      </w:r>
      <w:r w:rsidRPr="00215F70"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  <w:t>〈音樂家與職籃巨星〉</w:t>
      </w:r>
      <w:r w:rsidRPr="00215F70">
        <w:rPr>
          <w:rFonts w:ascii="Calibri" w:eastAsia="新細明體" w:hAnsi="Calibri" w:cs="Times New Roman" w:hint="eastAsia"/>
          <w:color w:val="000000"/>
          <w:kern w:val="0"/>
          <w:sz w:val="28"/>
          <w:szCs w:val="28"/>
        </w:rPr>
        <w:t xml:space="preserve">　</w:t>
      </w:r>
      <w:r w:rsidRPr="00215F70">
        <w:rPr>
          <w:rFonts w:ascii="Calibri" w:eastAsia="新細明體" w:hAnsi="Calibri" w:cs="Times New Roman" w:hint="eastAsia"/>
          <w:color w:val="C00000"/>
          <w:kern w:val="0"/>
          <w:sz w:val="28"/>
          <w:szCs w:val="28"/>
        </w:rPr>
        <w:t xml:space="preserve"> </w:t>
      </w:r>
    </w:p>
    <w:p w:rsidR="00215F70" w:rsidRPr="00215F70" w:rsidRDefault="00215F70" w:rsidP="00215F70">
      <w:pPr>
        <w:spacing w:line="340" w:lineRule="exact"/>
        <w:ind w:left="130" w:right="238"/>
        <w:rPr>
          <w:rFonts w:ascii="標楷體" w:eastAsia="標楷體" w:hAnsi="標楷體" w:cs="Times New Roman"/>
          <w:color w:val="000000"/>
          <w:kern w:val="0"/>
          <w:sz w:val="28"/>
          <w:szCs w:val="28"/>
        </w:rPr>
      </w:pP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 xml:space="preserve">　　</w:t>
      </w:r>
      <w:r w:rsidRPr="00215F70">
        <w:rPr>
          <w:rFonts w:ascii="標楷體" w:eastAsia="標楷體" w:hAnsi="標楷體" w:cs="Times New Roman"/>
          <w:color w:val="000000"/>
          <w:kern w:val="0"/>
          <w:sz w:val="28"/>
          <w:szCs w:val="28"/>
        </w:rPr>
        <w:t>被譽為二十世紀最佳鋼琴曲目詮釋者的</w:t>
      </w:r>
      <w:r w:rsidRPr="00215F70">
        <w:rPr>
          <w:rFonts w:ascii="標楷體" w:eastAsia="標楷體" w:hAnsi="標楷體" w:cs="Times New Roman"/>
          <w:color w:val="000000"/>
          <w:kern w:val="0"/>
          <w:sz w:val="28"/>
          <w:szCs w:val="28"/>
          <w:bdr w:val="single" w:sz="4" w:space="0" w:color="auto"/>
        </w:rPr>
        <w:t>魯賓斯坦</w:t>
      </w:r>
      <w:r w:rsidRPr="00215F70">
        <w:rPr>
          <w:rFonts w:ascii="標楷體" w:eastAsia="標楷體" w:hAnsi="標楷體" w:cs="Times New Roman"/>
          <w:color w:val="000000"/>
          <w:kern w:val="0"/>
          <w:sz w:val="28"/>
          <w:szCs w:val="28"/>
        </w:rPr>
        <w:t>，像巴哈、莫札特般，是個音樂神童，三歲時就彈得一手好鋼琴</w:t>
      </w: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。</w:t>
      </w:r>
    </w:p>
    <w:p w:rsidR="00215F70" w:rsidRPr="00215F70" w:rsidRDefault="00215F70" w:rsidP="00215F70">
      <w:pPr>
        <w:spacing w:before="15" w:line="278" w:lineRule="auto"/>
        <w:ind w:left="692" w:right="238" w:hanging="560"/>
        <w:rPr>
          <w:rFonts w:ascii="Calibri" w:eastAsia="新細明體" w:hAnsi="Calibri" w:cs="Times New Roman"/>
          <w:color w:val="000000"/>
          <w:kern w:val="0"/>
          <w:sz w:val="28"/>
          <w:szCs w:val="28"/>
        </w:rPr>
      </w:pPr>
      <w:r w:rsidRPr="00215F70">
        <w:rPr>
          <w:rFonts w:ascii="Wingdings" w:eastAsia="Wingdings" w:hAnsi="Wingdings" w:cs="Times New Roman"/>
          <w:color w:val="000000"/>
          <w:kern w:val="0"/>
          <w:sz w:val="28"/>
          <w:szCs w:val="28"/>
        </w:rPr>
        <w:t></w:t>
      </w:r>
      <w:r w:rsidRPr="00215F70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示例 B</w:t>
      </w:r>
      <w:r w:rsidRPr="00215F70"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  <w:t>〈生命的價值〉</w:t>
      </w:r>
      <w:r w:rsidRPr="00215F70">
        <w:rPr>
          <w:rFonts w:ascii="Calibri" w:eastAsia="新細明體" w:hAnsi="Calibri" w:cs="Times New Roman"/>
          <w:color w:val="000000"/>
          <w:kern w:val="0"/>
          <w:sz w:val="28"/>
          <w:szCs w:val="28"/>
        </w:rPr>
        <w:t xml:space="preserve"> </w:t>
      </w:r>
      <w:r w:rsidRPr="00215F70">
        <w:rPr>
          <w:rFonts w:ascii="Calibri" w:eastAsia="新細明體" w:hAnsi="Calibri" w:cs="Times New Roman" w:hint="eastAsia"/>
          <w:color w:val="000000"/>
          <w:kern w:val="0"/>
          <w:sz w:val="28"/>
          <w:szCs w:val="28"/>
        </w:rPr>
        <w:t xml:space="preserve">　</w:t>
      </w:r>
    </w:p>
    <w:p w:rsidR="00215F70" w:rsidRPr="00215F70" w:rsidRDefault="00215F70" w:rsidP="00215F70">
      <w:pPr>
        <w:spacing w:line="340" w:lineRule="exact"/>
        <w:ind w:left="130" w:right="238"/>
        <w:rPr>
          <w:rFonts w:ascii="標楷體" w:eastAsia="標楷體" w:hAnsi="標楷體" w:cs="Times New Roman"/>
          <w:color w:val="000000"/>
          <w:kern w:val="0"/>
          <w:sz w:val="28"/>
          <w:szCs w:val="28"/>
        </w:rPr>
      </w:pP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 xml:space="preserve">　　</w:t>
      </w:r>
      <w:r w:rsidRPr="00215F70">
        <w:rPr>
          <w:rFonts w:ascii="標楷體" w:eastAsia="標楷體" w:hAnsi="標楷體" w:cs="Times New Roman"/>
          <w:color w:val="000000"/>
          <w:kern w:val="0"/>
          <w:sz w:val="28"/>
          <w:szCs w:val="28"/>
        </w:rPr>
        <w:t>一位才華橫溢的年輕鋼琴家保羅‧惠根司坦在戰火中失去了他的右手，他從此不能繼續他的演奏生涯而痛苦，拉威爾知道了這件事，便特地為他作了「</w:t>
      </w: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D</w:t>
      </w:r>
      <w:r w:rsidRPr="00215F70">
        <w:rPr>
          <w:rFonts w:ascii="標楷體" w:eastAsia="標楷體" w:hAnsi="標楷體" w:cs="Times New Roman" w:hint="eastAsia"/>
          <w:color w:val="000000"/>
          <w:spacing w:val="-71"/>
          <w:kern w:val="0"/>
          <w:sz w:val="28"/>
          <w:szCs w:val="28"/>
        </w:rPr>
        <w:t xml:space="preserve"> </w:t>
      </w:r>
      <w:r w:rsidRPr="00215F70">
        <w:rPr>
          <w:rFonts w:ascii="標楷體" w:eastAsia="標楷體" w:hAnsi="標楷體" w:cs="Times New Roman"/>
          <w:color w:val="000000"/>
          <w:kern w:val="0"/>
          <w:sz w:val="28"/>
          <w:szCs w:val="28"/>
        </w:rPr>
        <w:t>大調左手鋼琴協奏曲」。</w:t>
      </w: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(</w:t>
      </w:r>
      <w:r w:rsidRPr="00215F70">
        <w:rPr>
          <w:rFonts w:ascii="標楷體" w:eastAsia="標楷體" w:hAnsi="標楷體" w:cs="Times New Roman" w:hint="eastAsia"/>
          <w:color w:val="FF0000"/>
          <w:kern w:val="0"/>
          <w:sz w:val="28"/>
          <w:szCs w:val="28"/>
        </w:rPr>
        <w:t xml:space="preserve">　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>拉威  爾</w:t>
      </w:r>
      <w:r w:rsidRPr="00215F70">
        <w:rPr>
          <w:rFonts w:ascii="標楷體" w:eastAsia="標楷體" w:hAnsi="標楷體" w:cs="Times New Roman" w:hint="eastAsia"/>
          <w:color w:val="FF0000"/>
          <w:kern w:val="0"/>
          <w:sz w:val="28"/>
          <w:szCs w:val="28"/>
        </w:rPr>
        <w:t xml:space="preserve">　</w:t>
      </w:r>
      <w:r w:rsidRPr="00215F70">
        <w:rPr>
          <w:rFonts w:ascii="標楷體" w:eastAsia="標楷體" w:hAnsi="標楷體" w:cs="Times New Roman" w:hint="eastAsia"/>
          <w:color w:val="000000"/>
          <w:spacing w:val="-1"/>
          <w:kern w:val="0"/>
          <w:sz w:val="28"/>
          <w:szCs w:val="28"/>
        </w:rPr>
        <w:t>)</w:t>
      </w:r>
      <w:r w:rsidRPr="00215F70">
        <w:rPr>
          <w:rFonts w:ascii="標楷體" w:eastAsia="標楷體" w:hAnsi="標楷體" w:cs="Times New Roman"/>
          <w:color w:val="000000"/>
          <w:spacing w:val="-1"/>
          <w:kern w:val="0"/>
          <w:sz w:val="28"/>
          <w:szCs w:val="28"/>
        </w:rPr>
        <w:t>的行為不僅流露出一代宗師恢宏</w:t>
      </w:r>
      <w:r w:rsidRPr="00215F70">
        <w:rPr>
          <w:rFonts w:ascii="標楷體" w:eastAsia="標楷體" w:hAnsi="標楷體" w:cs="Times New Roman"/>
          <w:color w:val="000000"/>
          <w:kern w:val="0"/>
          <w:sz w:val="28"/>
          <w:szCs w:val="28"/>
        </w:rPr>
        <w:t>的器度與愛心，也激勵了</w:t>
      </w: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(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>保羅‧惠根司坦</w:t>
      </w: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 xml:space="preserve">   )</w:t>
      </w:r>
      <w:r w:rsidRPr="00215F70">
        <w:rPr>
          <w:rFonts w:ascii="標楷體" w:eastAsia="標楷體" w:hAnsi="標楷體" w:cs="Times New Roman"/>
          <w:color w:val="000000"/>
          <w:kern w:val="0"/>
          <w:sz w:val="28"/>
          <w:szCs w:val="28"/>
        </w:rPr>
        <w:t>的信心與勇氣。</w:t>
      </w:r>
    </w:p>
    <w:p w:rsidR="00215F70" w:rsidRPr="00215F70" w:rsidRDefault="00215F70" w:rsidP="00215F70">
      <w:pPr>
        <w:spacing w:beforeLines="100" w:before="360" w:line="451" w:lineRule="exact"/>
        <w:outlineLvl w:val="2"/>
        <w:rPr>
          <w:rFonts w:ascii="微軟正黑體" w:eastAsia="微軟正黑體" w:hAnsi="微軟正黑體" w:cs="微軟正黑體"/>
          <w:b/>
          <w:bCs/>
          <w:color w:val="000000"/>
          <w:kern w:val="0"/>
          <w:sz w:val="32"/>
          <w:szCs w:val="32"/>
        </w:rPr>
      </w:pPr>
      <w:r w:rsidRPr="00215F70">
        <w:rPr>
          <w:rFonts w:ascii="微軟正黑體" w:eastAsia="微軟正黑體" w:hAnsi="微軟正黑體" w:cs="微軟正黑體"/>
          <w:b/>
          <w:bCs/>
          <w:kern w:val="0"/>
          <w:sz w:val="32"/>
          <w:szCs w:val="32"/>
        </w:rPr>
        <w:t>(五)</w:t>
      </w:r>
      <w:r w:rsidRPr="00215F70">
        <w:rPr>
          <w:rFonts w:ascii="微軟正黑體" w:eastAsia="微軟正黑體" w:hAnsi="微軟正黑體" w:cs="微軟正黑體" w:hint="eastAsia"/>
          <w:b/>
          <w:bCs/>
          <w:kern w:val="0"/>
          <w:sz w:val="32"/>
          <w:szCs w:val="32"/>
        </w:rPr>
        <w:t>找主詞-</w:t>
      </w:r>
      <w:r w:rsidRPr="00215F70">
        <w:rPr>
          <w:rFonts w:ascii="微軟正黑體" w:eastAsia="微軟正黑體" w:hAnsi="微軟正黑體" w:cs="微軟正黑體"/>
          <w:b/>
          <w:bCs/>
          <w:kern w:val="0"/>
          <w:sz w:val="32"/>
          <w:szCs w:val="32"/>
        </w:rPr>
        <w:t>文言文翻譯</w:t>
      </w:r>
    </w:p>
    <w:tbl>
      <w:tblPr>
        <w:tblStyle w:val="4"/>
        <w:tblW w:w="9526" w:type="dxa"/>
        <w:tblInd w:w="250" w:type="dxa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9526"/>
      </w:tblGrid>
      <w:tr w:rsidR="00215F70" w:rsidRPr="00215F70" w:rsidTr="00E37E7F">
        <w:tc>
          <w:tcPr>
            <w:tcW w:w="9526" w:type="dxa"/>
          </w:tcPr>
          <w:p w:rsidR="00215F70" w:rsidRPr="00215F70" w:rsidRDefault="00215F70" w:rsidP="00215F70">
            <w:pPr>
              <w:spacing w:line="405" w:lineRule="exact"/>
              <w:ind w:left="294" w:hangingChars="105" w:hanging="294"/>
              <w:outlineLvl w:val="4"/>
              <w:rPr>
                <w:rFonts w:ascii="微軟正黑體" w:eastAsia="微軟正黑體" w:hAnsi="微軟正黑體" w:cs="微軟正黑體"/>
                <w:bCs/>
                <w:sz w:val="28"/>
                <w:szCs w:val="28"/>
              </w:rPr>
            </w:pPr>
            <w:r w:rsidRPr="00215F70">
              <w:rPr>
                <w:rFonts w:ascii="微軟正黑體" w:eastAsia="微軟正黑體" w:hAnsi="微軟正黑體" w:cs="微軟正黑體" w:hint="eastAsia"/>
                <w:bCs/>
                <w:sz w:val="28"/>
                <w:szCs w:val="28"/>
              </w:rPr>
              <w:t>★</w:t>
            </w:r>
            <w:r w:rsidRPr="00215F70">
              <w:rPr>
                <w:rFonts w:ascii="微軟正黑體" w:eastAsia="微軟正黑體" w:hAnsi="微軟正黑體" w:cs="微軟正黑體" w:hint="eastAsia"/>
                <w:b/>
                <w:bCs/>
                <w:sz w:val="28"/>
                <w:szCs w:val="28"/>
              </w:rPr>
              <w:t>文言文四大特性</w:t>
            </w:r>
          </w:p>
          <w:tbl>
            <w:tblPr>
              <w:tblStyle w:val="4"/>
              <w:tblW w:w="0" w:type="auto"/>
              <w:tblLook w:val="04A0" w:firstRow="1" w:lastRow="0" w:firstColumn="1" w:lastColumn="0" w:noHBand="0" w:noVBand="1"/>
            </w:tblPr>
            <w:tblGrid>
              <w:gridCol w:w="2611"/>
              <w:gridCol w:w="2292"/>
              <w:gridCol w:w="3009"/>
              <w:gridCol w:w="1320"/>
            </w:tblGrid>
            <w:tr w:rsidR="00215F70" w:rsidRPr="00215F70" w:rsidTr="00E37E7F">
              <w:trPr>
                <w:trHeight w:val="793"/>
              </w:trPr>
              <w:tc>
                <w:tcPr>
                  <w:tcW w:w="2611" w:type="dxa"/>
                </w:tcPr>
                <w:p w:rsidR="00215F70" w:rsidRPr="00215F70" w:rsidRDefault="00215F70" w:rsidP="00215F70">
                  <w:pPr>
                    <w:spacing w:line="400" w:lineRule="exact"/>
                    <w:outlineLvl w:val="4"/>
                    <w:rPr>
                      <w:rFonts w:ascii="微軟正黑體" w:eastAsia="微軟正黑體" w:hAnsi="微軟正黑體" w:cs="微軟正黑體"/>
                      <w:bCs/>
                      <w:sz w:val="28"/>
                      <w:szCs w:val="28"/>
                    </w:rPr>
                  </w:pPr>
                  <w:r w:rsidRPr="00215F70">
                    <w:rPr>
                      <w:rFonts w:ascii="微軟正黑體" w:eastAsia="微軟正黑體" w:hAnsi="微軟正黑體" w:cs="微軟正黑體" w:hint="eastAsia"/>
                      <w:bCs/>
                      <w:sz w:val="28"/>
                      <w:szCs w:val="28"/>
                    </w:rPr>
                    <w:t>多省略</w:t>
                  </w:r>
                </w:p>
                <w:p w:rsidR="00215F70" w:rsidRPr="00215F70" w:rsidRDefault="00215F70" w:rsidP="00215F70">
                  <w:pPr>
                    <w:spacing w:line="400" w:lineRule="exact"/>
                    <w:outlineLvl w:val="4"/>
                    <w:rPr>
                      <w:rFonts w:ascii="微軟正黑體" w:eastAsia="微軟正黑體" w:hAnsi="微軟正黑體" w:cs="微軟正黑體"/>
                      <w:bCs/>
                      <w:sz w:val="28"/>
                      <w:szCs w:val="28"/>
                    </w:rPr>
                  </w:pPr>
                  <w:r w:rsidRPr="00215F70">
                    <w:rPr>
                      <w:rFonts w:ascii="微軟正黑體" w:eastAsia="微軟正黑體" w:hAnsi="微軟正黑體" w:cs="微軟正黑體" w:hint="eastAsia"/>
                      <w:bCs/>
                      <w:sz w:val="28"/>
                      <w:szCs w:val="28"/>
                    </w:rPr>
                    <w:t>(尤其是主詞)</w:t>
                  </w:r>
                </w:p>
              </w:tc>
              <w:tc>
                <w:tcPr>
                  <w:tcW w:w="2292" w:type="dxa"/>
                </w:tcPr>
                <w:p w:rsidR="00215F70" w:rsidRPr="00215F70" w:rsidRDefault="00215F70" w:rsidP="00215F70">
                  <w:pPr>
                    <w:spacing w:line="400" w:lineRule="exact"/>
                    <w:outlineLvl w:val="4"/>
                    <w:rPr>
                      <w:rFonts w:ascii="微軟正黑體" w:eastAsia="微軟正黑體" w:hAnsi="微軟正黑體" w:cs="微軟正黑體"/>
                      <w:bCs/>
                      <w:sz w:val="28"/>
                      <w:szCs w:val="28"/>
                    </w:rPr>
                  </w:pPr>
                  <w:r w:rsidRPr="00215F70">
                    <w:rPr>
                      <w:rFonts w:ascii="微軟正黑體" w:eastAsia="微軟正黑體" w:hAnsi="微軟正黑體" w:cs="微軟正黑體" w:hint="eastAsia"/>
                      <w:bCs/>
                      <w:sz w:val="28"/>
                      <w:szCs w:val="28"/>
                    </w:rPr>
                    <w:t>多單詞</w:t>
                  </w:r>
                </w:p>
                <w:p w:rsidR="00215F70" w:rsidRPr="00215F70" w:rsidRDefault="00215F70" w:rsidP="00215F70">
                  <w:pPr>
                    <w:spacing w:line="400" w:lineRule="exact"/>
                    <w:outlineLvl w:val="4"/>
                    <w:rPr>
                      <w:rFonts w:ascii="微軟正黑體" w:eastAsia="微軟正黑體" w:hAnsi="微軟正黑體" w:cs="微軟正黑體"/>
                      <w:bCs/>
                      <w:sz w:val="28"/>
                      <w:szCs w:val="28"/>
                    </w:rPr>
                  </w:pPr>
                  <w:r w:rsidRPr="00215F70">
                    <w:rPr>
                      <w:rFonts w:ascii="微軟正黑體" w:eastAsia="微軟正黑體" w:hAnsi="微軟正黑體" w:cs="微軟正黑體" w:hint="eastAsia"/>
                      <w:bCs/>
                      <w:sz w:val="28"/>
                      <w:szCs w:val="28"/>
                    </w:rPr>
                    <w:t>(尤其是動詞)</w:t>
                  </w:r>
                </w:p>
              </w:tc>
              <w:tc>
                <w:tcPr>
                  <w:tcW w:w="3009" w:type="dxa"/>
                </w:tcPr>
                <w:p w:rsidR="00215F70" w:rsidRPr="00215F70" w:rsidRDefault="00215F70" w:rsidP="00215F70">
                  <w:pPr>
                    <w:spacing w:line="400" w:lineRule="exact"/>
                    <w:outlineLvl w:val="4"/>
                    <w:rPr>
                      <w:rFonts w:ascii="微軟正黑體" w:eastAsia="微軟正黑體" w:hAnsi="微軟正黑體" w:cs="微軟正黑體"/>
                      <w:bCs/>
                      <w:sz w:val="28"/>
                      <w:szCs w:val="28"/>
                      <w:lang w:eastAsia="zh-TW"/>
                    </w:rPr>
                  </w:pPr>
                  <w:r w:rsidRPr="00215F70">
                    <w:rPr>
                      <w:rFonts w:ascii="微軟正黑體" w:eastAsia="微軟正黑體" w:hAnsi="微軟正黑體" w:cs="微軟正黑體" w:hint="eastAsia"/>
                      <w:bCs/>
                      <w:sz w:val="28"/>
                      <w:szCs w:val="28"/>
                      <w:lang w:eastAsia="zh-TW"/>
                    </w:rPr>
                    <w:t>多虛字</w:t>
                  </w:r>
                </w:p>
                <w:p w:rsidR="00215F70" w:rsidRPr="00215F70" w:rsidRDefault="00215F70" w:rsidP="00215F70">
                  <w:pPr>
                    <w:spacing w:line="400" w:lineRule="exact"/>
                    <w:outlineLvl w:val="4"/>
                    <w:rPr>
                      <w:rFonts w:ascii="微軟正黑體" w:eastAsia="微軟正黑體" w:hAnsi="微軟正黑體" w:cs="微軟正黑體"/>
                      <w:bCs/>
                      <w:sz w:val="28"/>
                      <w:szCs w:val="28"/>
                      <w:lang w:eastAsia="zh-TW"/>
                    </w:rPr>
                  </w:pPr>
                  <w:r w:rsidRPr="00215F70">
                    <w:rPr>
                      <w:rFonts w:ascii="微軟正黑體" w:eastAsia="微軟正黑體" w:hAnsi="微軟正黑體" w:cs="微軟正黑體" w:hint="eastAsia"/>
                      <w:bCs/>
                      <w:sz w:val="28"/>
                      <w:szCs w:val="28"/>
                      <w:lang w:eastAsia="zh-TW"/>
                    </w:rPr>
                    <w:t>(有時實詞、有時虛詞)</w:t>
                  </w:r>
                </w:p>
              </w:tc>
              <w:tc>
                <w:tcPr>
                  <w:tcW w:w="1320" w:type="dxa"/>
                </w:tcPr>
                <w:p w:rsidR="00215F70" w:rsidRPr="00215F70" w:rsidRDefault="00215F70" w:rsidP="00215F70">
                  <w:pPr>
                    <w:spacing w:line="400" w:lineRule="exact"/>
                    <w:outlineLvl w:val="4"/>
                    <w:rPr>
                      <w:rFonts w:ascii="微軟正黑體" w:eastAsia="微軟正黑體" w:hAnsi="微軟正黑體" w:cs="微軟正黑體"/>
                      <w:bCs/>
                      <w:sz w:val="28"/>
                      <w:szCs w:val="28"/>
                      <w:lang w:eastAsia="zh-TW"/>
                    </w:rPr>
                  </w:pPr>
                  <w:r w:rsidRPr="00215F70">
                    <w:rPr>
                      <w:rFonts w:ascii="微軟正黑體" w:eastAsia="微軟正黑體" w:hAnsi="微軟正黑體" w:cs="微軟正黑體" w:hint="eastAsia"/>
                      <w:bCs/>
                      <w:sz w:val="28"/>
                      <w:szCs w:val="28"/>
                      <w:lang w:eastAsia="zh-TW"/>
                    </w:rPr>
                    <w:t>倒裝句</w:t>
                  </w:r>
                </w:p>
              </w:tc>
            </w:tr>
          </w:tbl>
          <w:p w:rsidR="00215F70" w:rsidRPr="00215F70" w:rsidRDefault="00215F70" w:rsidP="00215F70">
            <w:pPr>
              <w:spacing w:beforeLines="50" w:before="180" w:line="405" w:lineRule="exact"/>
              <w:ind w:leftChars="124" w:left="592" w:hangingChars="105" w:hanging="294"/>
              <w:outlineLvl w:val="4"/>
              <w:rPr>
                <w:rFonts w:ascii="微軟正黑體" w:eastAsia="微軟正黑體" w:hAnsi="微軟正黑體" w:cs="細明體"/>
                <w:bCs/>
                <w:sz w:val="28"/>
                <w:szCs w:val="28"/>
                <w:u w:val="double"/>
                <w:lang w:eastAsia="zh-TW"/>
              </w:rPr>
            </w:pPr>
            <w:r w:rsidRPr="00215F70">
              <w:rPr>
                <w:rFonts w:ascii="微軟正黑體" w:eastAsia="微軟正黑體" w:hAnsi="微軟正黑體" w:cs="微軟正黑體" w:hint="eastAsia"/>
                <w:bCs/>
                <w:sz w:val="28"/>
                <w:szCs w:val="28"/>
                <w:lang w:eastAsia="zh-TW"/>
              </w:rPr>
              <w:t>★</w:t>
            </w:r>
            <w:r w:rsidRPr="00215F70">
              <w:rPr>
                <w:rFonts w:ascii="微軟正黑體" w:eastAsia="微軟正黑體" w:hAnsi="微軟正黑體" w:cs="細明體" w:hint="eastAsia"/>
                <w:bCs/>
                <w:sz w:val="28"/>
                <w:szCs w:val="28"/>
                <w:u w:val="double"/>
                <w:lang w:eastAsia="zh-TW"/>
              </w:rPr>
              <w:t>依據斷句圈出該句的</w:t>
            </w:r>
            <w:r w:rsidRPr="00215F70">
              <w:rPr>
                <w:rFonts w:ascii="微軟正黑體" w:eastAsia="微軟正黑體" w:hAnsi="微軟正黑體" w:cs="細明體" w:hint="eastAsia"/>
                <w:bCs/>
                <w:sz w:val="28"/>
                <w:szCs w:val="28"/>
                <w:u w:val="double"/>
                <w:bdr w:val="single" w:sz="4" w:space="0" w:color="auto"/>
                <w:lang w:eastAsia="zh-TW"/>
              </w:rPr>
              <w:t>主語</w:t>
            </w:r>
            <w:r w:rsidRPr="00215F70">
              <w:rPr>
                <w:rFonts w:ascii="微軟正黑體" w:eastAsia="微軟正黑體" w:hAnsi="微軟正黑體" w:cs="微軟正黑體"/>
                <w:bCs/>
                <w:sz w:val="28"/>
                <w:szCs w:val="28"/>
                <w:u w:val="double"/>
                <w:bdr w:val="single" w:sz="4" w:space="0" w:color="auto"/>
                <w:lang w:eastAsia="zh-TW"/>
              </w:rPr>
              <w:t>/</w:t>
            </w:r>
            <w:r w:rsidRPr="00215F70">
              <w:rPr>
                <w:rFonts w:ascii="微軟正黑體" w:eastAsia="微軟正黑體" w:hAnsi="微軟正黑體" w:cs="細明體" w:hint="eastAsia"/>
                <w:bCs/>
                <w:sz w:val="28"/>
                <w:szCs w:val="28"/>
                <w:u w:val="double"/>
                <w:bdr w:val="single" w:sz="4" w:space="0" w:color="auto"/>
                <w:lang w:eastAsia="zh-TW"/>
              </w:rPr>
              <w:t>代名詞</w:t>
            </w:r>
            <w:r w:rsidRPr="00215F70">
              <w:rPr>
                <w:rFonts w:ascii="微軟正黑體" w:eastAsia="微軟正黑體" w:hAnsi="微軟正黑體" w:cs="細明體" w:hint="eastAsia"/>
                <w:bCs/>
                <w:sz w:val="28"/>
                <w:szCs w:val="28"/>
                <w:u w:val="double"/>
                <w:lang w:eastAsia="zh-TW"/>
              </w:rPr>
              <w:t>，若主語省略則補寫上去，並說明代名詞所指為何。</w:t>
            </w:r>
          </w:p>
          <w:p w:rsidR="00215F70" w:rsidRPr="00215F70" w:rsidRDefault="00215F70" w:rsidP="00215F70">
            <w:pPr>
              <w:spacing w:afterLines="50" w:after="180" w:line="405" w:lineRule="exact"/>
              <w:ind w:leftChars="124" w:left="592" w:hangingChars="105" w:hanging="294"/>
              <w:outlineLvl w:val="4"/>
              <w:rPr>
                <w:rFonts w:ascii="微軟正黑體" w:eastAsia="微軟正黑體" w:hAnsi="微軟正黑體" w:cs="細明體"/>
                <w:b/>
                <w:bCs/>
                <w:sz w:val="28"/>
                <w:szCs w:val="28"/>
                <w:lang w:eastAsia="zh-TW"/>
              </w:rPr>
            </w:pPr>
            <w:r w:rsidRPr="00215F70">
              <w:rPr>
                <w:rFonts w:ascii="微軟正黑體" w:eastAsia="微軟正黑體" w:hAnsi="微軟正黑體" w:cs="微軟正黑體" w:hint="eastAsia"/>
                <w:bCs/>
                <w:sz w:val="28"/>
                <w:szCs w:val="28"/>
                <w:lang w:eastAsia="zh-TW"/>
              </w:rPr>
              <w:t>★</w:t>
            </w:r>
            <w:r w:rsidRPr="00215F70">
              <w:rPr>
                <w:rFonts w:ascii="微軟正黑體" w:eastAsia="微軟正黑體" w:hAnsi="微軟正黑體" w:cs="細明體" w:hint="eastAsia"/>
                <w:b/>
                <w:bCs/>
                <w:sz w:val="28"/>
                <w:szCs w:val="28"/>
                <w:lang w:eastAsia="zh-TW"/>
              </w:rPr>
              <w:t>步驟：斷句   →    圈／補主語   →   圈／補代詞   →   換句話說。</w:t>
            </w:r>
          </w:p>
        </w:tc>
      </w:tr>
    </w:tbl>
    <w:p w:rsidR="00215F70" w:rsidRPr="00215F70" w:rsidRDefault="00215F70" w:rsidP="00215F70">
      <w:pPr>
        <w:spacing w:line="480" w:lineRule="exact"/>
        <w:rPr>
          <w:rFonts w:ascii="標楷體" w:eastAsia="標楷體" w:hAnsi="標楷體" w:cs="Times New Roman"/>
          <w:color w:val="000000"/>
          <w:kern w:val="0"/>
          <w:sz w:val="28"/>
          <w:szCs w:val="28"/>
        </w:rPr>
      </w:pPr>
      <w:r w:rsidRPr="00215F70">
        <w:rPr>
          <w:rFonts w:ascii="Wingdings" w:eastAsia="Wingdings" w:hAnsi="Wingdings" w:cs="Times New Roman"/>
          <w:color w:val="000000"/>
          <w:kern w:val="0"/>
          <w:sz w:val="28"/>
          <w:szCs w:val="28"/>
        </w:rPr>
        <w:t></w:t>
      </w:r>
      <w:r w:rsidRPr="00215F70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示例 A</w:t>
      </w:r>
      <w:r w:rsidRPr="00215F70"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  <w:t>〈</w:t>
      </w:r>
      <w:r w:rsidRPr="00215F70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兒時記趣</w:t>
      </w:r>
      <w:r w:rsidRPr="00215F70"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  <w:t>〉</w:t>
      </w:r>
      <w:r w:rsidRPr="00215F70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沈復</w:t>
      </w:r>
    </w:p>
    <w:p w:rsidR="00215F70" w:rsidRPr="00215F70" w:rsidRDefault="00215F70" w:rsidP="00215F70">
      <w:pPr>
        <w:spacing w:line="400" w:lineRule="exact"/>
        <w:ind w:firstLineChars="200" w:firstLine="560"/>
        <w:rPr>
          <w:rFonts w:ascii="標楷體" w:eastAsia="標楷體" w:hAnsi="標楷體" w:cs="Times New Roman"/>
          <w:color w:val="000000"/>
          <w:kern w:val="0"/>
          <w:sz w:val="28"/>
          <w:szCs w:val="28"/>
        </w:rPr>
      </w:pP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  <w:bdr w:val="single" w:sz="4" w:space="0" w:color="auto"/>
        </w:rPr>
        <w:t>余</w:t>
      </w: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憶童稚時，能張目對日，明察秋毫。</w:t>
      </w:r>
      <w:r w:rsidRPr="00215F70">
        <w:rPr>
          <w:rFonts w:ascii="標楷體" w:eastAsia="標楷體" w:hAnsi="標楷體" w:cs="Times New Roman" w:hint="eastAsia"/>
          <w:b/>
          <w:color w:val="FF0000"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(余)見</w:t>
      </w: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藐小微物，必細察其紋理，故時有物外之趣。</w:t>
      </w:r>
    </w:p>
    <w:p w:rsidR="00215F70" w:rsidRPr="00215F70" w:rsidRDefault="00215F70" w:rsidP="00215F70">
      <w:pPr>
        <w:spacing w:line="400" w:lineRule="exact"/>
        <w:ind w:rightChars="-50" w:right="-120" w:firstLineChars="200" w:firstLine="560"/>
        <w:rPr>
          <w:rFonts w:ascii="標楷體" w:eastAsia="標楷體" w:hAnsi="標楷體" w:cs="Times New Roman"/>
          <w:kern w:val="0"/>
          <w:sz w:val="28"/>
          <w:szCs w:val="28"/>
        </w:rPr>
      </w:pP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夏蚊成雷，(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>余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)私擬作群鶴舞空，心之所向，則或千或百，果然鶴也</w:t>
      </w:r>
      <w:r w:rsidRPr="00215F70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；(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>余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)昂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lastRenderedPageBreak/>
        <w:t>首觀之，項為之強。</w:t>
      </w:r>
      <w:r w:rsidRPr="00215F70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(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>余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)又留蚊於素帳中，徐噴以煙，使之沖煙飛鳴，作青雲白鶴觀；果如鶴唳雲端，(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>余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)為之(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>噴蚊作青雲白鶴觀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)怡然稱快。</w:t>
      </w:r>
      <w:r w:rsidRPr="00215F70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/</w:t>
      </w:r>
    </w:p>
    <w:p w:rsidR="00215F70" w:rsidRPr="00215F70" w:rsidRDefault="00215F70" w:rsidP="00215F70">
      <w:pPr>
        <w:spacing w:line="420" w:lineRule="exact"/>
        <w:ind w:firstLineChars="200" w:firstLine="560"/>
        <w:rPr>
          <w:rFonts w:ascii="標楷體" w:eastAsia="標楷體" w:hAnsi="標楷體" w:cs="Times New Roman"/>
          <w:kern w:val="0"/>
          <w:sz w:val="28"/>
          <w:szCs w:val="28"/>
        </w:rPr>
      </w:pP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(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>余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)又常於土牆凹凸處、花臺小草叢雜處，蹲其(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>余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)身，使與臺齊；</w:t>
      </w:r>
      <w:r w:rsidRPr="00215F70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 xml:space="preserve"> /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(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>余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)定神細視，以叢草為林，蟲蟻為獸；以土礫凸者為丘，凹者為壑，神遊其中，怡然自得。</w:t>
      </w:r>
      <w:r w:rsidRPr="00215F70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/</w:t>
      </w:r>
    </w:p>
    <w:p w:rsidR="00215F70" w:rsidRPr="00215F70" w:rsidRDefault="00215F70" w:rsidP="00215F70">
      <w:pPr>
        <w:widowControl/>
        <w:spacing w:line="420" w:lineRule="exact"/>
        <w:ind w:firstLineChars="200" w:firstLine="560"/>
        <w:rPr>
          <w:rFonts w:ascii="標楷體" w:eastAsia="標楷體" w:hAnsi="標楷體" w:cs="Times New Roman"/>
          <w:b/>
          <w:kern w:val="0"/>
          <w:sz w:val="28"/>
          <w:szCs w:val="28"/>
        </w:rPr>
      </w:pP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一日，(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>余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)見二蟲鬥草間，觀之(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>二蟲鬥草間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)，興正濃，</w:t>
      </w:r>
      <w:r w:rsidRPr="00215F70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忽有龐然大物，拔山倒樹而來，蓋一癩蝦蟆也。</w:t>
      </w:r>
      <w:r w:rsidRPr="00215F70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/(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>癩蝦蟆</w:t>
      </w:r>
      <w:r w:rsidRPr="00215F70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)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舌一吐而二蟲盡為所吞。</w:t>
      </w:r>
      <w:r w:rsidRPr="00215F70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余年幼，方出神，不覺呀然驚恐。</w:t>
      </w:r>
      <w:r w:rsidRPr="00215F70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(</w:t>
      </w:r>
      <w:r w:rsidRPr="00215F70">
        <w:rPr>
          <w:rFonts w:ascii="標楷體" w:eastAsia="標楷體" w:hAnsi="標楷體" w:cs="Times New Roman" w:hint="eastAsia"/>
          <w:color w:val="FFFFFF" w:themeColor="background1"/>
          <w:kern w:val="0"/>
          <w:sz w:val="28"/>
          <w:szCs w:val="28"/>
        </w:rPr>
        <w:t>余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)神定，捉蝦蟆，鞭數十，驅之別院。</w:t>
      </w:r>
      <w:r w:rsidRPr="00215F70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/</w:t>
      </w:r>
    </w:p>
    <w:tbl>
      <w:tblPr>
        <w:tblStyle w:val="3"/>
        <w:tblW w:w="0" w:type="auto"/>
        <w:tblInd w:w="250" w:type="dxa"/>
        <w:tblLook w:val="04A0" w:firstRow="1" w:lastRow="0" w:firstColumn="1" w:lastColumn="0" w:noHBand="0" w:noVBand="1"/>
      </w:tblPr>
      <w:tblGrid>
        <w:gridCol w:w="9944"/>
      </w:tblGrid>
      <w:tr w:rsidR="00215F70" w:rsidRPr="00215F70" w:rsidTr="00E37E7F">
        <w:tc>
          <w:tcPr>
            <w:tcW w:w="10064" w:type="dxa"/>
          </w:tcPr>
          <w:p w:rsidR="00215F70" w:rsidRPr="00215F70" w:rsidRDefault="00215F70" w:rsidP="00215F70">
            <w:pPr>
              <w:spacing w:beforeLines="50" w:before="180"/>
              <w:ind w:left="307" w:hangingChars="118" w:hanging="307"/>
              <w:rPr>
                <w:rFonts w:ascii="標楷體" w:eastAsia="標楷體" w:hAnsi="標楷體" w:cs="Times New Roman"/>
                <w:sz w:val="26"/>
                <w:szCs w:val="26"/>
              </w:rPr>
            </w:pPr>
            <w:r w:rsidRPr="00215F70">
              <w:rPr>
                <w:rFonts w:ascii="標楷體" w:eastAsia="標楷體" w:hAnsi="標楷體" w:cs="Times New Roman" w:hint="eastAsia"/>
                <w:sz w:val="26"/>
                <w:szCs w:val="26"/>
              </w:rPr>
              <w:t>22.周老師在黑板上寫道：「天下沒有一個人從不羨慕別人，只有少數人從沒被別人羨慕過。」她請學生以圖表來表示這句話，下列哪一張圖表最恰當？【句義──文轉圖】</w:t>
            </w:r>
          </w:p>
          <w:p w:rsidR="00215F70" w:rsidRPr="00215F70" w:rsidRDefault="00215F70" w:rsidP="00215F70">
            <w:pPr>
              <w:ind w:leftChars="218" w:left="523" w:firstLineChars="100" w:firstLine="240"/>
              <w:rPr>
                <w:rFonts w:ascii="Times New Roman" w:eastAsia="新細明體" w:hAnsi="Times New Roman" w:cs="Times New Roman"/>
                <w:szCs w:val="24"/>
              </w:rPr>
            </w:pPr>
            <w:r w:rsidRPr="00215F70">
              <w:rPr>
                <w:rFonts w:ascii="Times New Roman" w:eastAsia="新細明體" w:hAnsi="Times New Roman" w:cs="Times New Roman" w:hint="eastAsia"/>
                <w:szCs w:val="24"/>
              </w:rPr>
              <w:t>(A)</w:t>
            </w:r>
            <w:r w:rsidRPr="00215F70">
              <w:rPr>
                <w:rFonts w:ascii="Times New Roman" w:eastAsia="新細明體" w:hAnsi="Times New Roman" w:cs="Times New Roman" w:hint="eastAsia"/>
                <w:color w:val="FFFFFF" w:themeColor="background1"/>
                <w:szCs w:val="24"/>
              </w:rPr>
              <w:t>※</w:t>
            </w:r>
            <w:r w:rsidRPr="00215F70">
              <w:rPr>
                <w:rFonts w:ascii="Times New Roman" w:eastAsia="新細明體" w:hAnsi="Times New Roman" w:cs="Times New Roman" w:hint="eastAsia"/>
                <w:color w:val="FF0000"/>
                <w:szCs w:val="24"/>
              </w:rPr>
              <w:t xml:space="preserve">            </w:t>
            </w:r>
            <w:r w:rsidRPr="00215F70">
              <w:rPr>
                <w:rFonts w:ascii="Times New Roman" w:eastAsia="新細明體" w:hAnsi="Times New Roman" w:cs="Times New Roman"/>
                <w:color w:val="FF0000"/>
                <w:szCs w:val="24"/>
              </w:rPr>
              <w:t xml:space="preserve">              </w:t>
            </w:r>
            <w:r w:rsidRPr="00215F70">
              <w:rPr>
                <w:rFonts w:ascii="Times New Roman" w:eastAsia="新細明體" w:hAnsi="Times New Roman" w:cs="Times New Roman" w:hint="eastAsia"/>
                <w:szCs w:val="24"/>
              </w:rPr>
              <w:t xml:space="preserve">(B)         </w:t>
            </w:r>
            <w:r w:rsidRPr="00215F70">
              <w:rPr>
                <w:rFonts w:ascii="Times New Roman" w:eastAsia="新細明體" w:hAnsi="Times New Roman" w:cs="Times New Roman"/>
                <w:szCs w:val="24"/>
              </w:rPr>
              <w:t xml:space="preserve">                 </w:t>
            </w:r>
            <w:r w:rsidRPr="00215F70">
              <w:rPr>
                <w:rFonts w:ascii="Times New Roman" w:eastAsia="新細明體" w:hAnsi="Times New Roman" w:cs="Times New Roman" w:hint="eastAsia"/>
                <w:szCs w:val="24"/>
              </w:rPr>
              <w:t xml:space="preserve">  (C)            </w:t>
            </w:r>
            <w:r w:rsidRPr="00215F70">
              <w:rPr>
                <w:rFonts w:ascii="Times New Roman" w:eastAsia="新細明體" w:hAnsi="Times New Roman" w:cs="Times New Roman"/>
                <w:szCs w:val="24"/>
              </w:rPr>
              <w:t xml:space="preserve">              </w:t>
            </w:r>
            <w:r w:rsidRPr="00215F70">
              <w:rPr>
                <w:rFonts w:ascii="Times New Roman" w:eastAsia="新細明體" w:hAnsi="Times New Roman" w:cs="Times New Roman" w:hint="eastAsia"/>
                <w:szCs w:val="24"/>
              </w:rPr>
              <w:t xml:space="preserve">   (D)</w:t>
            </w:r>
          </w:p>
          <w:p w:rsidR="00215F70" w:rsidRPr="00215F70" w:rsidRDefault="00215F70" w:rsidP="00215F70">
            <w:pPr>
              <w:ind w:leftChars="118" w:left="708" w:hangingChars="177" w:hanging="425"/>
              <w:rPr>
                <w:rFonts w:ascii="Times New Roman" w:eastAsia="新細明體" w:hAnsi="Times New Roman" w:cs="Times New Roman"/>
                <w:szCs w:val="24"/>
              </w:rPr>
            </w:pPr>
            <w:r w:rsidRPr="00215F70">
              <w:rPr>
                <w:noProof/>
              </w:rPr>
              <w:drawing>
                <wp:anchor distT="0" distB="0" distL="114300" distR="114300" simplePos="0" relativeHeight="251670528" behindDoc="1" locked="0" layoutInCell="1" allowOverlap="1" wp14:anchorId="05B30A42" wp14:editId="409D3E3F">
                  <wp:simplePos x="0" y="0"/>
                  <wp:positionH relativeFrom="column">
                    <wp:posOffset>177165</wp:posOffset>
                  </wp:positionH>
                  <wp:positionV relativeFrom="paragraph">
                    <wp:posOffset>76835</wp:posOffset>
                  </wp:positionV>
                  <wp:extent cx="5520690" cy="1219200"/>
                  <wp:effectExtent l="0" t="0" r="3810" b="0"/>
                  <wp:wrapTight wrapText="bothSides">
                    <wp:wrapPolygon edited="0">
                      <wp:start x="0" y="0"/>
                      <wp:lineTo x="0" y="21263"/>
                      <wp:lineTo x="21540" y="21263"/>
                      <wp:lineTo x="21540" y="0"/>
                      <wp:lineTo x="0" y="0"/>
                    </wp:wrapPolygon>
                  </wp:wrapTight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998" t="45123" r="25437" b="22530"/>
                          <a:stretch/>
                        </pic:blipFill>
                        <pic:spPr bwMode="auto">
                          <a:xfrm>
                            <a:off x="0" y="0"/>
                            <a:ext cx="5520690" cy="1219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15F70" w:rsidRPr="00215F70" w:rsidRDefault="00215F70" w:rsidP="00215F70">
            <w:pPr>
              <w:ind w:leftChars="118" w:left="708" w:hangingChars="177" w:hanging="425"/>
              <w:rPr>
                <w:rFonts w:ascii="Times New Roman" w:eastAsia="新細明體" w:hAnsi="Times New Roman" w:cs="Times New Roman"/>
                <w:szCs w:val="24"/>
              </w:rPr>
            </w:pPr>
          </w:p>
          <w:p w:rsidR="00215F70" w:rsidRPr="00215F70" w:rsidRDefault="00215F70" w:rsidP="00215F70">
            <w:pPr>
              <w:ind w:leftChars="118" w:left="708" w:hangingChars="177" w:hanging="425"/>
              <w:rPr>
                <w:rFonts w:ascii="Times New Roman" w:eastAsia="新細明體" w:hAnsi="Times New Roman" w:cs="Times New Roman"/>
                <w:szCs w:val="24"/>
              </w:rPr>
            </w:pPr>
          </w:p>
          <w:p w:rsidR="00215F70" w:rsidRPr="00215F70" w:rsidRDefault="00215F70" w:rsidP="00215F70">
            <w:pPr>
              <w:ind w:leftChars="118" w:left="708" w:hangingChars="177" w:hanging="425"/>
              <w:rPr>
                <w:rFonts w:ascii="Times New Roman" w:eastAsia="新細明體" w:hAnsi="Times New Roman" w:cs="Times New Roman"/>
                <w:szCs w:val="24"/>
              </w:rPr>
            </w:pPr>
          </w:p>
          <w:p w:rsidR="00215F70" w:rsidRPr="00215F70" w:rsidRDefault="00215F70" w:rsidP="00215F70">
            <w:pPr>
              <w:ind w:leftChars="118" w:left="708" w:hangingChars="177" w:hanging="425"/>
              <w:rPr>
                <w:rFonts w:ascii="Times New Roman" w:eastAsia="新細明體" w:hAnsi="Times New Roman" w:cs="Times New Roman"/>
                <w:szCs w:val="24"/>
              </w:rPr>
            </w:pPr>
          </w:p>
          <w:p w:rsidR="00215F70" w:rsidRPr="00215F70" w:rsidRDefault="00215F70" w:rsidP="00215F70">
            <w:pPr>
              <w:ind w:leftChars="118" w:left="708" w:hangingChars="177" w:hanging="425"/>
              <w:rPr>
                <w:rFonts w:ascii="Times New Roman" w:eastAsia="新細明體" w:hAnsi="Times New Roman" w:cs="Times New Roman"/>
                <w:szCs w:val="24"/>
              </w:rPr>
            </w:pPr>
          </w:p>
          <w:p w:rsidR="00215F70" w:rsidRPr="00215F70" w:rsidRDefault="00215F70" w:rsidP="00215F70">
            <w:pPr>
              <w:ind w:leftChars="118" w:left="708" w:hangingChars="177" w:hanging="425"/>
              <w:rPr>
                <w:rFonts w:ascii="Times New Roman" w:eastAsia="新細明體" w:hAnsi="Times New Roman" w:cs="Times New Roman"/>
                <w:szCs w:val="24"/>
              </w:rPr>
            </w:pPr>
            <w:r w:rsidRPr="00215F70">
              <w:rPr>
                <w:rFonts w:ascii="Times New Roman" w:eastAsia="新細明體" w:hAnsi="Times New Roman" w:cs="Times New Roman" w:hint="eastAsia"/>
                <w:szCs w:val="24"/>
              </w:rPr>
              <w:t>(</w:t>
            </w:r>
            <w:r w:rsidRPr="00215F70">
              <w:rPr>
                <w:rFonts w:ascii="標楷體" w:eastAsia="標楷體" w:hAnsi="標楷體" w:cs="Times New Roman" w:hint="eastAsia"/>
                <w:sz w:val="26"/>
                <w:szCs w:val="26"/>
              </w:rPr>
              <w:t xml:space="preserve">　</w:t>
            </w:r>
            <w:r w:rsidRPr="00215F70">
              <w:rPr>
                <w:rFonts w:ascii="標楷體" w:eastAsia="標楷體" w:hAnsi="標楷體" w:cs="Times New Roman" w:hint="eastAsia"/>
                <w:color w:val="FFFFFF" w:themeColor="background1"/>
                <w:sz w:val="26"/>
                <w:szCs w:val="26"/>
              </w:rPr>
              <w:t>D</w:t>
            </w:r>
            <w:r w:rsidRPr="00215F70">
              <w:rPr>
                <w:rFonts w:ascii="標楷體" w:eastAsia="標楷體" w:hAnsi="標楷體" w:cs="Times New Roman" w:hint="eastAsia"/>
                <w:sz w:val="26"/>
                <w:szCs w:val="26"/>
              </w:rPr>
              <w:t>)</w:t>
            </w:r>
            <w:r w:rsidRPr="00215F70">
              <w:rPr>
                <w:rFonts w:ascii="標楷體" w:eastAsia="標楷體" w:hAnsi="標楷體" w:cs="Times New Roman"/>
                <w:sz w:val="26"/>
                <w:szCs w:val="26"/>
              </w:rPr>
              <w:t>107.</w:t>
            </w:r>
            <w:r w:rsidRPr="00215F70">
              <w:rPr>
                <w:rFonts w:ascii="標楷體" w:eastAsia="標楷體" w:hAnsi="標楷體" w:cs="Times New Roman" w:hint="eastAsia"/>
                <w:sz w:val="26"/>
                <w:szCs w:val="26"/>
              </w:rPr>
              <w:t>4.以下圖表，是某年經濟合作與發展組織（OECD）針對各國各階段教育每人所分得經費的調查結果：</w:t>
            </w:r>
          </w:p>
          <w:p w:rsidR="00215F70" w:rsidRPr="00215F70" w:rsidRDefault="00215F70" w:rsidP="00215F70">
            <w:pPr>
              <w:ind w:leftChars="118" w:left="708" w:hangingChars="177" w:hanging="425"/>
              <w:rPr>
                <w:rFonts w:ascii="Times New Roman" w:eastAsia="新細明體" w:hAnsi="Times New Roman" w:cs="Times New Roman"/>
                <w:szCs w:val="24"/>
              </w:rPr>
            </w:pPr>
            <w:r w:rsidRPr="00215F70">
              <w:rPr>
                <w:rFonts w:cs="標楷體U.a." w:hint="eastAsia"/>
                <w:noProof/>
                <w:szCs w:val="24"/>
              </w:rPr>
              <w:drawing>
                <wp:inline distT="0" distB="0" distL="0" distR="0" wp14:anchorId="6B69E089" wp14:editId="57D7C5F4">
                  <wp:extent cx="5970513" cy="1533525"/>
                  <wp:effectExtent l="0" t="0" r="0" b="0"/>
                  <wp:docPr id="3" name="圖片 3" descr="國文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國文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1690" cy="1541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5F70" w:rsidRPr="00215F70" w:rsidRDefault="00215F70" w:rsidP="00215F70">
            <w:pPr>
              <w:ind w:leftChars="118" w:left="743" w:hangingChars="177" w:hanging="460"/>
              <w:rPr>
                <w:rFonts w:ascii="標楷體" w:eastAsia="標楷體" w:hAnsi="標楷體" w:cs="Times New Roman"/>
                <w:sz w:val="26"/>
                <w:szCs w:val="26"/>
              </w:rPr>
            </w:pPr>
            <w:r w:rsidRPr="00215F70">
              <w:rPr>
                <w:rFonts w:ascii="標楷體" w:eastAsia="標楷體" w:hAnsi="標楷體" w:cs="Times New Roman" w:hint="eastAsia"/>
                <w:sz w:val="26"/>
                <w:szCs w:val="26"/>
              </w:rPr>
              <w:t>根據這張圖表，下列敘述何者正確？</w:t>
            </w:r>
          </w:p>
          <w:p w:rsidR="00215F70" w:rsidRPr="00215F70" w:rsidRDefault="00215F70" w:rsidP="00215F70">
            <w:pPr>
              <w:ind w:leftChars="118" w:left="743" w:hangingChars="177" w:hanging="460"/>
              <w:rPr>
                <w:rFonts w:ascii="標楷體" w:eastAsia="標楷體" w:hAnsi="標楷體" w:cs="Times New Roman"/>
                <w:sz w:val="26"/>
                <w:szCs w:val="26"/>
              </w:rPr>
            </w:pPr>
            <w:r w:rsidRPr="00215F70">
              <w:rPr>
                <w:rFonts w:ascii="標楷體" w:eastAsia="標楷體" w:hAnsi="標楷體" w:cs="Times New Roman" w:hint="eastAsia"/>
                <w:sz w:val="26"/>
                <w:szCs w:val="26"/>
              </w:rPr>
              <w:t>(A)甲國小學生所分得的教育經費高於OECD調查平均值</w:t>
            </w:r>
          </w:p>
          <w:p w:rsidR="00215F70" w:rsidRPr="00215F70" w:rsidRDefault="00215F70" w:rsidP="00215F70">
            <w:pPr>
              <w:ind w:leftChars="118" w:left="743" w:hangingChars="177" w:hanging="460"/>
              <w:rPr>
                <w:rFonts w:ascii="標楷體" w:eastAsia="標楷體" w:hAnsi="標楷體" w:cs="Times New Roman"/>
                <w:sz w:val="26"/>
                <w:szCs w:val="26"/>
              </w:rPr>
            </w:pPr>
            <w:r w:rsidRPr="00215F70">
              <w:rPr>
                <w:rFonts w:ascii="標楷體" w:eastAsia="標楷體" w:hAnsi="標楷體" w:cs="Times New Roman" w:hint="eastAsia"/>
                <w:sz w:val="26"/>
                <w:szCs w:val="26"/>
              </w:rPr>
              <w:t>(B)丙國國中生所分得的教育經費高於OECD調查平均值</w:t>
            </w:r>
          </w:p>
          <w:p w:rsidR="00215F70" w:rsidRPr="00215F70" w:rsidRDefault="00215F70" w:rsidP="00215F70">
            <w:pPr>
              <w:ind w:leftChars="118" w:left="743" w:hangingChars="177" w:hanging="460"/>
              <w:rPr>
                <w:rFonts w:ascii="標楷體" w:eastAsia="標楷體" w:hAnsi="標楷體" w:cs="Times New Roman"/>
                <w:sz w:val="26"/>
                <w:szCs w:val="26"/>
              </w:rPr>
            </w:pPr>
            <w:r w:rsidRPr="00215F70">
              <w:rPr>
                <w:rFonts w:ascii="標楷體" w:eastAsia="標楷體" w:hAnsi="標楷體" w:cs="Times New Roman" w:hint="eastAsia"/>
                <w:sz w:val="26"/>
                <w:szCs w:val="26"/>
              </w:rPr>
              <w:t>(C)各國高等教育學生所分得的經費皆多於其他階段學生</w:t>
            </w:r>
          </w:p>
          <w:p w:rsidR="00215F70" w:rsidRPr="00215F70" w:rsidRDefault="00215F70" w:rsidP="00215F70">
            <w:pPr>
              <w:ind w:leftChars="118" w:left="743" w:hangingChars="177" w:hanging="460"/>
              <w:rPr>
                <w:rFonts w:ascii="Times New Roman" w:eastAsia="新細明體" w:hAnsi="Times New Roman" w:cs="Times New Roman"/>
                <w:szCs w:val="24"/>
              </w:rPr>
            </w:pPr>
            <w:r w:rsidRPr="00215F70">
              <w:rPr>
                <w:rFonts w:ascii="標楷體" w:eastAsia="標楷體" w:hAnsi="標楷體" w:cs="Times New Roman" w:hint="eastAsia"/>
                <w:sz w:val="26"/>
                <w:szCs w:val="26"/>
              </w:rPr>
              <w:t>(D)相較於其他國家，丁國高中生所分得的教育經費最高</w:t>
            </w:r>
          </w:p>
        </w:tc>
      </w:tr>
    </w:tbl>
    <w:p w:rsidR="00215F70" w:rsidRPr="00215F70" w:rsidRDefault="00215F70" w:rsidP="00215F70">
      <w:pPr>
        <w:adjustRightInd w:val="0"/>
        <w:snapToGrid w:val="0"/>
        <w:spacing w:beforeLines="100" w:before="360" w:line="380" w:lineRule="exact"/>
        <w:ind w:left="640" w:hangingChars="200" w:hanging="640"/>
        <w:jc w:val="both"/>
        <w:rPr>
          <w:rFonts w:ascii="微軟正黑體" w:eastAsia="微軟正黑體" w:hAnsi="微軟正黑體" w:cs="Times New Roman"/>
          <w:b/>
          <w:kern w:val="0"/>
          <w:sz w:val="32"/>
        </w:rPr>
      </w:pPr>
      <w:r w:rsidRPr="00215F70">
        <w:rPr>
          <w:rFonts w:ascii="微軟正黑體" w:eastAsia="微軟正黑體" w:hAnsi="微軟正黑體" w:cs="Times New Roman" w:hint="eastAsia"/>
          <w:b/>
          <w:color w:val="1E1E1E"/>
          <w:kern w:val="0"/>
          <w:sz w:val="32"/>
        </w:rPr>
        <w:t>(六)文轉圖(單格、四格、多格)</w:t>
      </w:r>
    </w:p>
    <w:p w:rsidR="00215F70" w:rsidRPr="00215F70" w:rsidRDefault="00215F70" w:rsidP="00215F70">
      <w:pPr>
        <w:spacing w:line="400" w:lineRule="exact"/>
        <w:ind w:left="255" w:right="280"/>
        <w:rPr>
          <w:rFonts w:ascii="微軟正黑體" w:eastAsia="微軟正黑體" w:hAnsi="微軟正黑體" w:cs="Times New Roman"/>
          <w:color w:val="FF0000"/>
          <w:kern w:val="0"/>
          <w:sz w:val="22"/>
        </w:rPr>
      </w:pPr>
      <w:r w:rsidRPr="00215F70">
        <w:rPr>
          <w:rFonts w:ascii="Wingdings" w:eastAsia="Wingdings" w:hAnsi="Wingdings" w:cs="Times New Roman"/>
          <w:color w:val="1E1E1E"/>
          <w:kern w:val="0"/>
          <w:sz w:val="28"/>
          <w:szCs w:val="28"/>
        </w:rPr>
        <w:t></w:t>
      </w:r>
      <w:r w:rsidRPr="00215F70">
        <w:rPr>
          <w:rFonts w:ascii="微軟正黑體" w:eastAsia="微軟正黑體" w:hAnsi="微軟正黑體" w:cs="Times New Roman" w:hint="eastAsia"/>
          <w:b/>
          <w:color w:val="1E1E1E"/>
          <w:kern w:val="0"/>
          <w:sz w:val="28"/>
          <w:szCs w:val="28"/>
        </w:rPr>
        <w:t>示例 A琦君</w:t>
      </w:r>
      <w:r w:rsidRPr="00215F70">
        <w:rPr>
          <w:rFonts w:ascii="微軟正黑體" w:eastAsia="微軟正黑體" w:hAnsi="微軟正黑體" w:cs="Times New Roman"/>
          <w:b/>
          <w:color w:val="1E1E1E"/>
          <w:kern w:val="0"/>
          <w:sz w:val="28"/>
          <w:szCs w:val="28"/>
        </w:rPr>
        <w:t>〈月光餅〉</w:t>
      </w:r>
      <w:r w:rsidRPr="00215F70">
        <w:rPr>
          <w:rFonts w:ascii="華康少女文字W3" w:eastAsia="華康少女文字W3" w:hAnsi="微軟正黑體" w:cs="Times New Roman" w:hint="eastAsia"/>
          <w:kern w:val="0"/>
          <w:szCs w:val="24"/>
        </w:rPr>
        <w:t xml:space="preserve"> (</w:t>
      </w:r>
      <w:r w:rsidRPr="00215F70">
        <w:rPr>
          <w:rFonts w:ascii="華康少女文字W3" w:eastAsia="華康少女文字W3" w:hAnsi="Microsoft JhengHei Light" w:cs="Times New Roman" w:hint="eastAsia"/>
          <w:kern w:val="0"/>
          <w:szCs w:val="24"/>
        </w:rPr>
        <w:t>新北市福和國中許文姿老師提供</w:t>
      </w:r>
      <w:r w:rsidRPr="00215F70">
        <w:rPr>
          <w:rFonts w:ascii="華康少女文字W3" w:eastAsia="華康少女文字W3" w:hAnsi="微軟正黑體" w:cs="Times New Roman" w:hint="eastAsia"/>
          <w:kern w:val="0"/>
          <w:szCs w:val="24"/>
        </w:rPr>
        <w:t>)</w:t>
      </w:r>
    </w:p>
    <w:p w:rsidR="00215F70" w:rsidRPr="00215F70" w:rsidRDefault="00215F70" w:rsidP="00215F7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80" w:lineRule="exact"/>
        <w:ind w:left="284" w:firstLine="567"/>
        <w:rPr>
          <w:rFonts w:ascii="標楷體" w:eastAsia="標楷體" w:hAnsi="標楷體" w:cs="Times New Roman"/>
          <w:kern w:val="0"/>
          <w:sz w:val="26"/>
          <w:szCs w:val="26"/>
        </w:rPr>
      </w:pPr>
      <w:r w:rsidRPr="00215F70">
        <w:rPr>
          <w:rFonts w:ascii="標楷體" w:eastAsia="標楷體" w:hAnsi="標楷體" w:cs="Times New Roman"/>
          <w:spacing w:val="-1"/>
          <w:kern w:val="0"/>
          <w:sz w:val="26"/>
          <w:szCs w:val="26"/>
        </w:rPr>
        <w:t>月光餅也許是我故鄉特有的一種月餅。</w:t>
      </w:r>
      <w:r w:rsidRPr="00215F70">
        <w:rPr>
          <w:rFonts w:ascii="標楷體" w:eastAsia="標楷體" w:hAnsi="標楷體" w:cs="Times New Roman" w:hint="eastAsia"/>
          <w:b/>
          <w:color w:val="FF0000"/>
          <w:spacing w:val="-1"/>
          <w:kern w:val="0"/>
          <w:sz w:val="26"/>
          <w:szCs w:val="26"/>
        </w:rPr>
        <w:t>/</w:t>
      </w:r>
      <w:r w:rsidRPr="00215F70">
        <w:rPr>
          <w:rFonts w:ascii="標楷體" w:eastAsia="標楷體" w:hAnsi="標楷體" w:cs="Times New Roman"/>
          <w:spacing w:val="-1"/>
          <w:kern w:val="0"/>
          <w:sz w:val="26"/>
          <w:szCs w:val="26"/>
        </w:rPr>
        <w:t>每到中秋，家家戶戶及商店，都用</w:t>
      </w:r>
      <w:r w:rsidRPr="00215F70">
        <w:rPr>
          <w:rFonts w:ascii="標楷體" w:eastAsia="標楷體" w:hAnsi="標楷體" w:cs="Times New Roman"/>
          <w:kern w:val="0"/>
          <w:sz w:val="26"/>
          <w:szCs w:val="26"/>
        </w:rPr>
        <w:t>紅絲帶穿了一個比臉盆還大的月光餅，掛在屋簷下。</w:t>
      </w:r>
      <w:r w:rsidRPr="00215F70">
        <w:rPr>
          <w:rFonts w:ascii="標楷體" w:eastAsia="標楷體" w:hAnsi="標楷體" w:cs="Times New Roman" w:hint="eastAsia"/>
          <w:b/>
          <w:color w:val="FF0000"/>
          <w:spacing w:val="-1"/>
          <w:kern w:val="0"/>
          <w:sz w:val="26"/>
          <w:szCs w:val="26"/>
        </w:rPr>
        <w:t>/</w:t>
      </w:r>
      <w:r w:rsidRPr="00215F70">
        <w:rPr>
          <w:rFonts w:ascii="標楷體" w:eastAsia="標楷體" w:hAnsi="標楷體" w:cs="Times New Roman"/>
          <w:kern w:val="0"/>
          <w:sz w:val="26"/>
          <w:szCs w:val="26"/>
        </w:rPr>
        <w:t>廊前擺上糖果，點起香燭，和天空的一輪明月，相映成趣。</w:t>
      </w:r>
      <w:r w:rsidRPr="00215F70">
        <w:rPr>
          <w:rFonts w:ascii="標楷體" w:eastAsia="標楷體" w:hAnsi="標楷體" w:cs="Times New Roman" w:hint="eastAsia"/>
          <w:b/>
          <w:color w:val="FF0000"/>
          <w:spacing w:val="-1"/>
          <w:kern w:val="0"/>
          <w:sz w:val="26"/>
          <w:szCs w:val="26"/>
        </w:rPr>
        <w:t>/</w:t>
      </w:r>
      <w:r w:rsidRPr="00215F70">
        <w:rPr>
          <w:rFonts w:ascii="標楷體" w:eastAsia="標楷體" w:hAnsi="標楷體" w:cs="Times New Roman"/>
          <w:kern w:val="0"/>
          <w:sz w:val="26"/>
          <w:szCs w:val="26"/>
        </w:rPr>
        <w:t>月光餅做的很薄，當中夾一層稀少的紅糖，面上灑著密密的芝</w:t>
      </w:r>
      <w:r w:rsidRPr="00215F70">
        <w:rPr>
          <w:rFonts w:ascii="標楷體" w:eastAsia="標楷體" w:hAnsi="標楷體" w:cs="Times New Roman"/>
          <w:kern w:val="0"/>
          <w:sz w:val="26"/>
          <w:szCs w:val="26"/>
        </w:rPr>
        <w:lastRenderedPageBreak/>
        <w:t>麻。</w:t>
      </w:r>
      <w:r w:rsidRPr="00215F70">
        <w:rPr>
          <w:rFonts w:ascii="標楷體" w:eastAsia="標楷體" w:hAnsi="標楷體" w:cs="Times New Roman" w:hint="eastAsia"/>
          <w:b/>
          <w:color w:val="FF0000"/>
          <w:spacing w:val="-1"/>
          <w:kern w:val="0"/>
          <w:sz w:val="26"/>
          <w:szCs w:val="26"/>
        </w:rPr>
        <w:t>/</w:t>
      </w:r>
      <w:r w:rsidRPr="00215F70">
        <w:rPr>
          <w:rFonts w:ascii="標楷體" w:eastAsia="標楷體" w:hAnsi="標楷體" w:cs="Times New Roman"/>
          <w:kern w:val="0"/>
          <w:sz w:val="26"/>
          <w:szCs w:val="26"/>
        </w:rPr>
        <w:t>供過月亮之後，拿下來在平底鍋裡一烤，扳開來</w:t>
      </w:r>
      <w:r w:rsidRPr="00215F70">
        <w:rPr>
          <w:rFonts w:ascii="標楷體" w:eastAsia="標楷體" w:hAnsi="標楷體" w:cs="Times New Roman"/>
          <w:spacing w:val="-1"/>
          <w:kern w:val="0"/>
          <w:sz w:val="26"/>
          <w:szCs w:val="26"/>
        </w:rPr>
        <w:t>吃，真是又香又脆。</w:t>
      </w:r>
      <w:r w:rsidRPr="00215F70">
        <w:rPr>
          <w:rFonts w:ascii="標楷體" w:eastAsia="標楷體" w:hAnsi="標楷體" w:cs="Times New Roman" w:hint="eastAsia"/>
          <w:b/>
          <w:color w:val="FF0000"/>
          <w:spacing w:val="-1"/>
          <w:kern w:val="0"/>
          <w:sz w:val="26"/>
          <w:szCs w:val="26"/>
        </w:rPr>
        <w:t>/</w:t>
      </w:r>
      <w:r w:rsidRPr="00215F70">
        <w:rPr>
          <w:rFonts w:ascii="標楷體" w:eastAsia="標楷體" w:hAnsi="標楷體" w:cs="Times New Roman"/>
          <w:spacing w:val="-1"/>
          <w:kern w:val="0"/>
          <w:sz w:val="26"/>
          <w:szCs w:val="26"/>
        </w:rPr>
        <w:t>月光餅面積雖大，份量並不多，所以一個人可以吃ㄧ個，我總是首先搶到大半個，坐在門檻上慢慢兒的扳開嚼。</w:t>
      </w:r>
    </w:p>
    <w:p w:rsidR="00215F70" w:rsidRPr="00215F70" w:rsidRDefault="00215F70" w:rsidP="00215F70">
      <w:pPr>
        <w:spacing w:line="360" w:lineRule="exact"/>
        <w:rPr>
          <w:rFonts w:ascii="標楷體" w:eastAsia="標楷體" w:hAnsi="標楷體" w:cs="Times New Roman"/>
          <w:kern w:val="0"/>
          <w:sz w:val="28"/>
          <w:szCs w:val="28"/>
        </w:rPr>
      </w:pPr>
      <w:r w:rsidRPr="00215F70">
        <w:rPr>
          <w:rFonts w:ascii="新細明體" w:eastAsia="新細明體" w:hAnsi="新細明體" w:cs="新細明體"/>
          <w:noProof/>
          <w:kern w:val="0"/>
          <w:szCs w:val="24"/>
        </w:rPr>
        <w:drawing>
          <wp:anchor distT="0" distB="0" distL="114300" distR="114300" simplePos="0" relativeHeight="251666432" behindDoc="1" locked="0" layoutInCell="1" allowOverlap="1" wp14:anchorId="0BD207EC" wp14:editId="138699E4">
            <wp:simplePos x="0" y="0"/>
            <wp:positionH relativeFrom="margin">
              <wp:align>left</wp:align>
            </wp:positionH>
            <wp:positionV relativeFrom="paragraph">
              <wp:posOffset>483401</wp:posOffset>
            </wp:positionV>
            <wp:extent cx="6374765" cy="1041400"/>
            <wp:effectExtent l="0" t="0" r="6985" b="6350"/>
            <wp:wrapTight wrapText="bothSides">
              <wp:wrapPolygon edited="0">
                <wp:start x="0" y="0"/>
                <wp:lineTo x="0" y="21337"/>
                <wp:lineTo x="21559" y="21337"/>
                <wp:lineTo x="21559" y="0"/>
                <wp:lineTo x="0" y="0"/>
              </wp:wrapPolygon>
            </wp:wrapTight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01" t="42858" r="16366" b="34897"/>
                    <a:stretch/>
                  </pic:blipFill>
                  <pic:spPr bwMode="auto">
                    <a:xfrm>
                      <a:off x="0" y="0"/>
                      <a:ext cx="6374765" cy="1041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15F70">
        <w:rPr>
          <w:rFonts w:ascii="標楷體" w:eastAsia="標楷體" w:hAnsi="標楷體" w:cs="Times New Roman"/>
          <w:kern w:val="0"/>
          <w:sz w:val="28"/>
          <w:szCs w:val="28"/>
        </w:rPr>
        <w:t>(   )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1.</w:t>
      </w:r>
      <w:r w:rsidRPr="00215F70">
        <w:rPr>
          <w:rFonts w:ascii="標楷體" w:eastAsia="標楷體" w:hAnsi="標楷體" w:cs="Times New Roman"/>
          <w:kern w:val="0"/>
          <w:sz w:val="28"/>
          <w:szCs w:val="28"/>
        </w:rPr>
        <w:t>老師教到〈月光餅〉第一段，請四位學生根據文意，以圖形來表示作者記敘家鄉供奉月光餅的情景，下列哪張圖最恰當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？</w:t>
      </w:r>
    </w:p>
    <w:p w:rsidR="00215F70" w:rsidRPr="00215F70" w:rsidRDefault="00215F70" w:rsidP="00215F70">
      <w:pPr>
        <w:spacing w:line="400" w:lineRule="exact"/>
        <w:rPr>
          <w:rFonts w:ascii="微軟正黑體" w:eastAsia="微軟正黑體" w:hAnsi="微軟正黑體" w:cs="Times New Roman"/>
          <w:b/>
          <w:color w:val="1E1E1E"/>
          <w:kern w:val="0"/>
          <w:sz w:val="28"/>
          <w:szCs w:val="28"/>
        </w:rPr>
      </w:pPr>
      <w:r w:rsidRPr="00215F70">
        <w:rPr>
          <w:rFonts w:ascii="Wingdings" w:eastAsia="Wingdings" w:hAnsi="Wingdings" w:cs="Times New Roman"/>
          <w:color w:val="1E1E1E"/>
          <w:kern w:val="0"/>
          <w:sz w:val="28"/>
          <w:szCs w:val="28"/>
        </w:rPr>
        <w:t></w:t>
      </w:r>
      <w:r w:rsidRPr="00215F70">
        <w:rPr>
          <w:rFonts w:ascii="微軟正黑體" w:eastAsia="微軟正黑體" w:hAnsi="微軟正黑體" w:cs="Times New Roman" w:hint="eastAsia"/>
          <w:b/>
          <w:color w:val="1E1E1E"/>
          <w:kern w:val="0"/>
          <w:sz w:val="28"/>
          <w:szCs w:val="28"/>
        </w:rPr>
        <w:t>練習 A世說新語</w:t>
      </w:r>
      <w:r w:rsidRPr="00215F70">
        <w:rPr>
          <w:rFonts w:ascii="微軟正黑體" w:eastAsia="微軟正黑體" w:hAnsi="微軟正黑體" w:cs="Times New Roman"/>
          <w:b/>
          <w:color w:val="1E1E1E"/>
          <w:kern w:val="0"/>
          <w:sz w:val="28"/>
          <w:szCs w:val="28"/>
        </w:rPr>
        <w:t>〈</w:t>
      </w:r>
      <w:r w:rsidRPr="00215F70">
        <w:rPr>
          <w:rFonts w:ascii="微軟正黑體" w:eastAsia="微軟正黑體" w:hAnsi="微軟正黑體" w:cs="Times New Roman" w:hint="eastAsia"/>
          <w:b/>
          <w:color w:val="1E1E1E"/>
          <w:kern w:val="0"/>
          <w:sz w:val="28"/>
          <w:szCs w:val="28"/>
        </w:rPr>
        <w:t>王藍田食雞子</w:t>
      </w:r>
      <w:r w:rsidRPr="00215F70">
        <w:rPr>
          <w:rFonts w:ascii="微軟正黑體" w:eastAsia="微軟正黑體" w:hAnsi="微軟正黑體" w:cs="Times New Roman"/>
          <w:b/>
          <w:color w:val="1E1E1E"/>
          <w:kern w:val="0"/>
          <w:sz w:val="28"/>
          <w:szCs w:val="28"/>
        </w:rPr>
        <w:t>〉</w:t>
      </w:r>
    </w:p>
    <w:p w:rsidR="00215F70" w:rsidRPr="00215F70" w:rsidRDefault="00215F70" w:rsidP="00215F70">
      <w:pPr>
        <w:spacing w:line="440" w:lineRule="exact"/>
        <w:rPr>
          <w:rFonts w:ascii="標楷體" w:eastAsia="標楷體" w:hAnsi="標楷體"/>
          <w:sz w:val="28"/>
          <w:szCs w:val="28"/>
        </w:rPr>
      </w:pPr>
      <w:r w:rsidRPr="00215F70">
        <w:rPr>
          <w:rFonts w:ascii="微軟正黑體" w:eastAsia="微軟正黑體" w:hAnsi="微軟正黑體" w:cs="Times New Roman"/>
          <w:b/>
          <w:color w:val="1E1E1E"/>
          <w:kern w:val="0"/>
          <w:sz w:val="28"/>
          <w:szCs w:val="28"/>
        </w:rPr>
        <w:t>1</w:t>
      </w:r>
      <w:r w:rsidRPr="00215F70">
        <w:rPr>
          <w:rFonts w:ascii="標楷體" w:eastAsia="標楷體" w:hAnsi="標楷體" w:hint="eastAsia"/>
          <w:sz w:val="26"/>
          <w:szCs w:val="26"/>
        </w:rPr>
        <w:t>.</w:t>
      </w:r>
      <w:r w:rsidRPr="00215F70">
        <w:rPr>
          <w:rFonts w:ascii="標楷體" w:eastAsia="標楷體" w:hAnsi="標楷體" w:hint="eastAsia"/>
          <w:sz w:val="28"/>
          <w:szCs w:val="28"/>
        </w:rPr>
        <w:t>請用文句說明</w:t>
      </w:r>
      <w:r w:rsidRPr="00215F70">
        <w:rPr>
          <w:rFonts w:ascii="標楷體" w:eastAsia="標楷體" w:hAnsi="標楷體" w:hint="eastAsia"/>
          <w:sz w:val="28"/>
          <w:szCs w:val="28"/>
          <w:u w:val="single"/>
        </w:rPr>
        <w:t>王藍田</w:t>
      </w:r>
      <w:r w:rsidRPr="00215F70">
        <w:rPr>
          <w:rFonts w:ascii="標楷體" w:eastAsia="標楷體" w:hAnsi="標楷體" w:hint="eastAsia"/>
          <w:sz w:val="28"/>
          <w:szCs w:val="28"/>
        </w:rPr>
        <w:t>吃雞蛋時的對應的畫面。</w:t>
      </w: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513"/>
        <w:gridCol w:w="2398"/>
        <w:gridCol w:w="2520"/>
        <w:gridCol w:w="2383"/>
        <w:gridCol w:w="2380"/>
      </w:tblGrid>
      <w:tr w:rsidR="00215F70" w:rsidRPr="00215F70" w:rsidTr="00E37E7F">
        <w:trPr>
          <w:trHeight w:val="1735"/>
        </w:trPr>
        <w:tc>
          <w:tcPr>
            <w:tcW w:w="518" w:type="dxa"/>
            <w:shd w:val="clear" w:color="auto" w:fill="A6A6A6" w:themeFill="background1" w:themeFillShade="A6"/>
            <w:vAlign w:val="center"/>
          </w:tcPr>
          <w:p w:rsidR="00215F70" w:rsidRPr="00215F70" w:rsidRDefault="00215F70" w:rsidP="00215F70">
            <w:pPr>
              <w:jc w:val="center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215F70">
              <w:rPr>
                <w:rFonts w:ascii="標楷體" w:eastAsia="標楷體" w:hAnsi="標楷體" w:hint="eastAsia"/>
                <w:b/>
                <w:sz w:val="26"/>
                <w:szCs w:val="26"/>
              </w:rPr>
              <w:t>圖 片</w:t>
            </w:r>
          </w:p>
        </w:tc>
        <w:tc>
          <w:tcPr>
            <w:tcW w:w="2425" w:type="dxa"/>
          </w:tcPr>
          <w:p w:rsidR="00215F70" w:rsidRPr="00215F70" w:rsidRDefault="00215F70" w:rsidP="00215F70">
            <w:pPr>
              <w:snapToGrid w:val="0"/>
              <w:rPr>
                <w:rFonts w:ascii="標楷體" w:eastAsia="標楷體" w:hAnsi="標楷體"/>
                <w:sz w:val="26"/>
                <w:szCs w:val="26"/>
              </w:rPr>
            </w:pPr>
            <w:r w:rsidRPr="00215F70">
              <w:rPr>
                <w:rFonts w:ascii="標楷體" w:eastAsia="標楷體" w:hAnsi="標楷體"/>
                <w:noProof/>
                <w:sz w:val="26"/>
                <w:szCs w:val="26"/>
              </w:rPr>
              <w:drawing>
                <wp:inline distT="0" distB="0" distL="0" distR="0" wp14:anchorId="2DCA794D" wp14:editId="4B9C3EA9">
                  <wp:extent cx="1080627" cy="1252158"/>
                  <wp:effectExtent l="9525" t="0" r="0" b="0"/>
                  <wp:docPr id="15" name="圖片 15" descr="C:\Users\fuho-user\Downloads\12941258_950235135083851_954276960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uho-user\Downloads\12941258_950235135083851_954276960_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25" t="30717" r="29766" b="36656"/>
                          <a:stretch/>
                        </pic:blipFill>
                        <pic:spPr bwMode="auto">
                          <a:xfrm rot="16200000">
                            <a:off x="0" y="0"/>
                            <a:ext cx="1092292" cy="1265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215F70" w:rsidRPr="00215F70" w:rsidRDefault="00215F70" w:rsidP="00215F70">
            <w:pPr>
              <w:snapToGrid w:val="0"/>
              <w:rPr>
                <w:rFonts w:ascii="標楷體" w:eastAsia="標楷體" w:hAnsi="標楷體"/>
                <w:sz w:val="26"/>
                <w:szCs w:val="26"/>
              </w:rPr>
            </w:pPr>
            <w:r w:rsidRPr="00215F70">
              <w:rPr>
                <w:rFonts w:ascii="標楷體" w:eastAsia="標楷體" w:hAnsi="標楷體"/>
                <w:noProof/>
                <w:sz w:val="26"/>
                <w:szCs w:val="26"/>
              </w:rPr>
              <w:drawing>
                <wp:inline distT="0" distB="0" distL="0" distR="0" wp14:anchorId="441CC25F" wp14:editId="1E597C59">
                  <wp:extent cx="1089933" cy="1315542"/>
                  <wp:effectExtent l="1587" t="0" r="0" b="0"/>
                  <wp:docPr id="8" name="圖片 8" descr="C:\Users\fuho-user\Downloads\12903453_950235115083853_1369063173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fuho-user\Downloads\12903453_950235115083853_1369063173_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736" t="48454" r="28024" b="18798"/>
                          <a:stretch/>
                        </pic:blipFill>
                        <pic:spPr bwMode="auto">
                          <a:xfrm rot="16200000">
                            <a:off x="0" y="0"/>
                            <a:ext cx="1109487" cy="1339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</w:tcPr>
          <w:p w:rsidR="00215F70" w:rsidRPr="00215F70" w:rsidRDefault="00215F70" w:rsidP="00215F70">
            <w:pPr>
              <w:snapToGrid w:val="0"/>
              <w:rPr>
                <w:rFonts w:ascii="標楷體" w:eastAsia="標楷體" w:hAnsi="標楷體"/>
                <w:sz w:val="26"/>
                <w:szCs w:val="26"/>
              </w:rPr>
            </w:pPr>
            <w:r w:rsidRPr="00215F70">
              <w:rPr>
                <w:rFonts w:ascii="標楷體" w:eastAsia="標楷體" w:hAnsi="標楷體"/>
                <w:noProof/>
                <w:sz w:val="26"/>
                <w:szCs w:val="26"/>
              </w:rPr>
              <w:drawing>
                <wp:inline distT="0" distB="0" distL="0" distR="0" wp14:anchorId="6A0420E5" wp14:editId="3B6EE4BB">
                  <wp:extent cx="1083984" cy="1251395"/>
                  <wp:effectExtent l="0" t="7302" r="0" b="0"/>
                  <wp:docPr id="10" name="圖片 10" descr="C:\Users\fuho-user\Downloads\12896223_950235091750522_1558840066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fuho-user\Downloads\12896223_950235091750522_1558840066_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527" t="51163" r="25940" b="14078"/>
                          <a:stretch/>
                        </pic:blipFill>
                        <pic:spPr bwMode="auto">
                          <a:xfrm rot="16200000">
                            <a:off x="0" y="0"/>
                            <a:ext cx="1105468" cy="1276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215F70" w:rsidRPr="00215F70" w:rsidRDefault="00215F70" w:rsidP="00215F70">
            <w:pPr>
              <w:snapToGrid w:val="0"/>
              <w:rPr>
                <w:rFonts w:ascii="標楷體" w:eastAsia="標楷體" w:hAnsi="標楷體"/>
                <w:sz w:val="26"/>
                <w:szCs w:val="26"/>
              </w:rPr>
            </w:pPr>
            <w:r w:rsidRPr="00215F70">
              <w:rPr>
                <w:rFonts w:ascii="標楷體" w:eastAsia="標楷體" w:hAnsi="標楷體"/>
                <w:noProof/>
                <w:sz w:val="26"/>
                <w:szCs w:val="26"/>
              </w:rPr>
              <w:drawing>
                <wp:inline distT="0" distB="0" distL="0" distR="0" wp14:anchorId="2849B739" wp14:editId="2F06BEA7">
                  <wp:extent cx="1097616" cy="1233267"/>
                  <wp:effectExtent l="8255" t="0" r="0" b="0"/>
                  <wp:docPr id="9" name="圖片 9" descr="C:\Users\fuho-user\Downloads\12896223_950235091750522_1558840066_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fuho-user\Downloads\12896223_950235091750522_1558840066_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56" t="9877" r="25111" b="56293"/>
                          <a:stretch/>
                        </pic:blipFill>
                        <pic:spPr bwMode="auto">
                          <a:xfrm rot="16200000">
                            <a:off x="0" y="0"/>
                            <a:ext cx="1116728" cy="1254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5F70" w:rsidRPr="00215F70" w:rsidTr="00E37E7F">
        <w:trPr>
          <w:trHeight w:val="653"/>
        </w:trPr>
        <w:tc>
          <w:tcPr>
            <w:tcW w:w="518" w:type="dxa"/>
            <w:shd w:val="clear" w:color="auto" w:fill="A6A6A6" w:themeFill="background1" w:themeFillShade="A6"/>
          </w:tcPr>
          <w:p w:rsidR="00215F70" w:rsidRPr="00215F70" w:rsidRDefault="00215F70" w:rsidP="00215F70">
            <w:pPr>
              <w:jc w:val="center"/>
              <w:rPr>
                <w:rFonts w:ascii="標楷體" w:eastAsia="標楷體" w:hAnsi="標楷體"/>
                <w:b/>
                <w:sz w:val="26"/>
                <w:szCs w:val="26"/>
              </w:rPr>
            </w:pPr>
            <w:r w:rsidRPr="00215F70">
              <w:rPr>
                <w:rFonts w:ascii="標楷體" w:eastAsia="標楷體" w:hAnsi="標楷體" w:hint="eastAsia"/>
                <w:b/>
                <w:sz w:val="26"/>
                <w:szCs w:val="26"/>
              </w:rPr>
              <w:t>文 句</w:t>
            </w:r>
          </w:p>
        </w:tc>
        <w:tc>
          <w:tcPr>
            <w:tcW w:w="2425" w:type="dxa"/>
          </w:tcPr>
          <w:p w:rsidR="00215F70" w:rsidRPr="00215F70" w:rsidRDefault="00215F70" w:rsidP="00215F70">
            <w:pPr>
              <w:jc w:val="center"/>
              <w:rPr>
                <w:rFonts w:ascii="標楷體" w:eastAsia="標楷體" w:hAnsi="標楷體"/>
                <w:color w:val="FFFFFF" w:themeColor="background1"/>
                <w:sz w:val="26"/>
                <w:szCs w:val="26"/>
              </w:rPr>
            </w:pPr>
            <w:r w:rsidRPr="00215F70">
              <w:rPr>
                <w:rFonts w:ascii="標楷體" w:eastAsia="標楷體" w:hAnsi="標楷體" w:hint="eastAsia"/>
                <w:color w:val="FFFFFF" w:themeColor="background1"/>
                <w:sz w:val="26"/>
                <w:szCs w:val="26"/>
              </w:rPr>
              <w:t>以屐齒蹍之</w:t>
            </w:r>
          </w:p>
        </w:tc>
        <w:tc>
          <w:tcPr>
            <w:tcW w:w="2552" w:type="dxa"/>
          </w:tcPr>
          <w:p w:rsidR="00215F70" w:rsidRPr="00215F70" w:rsidRDefault="00215F70" w:rsidP="00215F70">
            <w:pPr>
              <w:jc w:val="center"/>
              <w:rPr>
                <w:rFonts w:ascii="標楷體" w:eastAsia="標楷體" w:hAnsi="標楷體"/>
                <w:color w:val="FFFFFF" w:themeColor="background1"/>
                <w:sz w:val="26"/>
                <w:szCs w:val="26"/>
              </w:rPr>
            </w:pPr>
            <w:r w:rsidRPr="00215F70">
              <w:rPr>
                <w:rFonts w:ascii="標楷體" w:eastAsia="標楷體" w:hAnsi="標楷體" w:hint="eastAsia"/>
                <w:color w:val="FFFFFF" w:themeColor="background1"/>
                <w:sz w:val="26"/>
                <w:szCs w:val="26"/>
              </w:rPr>
              <w:t>以筯刺之</w:t>
            </w:r>
          </w:p>
        </w:tc>
        <w:tc>
          <w:tcPr>
            <w:tcW w:w="2410" w:type="dxa"/>
          </w:tcPr>
          <w:p w:rsidR="00215F70" w:rsidRPr="00215F70" w:rsidRDefault="00215F70" w:rsidP="00215F70">
            <w:pPr>
              <w:jc w:val="center"/>
              <w:rPr>
                <w:rFonts w:ascii="標楷體" w:eastAsia="標楷體" w:hAnsi="標楷體"/>
                <w:color w:val="FFFFFF" w:themeColor="background1"/>
                <w:sz w:val="26"/>
                <w:szCs w:val="26"/>
              </w:rPr>
            </w:pPr>
            <w:r w:rsidRPr="00215F70">
              <w:rPr>
                <w:rFonts w:ascii="標楷體" w:eastAsia="標楷體" w:hAnsi="標楷體" w:hint="eastAsia"/>
                <w:color w:val="FFFFFF" w:themeColor="background1"/>
                <w:sz w:val="26"/>
                <w:szCs w:val="26"/>
              </w:rPr>
              <w:t>舉以擲地</w:t>
            </w:r>
          </w:p>
        </w:tc>
        <w:tc>
          <w:tcPr>
            <w:tcW w:w="2409" w:type="dxa"/>
          </w:tcPr>
          <w:p w:rsidR="00215F70" w:rsidRPr="00215F70" w:rsidRDefault="00215F70" w:rsidP="00215F70">
            <w:pPr>
              <w:jc w:val="center"/>
              <w:rPr>
                <w:rFonts w:ascii="標楷體" w:eastAsia="標楷體" w:hAnsi="標楷體"/>
                <w:color w:val="FFFFFF" w:themeColor="background1"/>
                <w:sz w:val="26"/>
                <w:szCs w:val="26"/>
              </w:rPr>
            </w:pPr>
            <w:r w:rsidRPr="00215F70">
              <w:rPr>
                <w:rFonts w:ascii="標楷體" w:eastAsia="標楷體" w:hAnsi="標楷體" w:hint="eastAsia"/>
                <w:color w:val="FFFFFF" w:themeColor="background1"/>
                <w:sz w:val="26"/>
                <w:szCs w:val="26"/>
              </w:rPr>
              <w:t>齧破即吐之</w:t>
            </w:r>
          </w:p>
        </w:tc>
      </w:tr>
    </w:tbl>
    <w:p w:rsidR="00215F70" w:rsidRPr="00215F70" w:rsidRDefault="00215F70" w:rsidP="00215F70">
      <w:pPr>
        <w:spacing w:line="360" w:lineRule="exact"/>
        <w:rPr>
          <w:rFonts w:ascii="Times New Roman" w:eastAsia="標楷體" w:hAnsi="Times New Roman" w:cs="Times New Roman"/>
          <w:snapToGrid w:val="0"/>
          <w:spacing w:val="-4"/>
          <w:kern w:val="0"/>
          <w:sz w:val="28"/>
          <w:szCs w:val="28"/>
        </w:rPr>
      </w:pPr>
      <w:r w:rsidRPr="00215F70">
        <w:rPr>
          <w:rFonts w:ascii="Times New Roman" w:eastAsia="標楷體" w:hAnsi="Times New Roman" w:cs="Times New Roman"/>
          <w:snapToGrid w:val="0"/>
          <w:spacing w:val="-4"/>
          <w:kern w:val="0"/>
          <w:sz w:val="28"/>
          <w:szCs w:val="28"/>
        </w:rPr>
        <w:t>(   )104-10.</w:t>
      </w:r>
      <w:r w:rsidRPr="00215F70">
        <w:rPr>
          <w:rFonts w:ascii="Times New Roman" w:eastAsia="標楷體" w:hAnsi="標楷體" w:cs="Times New Roman"/>
          <w:snapToGrid w:val="0"/>
          <w:spacing w:val="-4"/>
          <w:kern w:val="0"/>
          <w:sz w:val="28"/>
          <w:szCs w:val="28"/>
        </w:rPr>
        <w:t>「豆，古代食器，用以盛肉醬一類食物，器淺如盤，下有一足大多數有蓋。</w:t>
      </w:r>
      <w:r w:rsidRPr="00215F70">
        <w:rPr>
          <w:rFonts w:ascii="Times New Roman" w:eastAsia="標楷體" w:hAnsi="標楷體" w:cs="Times New Roman"/>
          <w:snapToGrid w:val="0"/>
          <w:spacing w:val="-4"/>
          <w:kern w:val="0"/>
          <w:sz w:val="28"/>
          <w:szCs w:val="28"/>
          <w:u w:val="single"/>
        </w:rPr>
        <w:t>春秋</w:t>
      </w:r>
      <w:r w:rsidRPr="00215F70">
        <w:rPr>
          <w:rFonts w:ascii="Times New Roman" w:eastAsia="標楷體" w:hAnsi="標楷體" w:cs="Times New Roman"/>
          <w:snapToGrid w:val="0"/>
          <w:spacing w:val="-4"/>
          <w:kern w:val="0"/>
          <w:sz w:val="28"/>
          <w:szCs w:val="28"/>
        </w:rPr>
        <w:t>以後，豆增多，側有兩環，下具高足。到</w:t>
      </w:r>
      <w:r w:rsidRPr="00215F70">
        <w:rPr>
          <w:rFonts w:ascii="Times New Roman" w:eastAsia="標楷體" w:hAnsi="標楷體" w:cs="Times New Roman"/>
          <w:snapToGrid w:val="0"/>
          <w:spacing w:val="-4"/>
          <w:kern w:val="0"/>
          <w:sz w:val="28"/>
          <w:szCs w:val="28"/>
          <w:u w:val="single"/>
        </w:rPr>
        <w:t>戰國</w:t>
      </w:r>
      <w:r w:rsidRPr="00215F70">
        <w:rPr>
          <w:rFonts w:ascii="Times New Roman" w:eastAsia="標楷體" w:hAnsi="標楷體" w:cs="Times New Roman"/>
          <w:snapToGrid w:val="0"/>
          <w:spacing w:val="-4"/>
          <w:kern w:val="0"/>
          <w:sz w:val="28"/>
          <w:szCs w:val="28"/>
        </w:rPr>
        <w:t>時期，器腹變深，蓋上有捉手，可以仰置。」根據這段敘述，下列何者最可能是</w:t>
      </w:r>
      <w:r w:rsidRPr="00215F70">
        <w:rPr>
          <w:rFonts w:ascii="Times New Roman" w:eastAsia="標楷體" w:hAnsi="標楷體" w:cs="Times New Roman"/>
          <w:snapToGrid w:val="0"/>
          <w:spacing w:val="-4"/>
          <w:kern w:val="0"/>
          <w:sz w:val="28"/>
          <w:szCs w:val="28"/>
          <w:u w:val="single"/>
        </w:rPr>
        <w:t>戰國</w:t>
      </w:r>
      <w:r w:rsidRPr="00215F70">
        <w:rPr>
          <w:rFonts w:ascii="Times New Roman" w:eastAsia="標楷體" w:hAnsi="標楷體" w:cs="Times New Roman"/>
          <w:snapToGrid w:val="0"/>
          <w:spacing w:val="-4"/>
          <w:kern w:val="0"/>
          <w:sz w:val="28"/>
          <w:szCs w:val="28"/>
        </w:rPr>
        <w:t>時期的「豆」器？</w:t>
      </w:r>
    </w:p>
    <w:p w:rsidR="00215F70" w:rsidRPr="00215F70" w:rsidRDefault="00215F70" w:rsidP="00215F70">
      <w:pPr>
        <w:spacing w:beforeLines="100" w:before="360" w:line="340" w:lineRule="exact"/>
        <w:ind w:right="278"/>
        <w:outlineLvl w:val="2"/>
        <w:rPr>
          <w:rFonts w:ascii="微軟正黑體" w:eastAsia="微軟正黑體" w:hAnsi="微軟正黑體" w:cs="微軟正黑體"/>
          <w:b/>
          <w:bCs/>
          <w:color w:val="1E1E1E"/>
          <w:kern w:val="0"/>
          <w:sz w:val="32"/>
          <w:szCs w:val="32"/>
        </w:rPr>
      </w:pPr>
      <w:r w:rsidRPr="00215F70">
        <w:rPr>
          <w:rFonts w:ascii="Times New Roman" w:eastAsia="標楷體" w:hAnsi="Times New Roman" w:cs="Times New Roman"/>
          <w:noProof/>
          <w:snapToGrid w:val="0"/>
          <w:spacing w:val="-4"/>
          <w:kern w:val="0"/>
          <w:sz w:val="17"/>
        </w:rPr>
        <w:drawing>
          <wp:anchor distT="0" distB="0" distL="114300" distR="114300" simplePos="0" relativeHeight="251663360" behindDoc="1" locked="0" layoutInCell="1" allowOverlap="1" wp14:anchorId="30CCE84E" wp14:editId="3FF8D7CB">
            <wp:simplePos x="0" y="0"/>
            <wp:positionH relativeFrom="margin">
              <wp:posOffset>-35560</wp:posOffset>
            </wp:positionH>
            <wp:positionV relativeFrom="paragraph">
              <wp:posOffset>42545</wp:posOffset>
            </wp:positionV>
            <wp:extent cx="6624320" cy="1351280"/>
            <wp:effectExtent l="0" t="0" r="5080" b="1270"/>
            <wp:wrapTight wrapText="bothSides">
              <wp:wrapPolygon edited="0">
                <wp:start x="0" y="0"/>
                <wp:lineTo x="0" y="21316"/>
                <wp:lineTo x="21554" y="21316"/>
                <wp:lineTo x="21554" y="0"/>
                <wp:lineTo x="0" y="0"/>
              </wp:wrapPolygon>
            </wp:wrapTight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88" t="38662" r="48726" b="42313"/>
                    <a:stretch/>
                  </pic:blipFill>
                  <pic:spPr bwMode="auto">
                    <a:xfrm>
                      <a:off x="0" y="0"/>
                      <a:ext cx="6624320" cy="1351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15F70">
        <w:rPr>
          <w:rFonts w:ascii="微軟正黑體" w:eastAsia="微軟正黑體" w:hAnsi="微軟正黑體" w:cs="微軟正黑體" w:hint="eastAsia"/>
          <w:b/>
          <w:bCs/>
          <w:color w:val="1E1E1E"/>
          <w:kern w:val="0"/>
          <w:sz w:val="32"/>
          <w:szCs w:val="32"/>
        </w:rPr>
        <w:t>二、提升學生摘要能力</w:t>
      </w:r>
    </w:p>
    <w:p w:rsidR="00215F70" w:rsidRPr="00215F70" w:rsidRDefault="00215F70" w:rsidP="00215F70">
      <w:pPr>
        <w:spacing w:beforeLines="50" w:before="180" w:line="418" w:lineRule="exact"/>
        <w:outlineLvl w:val="4"/>
        <w:rPr>
          <w:rFonts w:ascii="微軟正黑體" w:eastAsia="微軟正黑體" w:hAnsi="微軟正黑體" w:cs="微軟正黑體"/>
          <w:b/>
          <w:bCs/>
          <w:kern w:val="0"/>
          <w:sz w:val="32"/>
          <w:szCs w:val="32"/>
        </w:rPr>
      </w:pPr>
      <w:r w:rsidRPr="00215F70">
        <w:rPr>
          <w:rFonts w:ascii="微軟正黑體" w:eastAsia="微軟正黑體" w:hAnsi="微軟正黑體" w:cs="微軟正黑體" w:hint="eastAsia"/>
          <w:b/>
          <w:bCs/>
          <w:kern w:val="0"/>
          <w:sz w:val="32"/>
          <w:szCs w:val="32"/>
        </w:rPr>
        <w:t xml:space="preserve"> (一)總分</w:t>
      </w:r>
      <w:r w:rsidRPr="00215F70">
        <w:rPr>
          <w:rFonts w:ascii="微軟正黑體" w:eastAsia="微軟正黑體" w:hAnsi="微軟正黑體" w:cs="微軟正黑體"/>
          <w:b/>
          <w:bCs/>
          <w:kern w:val="0"/>
          <w:sz w:val="32"/>
          <w:szCs w:val="32"/>
        </w:rPr>
        <w:t>摘要</w:t>
      </w:r>
    </w:p>
    <w:p w:rsidR="00215F70" w:rsidRPr="00215F70" w:rsidRDefault="00215F70" w:rsidP="00215F70">
      <w:pPr>
        <w:spacing w:line="418" w:lineRule="exact"/>
        <w:outlineLvl w:val="4"/>
        <w:rPr>
          <w:rFonts w:ascii="微軟正黑體" w:eastAsia="微軟正黑體" w:hAnsi="微軟正黑體" w:cs="微軟正黑體"/>
          <w:b/>
          <w:bCs/>
          <w:kern w:val="0"/>
          <w:sz w:val="28"/>
          <w:szCs w:val="28"/>
        </w:rPr>
      </w:pPr>
      <w:r w:rsidRPr="00215F70">
        <w:rPr>
          <w:rFonts w:ascii="微軟正黑體" w:eastAsia="微軟正黑體" w:hAnsi="微軟正黑體" w:cs="微軟正黑體" w:hint="eastAsia"/>
          <w:b/>
          <w:bCs/>
          <w:kern w:val="0"/>
          <w:sz w:val="28"/>
          <w:szCs w:val="28"/>
          <w:shd w:val="pct15" w:color="auto" w:fill="FFFFFF"/>
        </w:rPr>
        <w:t>步驟：</w:t>
      </w:r>
      <w:r w:rsidRPr="00215F70">
        <w:rPr>
          <w:rFonts w:ascii="微軟正黑體" w:eastAsia="微軟正黑體" w:hAnsi="微軟正黑體"/>
          <w:b/>
          <w:sz w:val="28"/>
          <w:szCs w:val="28"/>
          <w:shd w:val="pct15" w:color="auto" w:fill="FFFFFF"/>
        </w:rPr>
        <w:t>1.斷句</w:t>
      </w:r>
      <w:r w:rsidRPr="00215F70">
        <w:rPr>
          <w:rFonts w:ascii="微軟正黑體" w:eastAsia="微軟正黑體" w:hAnsi="微軟正黑體" w:hint="eastAsia"/>
          <w:b/>
          <w:sz w:val="28"/>
          <w:szCs w:val="28"/>
          <w:shd w:val="pct15" w:color="auto" w:fill="FFFFFF"/>
        </w:rPr>
        <w:t xml:space="preserve">   2.</w:t>
      </w:r>
      <w:r w:rsidRPr="00215F70">
        <w:rPr>
          <w:rFonts w:ascii="微軟正黑體" w:eastAsia="微軟正黑體" w:hAnsi="微軟正黑體"/>
          <w:b/>
          <w:sz w:val="28"/>
          <w:szCs w:val="28"/>
          <w:shd w:val="pct15" w:color="auto" w:fill="FFFFFF"/>
        </w:rPr>
        <w:t>畫關鍵詞(注意連接詞)   3.換句話說</w:t>
      </w:r>
    </w:p>
    <w:p w:rsidR="00215F70" w:rsidRPr="00215F70" w:rsidRDefault="00215F70" w:rsidP="00215F70">
      <w:pPr>
        <w:spacing w:before="120" w:line="480" w:lineRule="exact"/>
        <w:ind w:left="130" w:right="278"/>
        <w:rPr>
          <w:rFonts w:ascii="Wingdings" w:eastAsia="Wingdings" w:hAnsi="Wingdings" w:cs="Times New Roman"/>
          <w:color w:val="000000"/>
          <w:kern w:val="0"/>
          <w:sz w:val="28"/>
          <w:szCs w:val="28"/>
        </w:rPr>
      </w:pPr>
      <w:r w:rsidRPr="00215F70">
        <w:rPr>
          <w:rFonts w:ascii="Wingdings" w:eastAsia="Wingdings" w:hAnsi="Wingdings" w:cs="Times New Roman"/>
          <w:color w:val="000000"/>
          <w:kern w:val="0"/>
          <w:sz w:val="28"/>
          <w:szCs w:val="28"/>
        </w:rPr>
        <w:t></w:t>
      </w:r>
      <w:r w:rsidRPr="00215F70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練習</w:t>
      </w:r>
      <w:r w:rsidRPr="00215F70"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  <w:t>A</w:t>
      </w:r>
      <w:r w:rsidRPr="00215F70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沈復〈兒時記趣〉</w:t>
      </w:r>
    </w:p>
    <w:p w:rsidR="00215F70" w:rsidRPr="00215F70" w:rsidRDefault="00215F70" w:rsidP="00215F70">
      <w:pPr>
        <w:spacing w:line="400" w:lineRule="exact"/>
        <w:ind w:left="284" w:right="284" w:firstLineChars="200" w:firstLine="560"/>
        <w:rPr>
          <w:rFonts w:ascii="標楷體" w:eastAsia="標楷體" w:hAnsi="標楷體" w:cs="Times New Roman"/>
          <w:color w:val="000000"/>
          <w:kern w:val="0"/>
          <w:sz w:val="28"/>
          <w:szCs w:val="28"/>
        </w:rPr>
      </w:pPr>
      <w:r w:rsidRPr="00215F70">
        <w:rPr>
          <w:rFonts w:ascii="標楷體" w:eastAsia="標楷體" w:hAnsi="標楷體" w:cs="Times New Roman" w:hint="eastAsia"/>
          <w:color w:val="000000"/>
          <w:kern w:val="0"/>
          <w:sz w:val="28"/>
          <w:szCs w:val="28"/>
        </w:rPr>
        <w:t>余憶童稚時，能張目對日，明察秋毫。見藐小微物，必細察其紋理，故時有物外之趣。</w:t>
      </w:r>
      <w:r w:rsidRPr="00215F70">
        <w:rPr>
          <w:rFonts w:ascii="標楷體" w:eastAsia="標楷體" w:hAnsi="標楷體" w:cs="Times New Roman"/>
          <w:color w:val="000000"/>
          <w:kern w:val="0"/>
          <w:sz w:val="28"/>
          <w:szCs w:val="28"/>
        </w:rPr>
        <w:t>……</w:t>
      </w:r>
    </w:p>
    <w:tbl>
      <w:tblPr>
        <w:tblStyle w:val="31"/>
        <w:tblW w:w="9923" w:type="dxa"/>
        <w:tblInd w:w="250" w:type="dxa"/>
        <w:tblLook w:val="04A0" w:firstRow="1" w:lastRow="0" w:firstColumn="1" w:lastColumn="0" w:noHBand="0" w:noVBand="1"/>
      </w:tblPr>
      <w:tblGrid>
        <w:gridCol w:w="718"/>
        <w:gridCol w:w="3195"/>
        <w:gridCol w:w="2830"/>
        <w:gridCol w:w="3180"/>
      </w:tblGrid>
      <w:tr w:rsidR="00215F70" w:rsidRPr="00215F70" w:rsidTr="00E37E7F">
        <w:trPr>
          <w:trHeight w:val="344"/>
        </w:trPr>
        <w:tc>
          <w:tcPr>
            <w:tcW w:w="718" w:type="dxa"/>
          </w:tcPr>
          <w:p w:rsidR="00215F70" w:rsidRPr="00215F70" w:rsidRDefault="00215F70" w:rsidP="00215F70">
            <w:pPr>
              <w:widowControl/>
              <w:tabs>
                <w:tab w:val="right" w:pos="9600"/>
              </w:tabs>
              <w:snapToGrid w:val="0"/>
              <w:spacing w:line="380" w:lineRule="exact"/>
              <w:ind w:leftChars="-50" w:left="-120" w:rightChars="-50" w:right="-120"/>
              <w:jc w:val="center"/>
              <w:rPr>
                <w:rFonts w:ascii="微軟正黑體" w:eastAsia="微軟正黑體" w:hAnsi="微軟正黑體" w:cs="Times New Roman"/>
                <w:b/>
                <w:sz w:val="28"/>
                <w:szCs w:val="28"/>
              </w:rPr>
            </w:pPr>
            <w:r w:rsidRPr="00215F70">
              <w:rPr>
                <w:rFonts w:ascii="微軟正黑體" w:eastAsia="微軟正黑體" w:hAnsi="微軟正黑體" w:cs="Times New Roman" w:hint="eastAsia"/>
                <w:b/>
                <w:sz w:val="28"/>
                <w:szCs w:val="28"/>
              </w:rPr>
              <w:t>段落</w:t>
            </w:r>
          </w:p>
        </w:tc>
        <w:tc>
          <w:tcPr>
            <w:tcW w:w="3195" w:type="dxa"/>
          </w:tcPr>
          <w:p w:rsidR="00215F70" w:rsidRPr="00215F70" w:rsidRDefault="00215F70" w:rsidP="00215F70">
            <w:pPr>
              <w:widowControl/>
              <w:tabs>
                <w:tab w:val="right" w:pos="9600"/>
              </w:tabs>
              <w:snapToGrid w:val="0"/>
              <w:spacing w:line="380" w:lineRule="exact"/>
              <w:ind w:leftChars="-50" w:left="-120" w:rightChars="-50" w:right="-120"/>
              <w:jc w:val="center"/>
              <w:rPr>
                <w:rFonts w:ascii="微軟正黑體" w:eastAsia="微軟正黑體" w:hAnsi="微軟正黑體" w:cs="Times New Roman"/>
                <w:b/>
                <w:sz w:val="28"/>
                <w:szCs w:val="28"/>
              </w:rPr>
            </w:pPr>
            <w:r w:rsidRPr="00215F70">
              <w:rPr>
                <w:rFonts w:ascii="微軟正黑體" w:eastAsia="微軟正黑體" w:hAnsi="微軟正黑體" w:cs="Times New Roman" w:hint="eastAsia"/>
                <w:b/>
                <w:sz w:val="28"/>
                <w:szCs w:val="28"/>
              </w:rPr>
              <w:t>觀察</w:t>
            </w:r>
          </w:p>
        </w:tc>
        <w:tc>
          <w:tcPr>
            <w:tcW w:w="2830" w:type="dxa"/>
          </w:tcPr>
          <w:p w:rsidR="00215F70" w:rsidRPr="00215F70" w:rsidRDefault="00215F70" w:rsidP="00215F70">
            <w:pPr>
              <w:widowControl/>
              <w:tabs>
                <w:tab w:val="right" w:pos="9600"/>
              </w:tabs>
              <w:snapToGrid w:val="0"/>
              <w:spacing w:line="380" w:lineRule="exact"/>
              <w:ind w:leftChars="-50" w:left="-120" w:rightChars="-50" w:right="-120"/>
              <w:jc w:val="center"/>
              <w:rPr>
                <w:rFonts w:ascii="微軟正黑體" w:eastAsia="微軟正黑體" w:hAnsi="微軟正黑體" w:cs="Times New Roman"/>
                <w:b/>
                <w:sz w:val="28"/>
                <w:szCs w:val="28"/>
              </w:rPr>
            </w:pPr>
            <w:r w:rsidRPr="00215F70">
              <w:rPr>
                <w:rFonts w:ascii="微軟正黑體" w:eastAsia="微軟正黑體" w:hAnsi="微軟正黑體" w:cs="Times New Roman" w:hint="eastAsia"/>
                <w:b/>
                <w:sz w:val="28"/>
                <w:szCs w:val="28"/>
              </w:rPr>
              <w:t>想像</w:t>
            </w:r>
          </w:p>
        </w:tc>
        <w:tc>
          <w:tcPr>
            <w:tcW w:w="3180" w:type="dxa"/>
          </w:tcPr>
          <w:p w:rsidR="00215F70" w:rsidRPr="00215F70" w:rsidRDefault="00215F70" w:rsidP="00215F70">
            <w:pPr>
              <w:widowControl/>
              <w:tabs>
                <w:tab w:val="right" w:pos="9600"/>
              </w:tabs>
              <w:snapToGrid w:val="0"/>
              <w:spacing w:line="380" w:lineRule="exact"/>
              <w:ind w:leftChars="-50" w:left="-120" w:rightChars="-50" w:right="-120"/>
              <w:jc w:val="center"/>
              <w:rPr>
                <w:rFonts w:ascii="微軟正黑體" w:eastAsia="微軟正黑體" w:hAnsi="微軟正黑體" w:cs="Times New Roman"/>
                <w:b/>
                <w:sz w:val="28"/>
                <w:szCs w:val="28"/>
              </w:rPr>
            </w:pPr>
            <w:r w:rsidRPr="00215F70">
              <w:rPr>
                <w:rFonts w:ascii="微軟正黑體" w:eastAsia="微軟正黑體" w:hAnsi="微軟正黑體" w:cs="Times New Roman" w:hint="eastAsia"/>
                <w:b/>
                <w:sz w:val="28"/>
                <w:szCs w:val="28"/>
              </w:rPr>
              <w:t>記趣</w:t>
            </w:r>
          </w:p>
        </w:tc>
      </w:tr>
      <w:tr w:rsidR="00215F70" w:rsidRPr="00215F70" w:rsidTr="00E37E7F">
        <w:trPr>
          <w:trHeight w:val="486"/>
        </w:trPr>
        <w:tc>
          <w:tcPr>
            <w:tcW w:w="718" w:type="dxa"/>
            <w:vAlign w:val="center"/>
          </w:tcPr>
          <w:p w:rsidR="00215F70" w:rsidRPr="00215F70" w:rsidRDefault="00215F70" w:rsidP="00215F70">
            <w:pPr>
              <w:widowControl/>
              <w:tabs>
                <w:tab w:val="right" w:pos="9600"/>
              </w:tabs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微軟正黑體" w:eastAsia="微軟正黑體" w:hAnsi="微軟正黑體" w:cs="Times New Roman"/>
                <w:sz w:val="28"/>
                <w:szCs w:val="28"/>
              </w:rPr>
            </w:pPr>
            <w:r w:rsidRPr="00215F70">
              <w:rPr>
                <w:rFonts w:ascii="微軟正黑體" w:eastAsia="微軟正黑體" w:hAnsi="微軟正黑體" w:cs="Times New Roman" w:hint="eastAsia"/>
                <w:sz w:val="28"/>
                <w:szCs w:val="28"/>
              </w:rPr>
              <w:lastRenderedPageBreak/>
              <w:t>一</w:t>
            </w:r>
          </w:p>
        </w:tc>
        <w:tc>
          <w:tcPr>
            <w:tcW w:w="3195" w:type="dxa"/>
          </w:tcPr>
          <w:p w:rsidR="00215F70" w:rsidRPr="00215F70" w:rsidRDefault="00215F70" w:rsidP="00215F70">
            <w:pPr>
              <w:widowControl/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Times New Roman" w:eastAsia="標楷體" w:hAnsi="標楷體" w:cs="Times New Roman"/>
                <w:color w:val="FF0000"/>
                <w:sz w:val="28"/>
                <w:szCs w:val="28"/>
              </w:rPr>
            </w:pPr>
            <w:r w:rsidRPr="00215F70">
              <w:rPr>
                <w:rFonts w:ascii="Times New Roman" w:eastAsia="標楷體" w:hAnsi="標楷體" w:cs="Times New Roman" w:hint="eastAsia"/>
                <w:color w:val="FFFFFF" w:themeColor="background1"/>
                <w:sz w:val="28"/>
                <w:szCs w:val="28"/>
              </w:rPr>
              <w:t>陽光下所有物</w:t>
            </w:r>
          </w:p>
        </w:tc>
        <w:tc>
          <w:tcPr>
            <w:tcW w:w="2830" w:type="dxa"/>
          </w:tcPr>
          <w:p w:rsidR="00215F70" w:rsidRPr="00215F70" w:rsidRDefault="00215F70" w:rsidP="00215F70">
            <w:pPr>
              <w:widowControl/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Times New Roman" w:eastAsia="標楷體" w:hAnsi="標楷體" w:cs="Times New Roman"/>
                <w:color w:val="FF0000"/>
                <w:sz w:val="28"/>
                <w:szCs w:val="28"/>
              </w:rPr>
            </w:pPr>
            <w:r w:rsidRPr="00215F70">
              <w:rPr>
                <w:rFonts w:ascii="Times New Roman" w:eastAsia="標楷體" w:hAnsi="標楷體" w:cs="Times New Roman" w:hint="eastAsia"/>
                <w:sz w:val="28"/>
                <w:szCs w:val="28"/>
              </w:rPr>
              <w:t>細察紋理</w:t>
            </w:r>
          </w:p>
        </w:tc>
        <w:tc>
          <w:tcPr>
            <w:tcW w:w="3180" w:type="dxa"/>
          </w:tcPr>
          <w:p w:rsidR="00215F70" w:rsidRPr="00215F70" w:rsidRDefault="00215F70" w:rsidP="00215F70">
            <w:pPr>
              <w:widowControl/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Times New Roman" w:eastAsia="標楷體" w:hAnsi="標楷體" w:cs="Times New Roman"/>
                <w:sz w:val="28"/>
                <w:szCs w:val="28"/>
              </w:rPr>
            </w:pPr>
            <w:r w:rsidRPr="00215F70">
              <w:rPr>
                <w:rFonts w:ascii="微軟正黑體" w:eastAsia="微軟正黑體" w:hAnsi="微軟正黑體" w:cs="Times New Roman" w:hint="eastAsia"/>
                <w:sz w:val="28"/>
                <w:szCs w:val="28"/>
              </w:rPr>
              <w:t>主題句：</w:t>
            </w:r>
            <w:r w:rsidRPr="00215F70">
              <w:rPr>
                <w:rFonts w:ascii="Times New Roman" w:eastAsia="標楷體" w:hAnsi="標楷體" w:cs="Times New Roman" w:hint="eastAsia"/>
                <w:sz w:val="28"/>
                <w:szCs w:val="28"/>
              </w:rPr>
              <w:t>物外之趣</w:t>
            </w:r>
          </w:p>
        </w:tc>
      </w:tr>
      <w:tr w:rsidR="00215F70" w:rsidRPr="00215F70" w:rsidTr="00E37E7F">
        <w:trPr>
          <w:trHeight w:val="161"/>
        </w:trPr>
        <w:tc>
          <w:tcPr>
            <w:tcW w:w="718" w:type="dxa"/>
            <w:vMerge w:val="restart"/>
            <w:vAlign w:val="center"/>
          </w:tcPr>
          <w:p w:rsidR="00215F70" w:rsidRPr="00215F70" w:rsidRDefault="00215F70" w:rsidP="00215F70">
            <w:pPr>
              <w:widowControl/>
              <w:tabs>
                <w:tab w:val="right" w:pos="9600"/>
              </w:tabs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微軟正黑體" w:eastAsia="微軟正黑體" w:hAnsi="微軟正黑體" w:cs="Times New Roman"/>
                <w:sz w:val="28"/>
                <w:szCs w:val="28"/>
              </w:rPr>
            </w:pPr>
            <w:r w:rsidRPr="00215F70">
              <w:rPr>
                <w:rFonts w:ascii="微軟正黑體" w:eastAsia="微軟正黑體" w:hAnsi="微軟正黑體" w:cs="Times New Roman" w:hint="eastAsia"/>
                <w:sz w:val="28"/>
                <w:szCs w:val="28"/>
              </w:rPr>
              <w:t>二</w:t>
            </w:r>
          </w:p>
        </w:tc>
        <w:tc>
          <w:tcPr>
            <w:tcW w:w="3195" w:type="dxa"/>
          </w:tcPr>
          <w:p w:rsidR="00215F70" w:rsidRPr="00215F70" w:rsidRDefault="00215F70" w:rsidP="00215F70">
            <w:pPr>
              <w:widowControl/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Times New Roman" w:eastAsia="標楷體" w:hAnsi="標楷體" w:cs="Times New Roman"/>
                <w:color w:val="FF0000"/>
                <w:sz w:val="28"/>
                <w:szCs w:val="28"/>
              </w:rPr>
            </w:pPr>
            <w:r w:rsidRPr="00215F70">
              <w:rPr>
                <w:rFonts w:ascii="Times New Roman" w:eastAsia="標楷體" w:hAnsi="標楷體" w:cs="Times New Roman" w:hint="eastAsia"/>
                <w:sz w:val="28"/>
                <w:szCs w:val="28"/>
              </w:rPr>
              <w:t>夏蚊成雷</w:t>
            </w:r>
          </w:p>
        </w:tc>
        <w:tc>
          <w:tcPr>
            <w:tcW w:w="2830" w:type="dxa"/>
          </w:tcPr>
          <w:p w:rsidR="00215F70" w:rsidRPr="00215F70" w:rsidRDefault="00215F70" w:rsidP="00215F70">
            <w:pPr>
              <w:widowControl/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Times New Roman" w:eastAsia="標楷體" w:hAnsi="標楷體" w:cs="Times New Roman"/>
                <w:color w:val="FFFFFF" w:themeColor="background1"/>
                <w:sz w:val="28"/>
                <w:szCs w:val="28"/>
              </w:rPr>
            </w:pPr>
            <w:r w:rsidRPr="00215F70">
              <w:rPr>
                <w:rFonts w:ascii="Times New Roman" w:eastAsia="標楷體" w:hAnsi="標楷體" w:cs="Times New Roman" w:hint="eastAsia"/>
                <w:color w:val="FFFFFF" w:themeColor="background1"/>
                <w:sz w:val="28"/>
                <w:szCs w:val="28"/>
              </w:rPr>
              <w:t>擬作群鶴舞空</w:t>
            </w:r>
          </w:p>
        </w:tc>
        <w:tc>
          <w:tcPr>
            <w:tcW w:w="3180" w:type="dxa"/>
          </w:tcPr>
          <w:p w:rsidR="00215F70" w:rsidRPr="00215F70" w:rsidRDefault="00215F70" w:rsidP="00215F70">
            <w:pPr>
              <w:widowControl/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Times New Roman" w:eastAsia="標楷體" w:hAnsi="標楷體" w:cs="Times New Roman"/>
                <w:sz w:val="28"/>
                <w:szCs w:val="28"/>
              </w:rPr>
            </w:pPr>
            <w:r w:rsidRPr="00215F70">
              <w:rPr>
                <w:rFonts w:ascii="Times New Roman" w:eastAsia="標楷體" w:hAnsi="標楷體" w:cs="Times New Roman" w:hint="eastAsia"/>
                <w:sz w:val="28"/>
                <w:szCs w:val="28"/>
              </w:rPr>
              <w:t>項為之強</w:t>
            </w:r>
          </w:p>
        </w:tc>
      </w:tr>
      <w:tr w:rsidR="00215F70" w:rsidRPr="00215F70" w:rsidTr="00E37E7F">
        <w:trPr>
          <w:trHeight w:val="614"/>
        </w:trPr>
        <w:tc>
          <w:tcPr>
            <w:tcW w:w="718" w:type="dxa"/>
            <w:vMerge/>
            <w:vAlign w:val="center"/>
          </w:tcPr>
          <w:p w:rsidR="00215F70" w:rsidRPr="00215F70" w:rsidRDefault="00215F70" w:rsidP="00215F70">
            <w:pPr>
              <w:widowControl/>
              <w:tabs>
                <w:tab w:val="right" w:pos="9600"/>
              </w:tabs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微軟正黑體" w:eastAsia="微軟正黑體" w:hAnsi="微軟正黑體" w:cs="Times New Roman"/>
                <w:sz w:val="28"/>
                <w:szCs w:val="28"/>
              </w:rPr>
            </w:pPr>
          </w:p>
        </w:tc>
        <w:tc>
          <w:tcPr>
            <w:tcW w:w="3195" w:type="dxa"/>
          </w:tcPr>
          <w:p w:rsidR="00215F70" w:rsidRPr="00215F70" w:rsidRDefault="00215F70" w:rsidP="00215F70">
            <w:pPr>
              <w:widowControl/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Times New Roman" w:eastAsia="標楷體" w:hAnsi="標楷體" w:cs="Times New Roman"/>
                <w:sz w:val="28"/>
                <w:szCs w:val="28"/>
              </w:rPr>
            </w:pPr>
            <w:r w:rsidRPr="00215F70">
              <w:rPr>
                <w:rFonts w:ascii="Times New Roman" w:eastAsia="標楷體" w:hAnsi="標楷體" w:cs="Times New Roman" w:hint="eastAsia"/>
                <w:sz w:val="28"/>
                <w:szCs w:val="28"/>
              </w:rPr>
              <w:t>留蚊素帳中，徐噴以煙</w:t>
            </w:r>
          </w:p>
        </w:tc>
        <w:tc>
          <w:tcPr>
            <w:tcW w:w="2830" w:type="dxa"/>
          </w:tcPr>
          <w:p w:rsidR="00215F70" w:rsidRPr="00215F70" w:rsidRDefault="00215F70" w:rsidP="00215F70">
            <w:pPr>
              <w:widowControl/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Times New Roman" w:eastAsia="標楷體" w:hAnsi="標楷體" w:cs="Times New Roman"/>
                <w:color w:val="FFFFFF" w:themeColor="background1"/>
                <w:sz w:val="28"/>
                <w:szCs w:val="28"/>
              </w:rPr>
            </w:pPr>
            <w:r w:rsidRPr="00215F70">
              <w:rPr>
                <w:rFonts w:ascii="Times New Roman" w:eastAsia="標楷體" w:hAnsi="標楷體" w:cs="Times New Roman" w:hint="eastAsia"/>
                <w:color w:val="FFFFFF" w:themeColor="background1"/>
                <w:sz w:val="28"/>
                <w:szCs w:val="28"/>
              </w:rPr>
              <w:t>白鶴唳於雲端</w:t>
            </w:r>
          </w:p>
        </w:tc>
        <w:tc>
          <w:tcPr>
            <w:tcW w:w="3180" w:type="dxa"/>
          </w:tcPr>
          <w:p w:rsidR="00215F70" w:rsidRPr="00215F70" w:rsidRDefault="00215F70" w:rsidP="00215F70">
            <w:pPr>
              <w:widowControl/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Times New Roman" w:eastAsia="標楷體" w:hAnsi="標楷體" w:cs="Times New Roman"/>
                <w:color w:val="FFFFFF" w:themeColor="background1"/>
                <w:sz w:val="28"/>
                <w:szCs w:val="28"/>
              </w:rPr>
            </w:pPr>
            <w:r w:rsidRPr="00215F70">
              <w:rPr>
                <w:rFonts w:ascii="Times New Roman" w:eastAsia="標楷體" w:hAnsi="標楷體" w:cs="Times New Roman" w:hint="eastAsia"/>
                <w:color w:val="FFFFFF" w:themeColor="background1"/>
                <w:sz w:val="28"/>
                <w:szCs w:val="28"/>
              </w:rPr>
              <w:t>怡然稱快</w:t>
            </w:r>
          </w:p>
        </w:tc>
      </w:tr>
      <w:tr w:rsidR="00215F70" w:rsidRPr="00215F70" w:rsidTr="00E37E7F">
        <w:trPr>
          <w:trHeight w:val="567"/>
        </w:trPr>
        <w:tc>
          <w:tcPr>
            <w:tcW w:w="718" w:type="dxa"/>
            <w:vAlign w:val="center"/>
          </w:tcPr>
          <w:p w:rsidR="00215F70" w:rsidRPr="00215F70" w:rsidRDefault="00215F70" w:rsidP="00215F70">
            <w:pPr>
              <w:widowControl/>
              <w:tabs>
                <w:tab w:val="right" w:pos="9600"/>
              </w:tabs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微軟正黑體" w:eastAsia="微軟正黑體" w:hAnsi="微軟正黑體" w:cs="Times New Roman"/>
                <w:sz w:val="28"/>
                <w:szCs w:val="28"/>
              </w:rPr>
            </w:pPr>
            <w:r w:rsidRPr="00215F70">
              <w:rPr>
                <w:rFonts w:ascii="微軟正黑體" w:eastAsia="微軟正黑體" w:hAnsi="微軟正黑體" w:cs="Times New Roman"/>
                <w:sz w:val="28"/>
                <w:szCs w:val="28"/>
              </w:rPr>
              <w:t>三</w:t>
            </w:r>
          </w:p>
        </w:tc>
        <w:tc>
          <w:tcPr>
            <w:tcW w:w="3195" w:type="dxa"/>
          </w:tcPr>
          <w:p w:rsidR="00215F70" w:rsidRPr="00215F70" w:rsidRDefault="00215F70" w:rsidP="00215F70">
            <w:pPr>
              <w:widowControl/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Times New Roman" w:eastAsia="標楷體" w:hAnsi="標楷體" w:cs="Times New Roman"/>
                <w:sz w:val="28"/>
                <w:szCs w:val="28"/>
              </w:rPr>
            </w:pPr>
            <w:r w:rsidRPr="00215F70">
              <w:rPr>
                <w:rFonts w:ascii="Times New Roman" w:eastAsia="標楷體" w:hAnsi="標楷體" w:cs="Times New Roman" w:hint="eastAsia"/>
                <w:sz w:val="28"/>
                <w:szCs w:val="28"/>
              </w:rPr>
              <w:t>叢草、蟲蟻、土礫凹凸</w:t>
            </w:r>
          </w:p>
        </w:tc>
        <w:tc>
          <w:tcPr>
            <w:tcW w:w="2830" w:type="dxa"/>
          </w:tcPr>
          <w:p w:rsidR="00215F70" w:rsidRPr="00215F70" w:rsidRDefault="00215F70" w:rsidP="00215F70">
            <w:pPr>
              <w:widowControl/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Times New Roman" w:eastAsia="標楷體" w:hAnsi="標楷體" w:cs="Times New Roman"/>
                <w:color w:val="FFFFFF" w:themeColor="background1"/>
                <w:sz w:val="28"/>
                <w:szCs w:val="28"/>
              </w:rPr>
            </w:pPr>
            <w:r w:rsidRPr="00215F70">
              <w:rPr>
                <w:rFonts w:ascii="Times New Roman" w:eastAsia="標楷體" w:hAnsi="標楷體" w:cs="Times New Roman" w:hint="eastAsia"/>
                <w:color w:val="FFFFFF" w:themeColor="background1"/>
                <w:sz w:val="28"/>
                <w:szCs w:val="28"/>
              </w:rPr>
              <w:t>林、獸、丘壑</w:t>
            </w:r>
          </w:p>
        </w:tc>
        <w:tc>
          <w:tcPr>
            <w:tcW w:w="3180" w:type="dxa"/>
          </w:tcPr>
          <w:p w:rsidR="00215F70" w:rsidRPr="00215F70" w:rsidRDefault="00215F70" w:rsidP="00215F70">
            <w:pPr>
              <w:widowControl/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Times New Roman" w:eastAsia="標楷體" w:hAnsi="標楷體" w:cs="Times New Roman"/>
                <w:color w:val="FFFFFF" w:themeColor="background1"/>
                <w:sz w:val="28"/>
                <w:szCs w:val="28"/>
              </w:rPr>
            </w:pPr>
            <w:r w:rsidRPr="00215F70">
              <w:rPr>
                <w:rFonts w:ascii="Times New Roman" w:eastAsia="標楷體" w:hAnsi="標楷體" w:cs="Times New Roman" w:hint="eastAsia"/>
                <w:color w:val="FFFFFF" w:themeColor="background1"/>
                <w:sz w:val="28"/>
                <w:szCs w:val="28"/>
              </w:rPr>
              <w:t>怡然自得</w:t>
            </w:r>
          </w:p>
        </w:tc>
      </w:tr>
      <w:tr w:rsidR="00215F70" w:rsidRPr="00215F70" w:rsidTr="00E37E7F">
        <w:trPr>
          <w:trHeight w:val="567"/>
        </w:trPr>
        <w:tc>
          <w:tcPr>
            <w:tcW w:w="718" w:type="dxa"/>
            <w:vMerge w:val="restart"/>
            <w:vAlign w:val="center"/>
          </w:tcPr>
          <w:p w:rsidR="00215F70" w:rsidRPr="00215F70" w:rsidRDefault="00215F70" w:rsidP="00215F70">
            <w:pPr>
              <w:widowControl/>
              <w:tabs>
                <w:tab w:val="right" w:pos="9600"/>
              </w:tabs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微軟正黑體" w:eastAsia="微軟正黑體" w:hAnsi="微軟正黑體" w:cs="Times New Roman"/>
                <w:sz w:val="28"/>
                <w:szCs w:val="28"/>
              </w:rPr>
            </w:pPr>
            <w:r w:rsidRPr="00215F70">
              <w:rPr>
                <w:rFonts w:ascii="微軟正黑體" w:eastAsia="微軟正黑體" w:hAnsi="微軟正黑體" w:cs="Times New Roman" w:hint="eastAsia"/>
                <w:sz w:val="28"/>
                <w:szCs w:val="28"/>
              </w:rPr>
              <w:t>四</w:t>
            </w:r>
          </w:p>
        </w:tc>
        <w:tc>
          <w:tcPr>
            <w:tcW w:w="3195" w:type="dxa"/>
          </w:tcPr>
          <w:p w:rsidR="00215F70" w:rsidRPr="00215F70" w:rsidRDefault="00215F70" w:rsidP="00215F70">
            <w:pPr>
              <w:widowControl/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Times New Roman" w:eastAsia="標楷體" w:hAnsi="標楷體" w:cs="Times New Roman"/>
                <w:sz w:val="28"/>
                <w:szCs w:val="28"/>
              </w:rPr>
            </w:pPr>
            <w:r w:rsidRPr="00215F70">
              <w:rPr>
                <w:rFonts w:ascii="標楷體" w:eastAsia="標楷體" w:hAnsi="標楷體" w:cs="Times New Roman" w:hint="eastAsia"/>
                <w:sz w:val="28"/>
                <w:szCs w:val="28"/>
              </w:rPr>
              <w:t>二蟲鬥草間</w:t>
            </w:r>
          </w:p>
        </w:tc>
        <w:tc>
          <w:tcPr>
            <w:tcW w:w="2830" w:type="dxa"/>
          </w:tcPr>
          <w:p w:rsidR="00215F70" w:rsidRPr="00215F70" w:rsidRDefault="00215F70" w:rsidP="00215F70">
            <w:pPr>
              <w:widowControl/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Times New Roman" w:eastAsia="標楷體" w:hAnsi="標楷體" w:cs="Times New Roman"/>
                <w:color w:val="FFFFFF" w:themeColor="background1"/>
                <w:sz w:val="28"/>
                <w:szCs w:val="28"/>
              </w:rPr>
            </w:pPr>
            <w:r w:rsidRPr="00215F70">
              <w:rPr>
                <w:rFonts w:ascii="Times New Roman" w:eastAsia="標楷體" w:hAnsi="標楷體" w:cs="Times New Roman" w:hint="eastAsia"/>
                <w:color w:val="FFFFFF" w:themeColor="background1"/>
                <w:sz w:val="28"/>
                <w:szCs w:val="28"/>
              </w:rPr>
              <w:t>二獸鬥林間</w:t>
            </w:r>
          </w:p>
        </w:tc>
        <w:tc>
          <w:tcPr>
            <w:tcW w:w="3180" w:type="dxa"/>
          </w:tcPr>
          <w:p w:rsidR="00215F70" w:rsidRPr="00215F70" w:rsidRDefault="00215F70" w:rsidP="00215F70">
            <w:pPr>
              <w:widowControl/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Times New Roman" w:eastAsia="標楷體" w:hAnsi="標楷體" w:cs="Times New Roman"/>
                <w:color w:val="FFFFFF" w:themeColor="background1"/>
                <w:sz w:val="28"/>
                <w:szCs w:val="28"/>
              </w:rPr>
            </w:pPr>
            <w:r w:rsidRPr="00215F70">
              <w:rPr>
                <w:rFonts w:ascii="Times New Roman" w:eastAsia="標楷體" w:hAnsi="標楷體" w:cs="Times New Roman" w:hint="eastAsia"/>
                <w:color w:val="FFFFFF" w:themeColor="background1"/>
                <w:sz w:val="28"/>
                <w:szCs w:val="28"/>
              </w:rPr>
              <w:t>興正濃</w:t>
            </w:r>
          </w:p>
        </w:tc>
      </w:tr>
      <w:tr w:rsidR="00215F70" w:rsidRPr="00215F70" w:rsidTr="00E37E7F">
        <w:trPr>
          <w:trHeight w:val="567"/>
        </w:trPr>
        <w:tc>
          <w:tcPr>
            <w:tcW w:w="718" w:type="dxa"/>
            <w:vMerge/>
          </w:tcPr>
          <w:p w:rsidR="00215F70" w:rsidRPr="00215F70" w:rsidRDefault="00215F70" w:rsidP="00215F70">
            <w:pPr>
              <w:widowControl/>
              <w:tabs>
                <w:tab w:val="right" w:pos="9600"/>
              </w:tabs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Times New Roman" w:eastAsia="標楷體" w:hAnsi="Times New Roman" w:cs="Times New Roman"/>
                <w:sz w:val="28"/>
                <w:szCs w:val="28"/>
              </w:rPr>
            </w:pPr>
          </w:p>
        </w:tc>
        <w:tc>
          <w:tcPr>
            <w:tcW w:w="3195" w:type="dxa"/>
          </w:tcPr>
          <w:p w:rsidR="00215F70" w:rsidRPr="00215F70" w:rsidRDefault="00215F70" w:rsidP="00215F70">
            <w:pPr>
              <w:widowControl/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Times New Roman" w:eastAsia="標楷體" w:hAnsi="標楷體" w:cs="Times New Roman"/>
                <w:sz w:val="28"/>
                <w:szCs w:val="28"/>
              </w:rPr>
            </w:pPr>
            <w:r w:rsidRPr="00215F70">
              <w:rPr>
                <w:rFonts w:ascii="Times New Roman" w:eastAsia="標楷體" w:hAnsi="標楷體" w:cs="Times New Roman" w:hint="eastAsia"/>
                <w:sz w:val="28"/>
                <w:szCs w:val="28"/>
              </w:rPr>
              <w:t>(</w:t>
            </w:r>
            <w:r w:rsidRPr="00215F70">
              <w:rPr>
                <w:rFonts w:ascii="Times New Roman" w:eastAsia="標楷體" w:hAnsi="標楷體" w:cs="Times New Roman" w:hint="eastAsia"/>
                <w:color w:val="FF0000"/>
                <w:sz w:val="28"/>
                <w:szCs w:val="28"/>
              </w:rPr>
              <w:t xml:space="preserve"> </w:t>
            </w:r>
            <w:r w:rsidRPr="00215F70">
              <w:rPr>
                <w:rFonts w:ascii="Times New Roman" w:eastAsia="標楷體" w:hAnsi="標楷體" w:cs="Times New Roman" w:hint="eastAsia"/>
                <w:color w:val="FFFFFF" w:themeColor="background1"/>
                <w:sz w:val="28"/>
                <w:szCs w:val="28"/>
              </w:rPr>
              <w:t>癩蝦蟆</w:t>
            </w:r>
            <w:r w:rsidRPr="00215F70">
              <w:rPr>
                <w:rFonts w:ascii="Times New Roman" w:eastAsia="標楷體" w:hAnsi="標楷體" w:cs="Times New Roman" w:hint="eastAsia"/>
                <w:sz w:val="28"/>
                <w:szCs w:val="28"/>
              </w:rPr>
              <w:t>)</w:t>
            </w:r>
            <w:r w:rsidRPr="00215F70">
              <w:rPr>
                <w:rFonts w:ascii="Times New Roman" w:eastAsia="標楷體" w:hAnsi="標楷體" w:cs="Times New Roman" w:hint="eastAsia"/>
                <w:sz w:val="28"/>
                <w:szCs w:val="28"/>
              </w:rPr>
              <w:t>拔山倒樹而來</w:t>
            </w:r>
          </w:p>
        </w:tc>
        <w:tc>
          <w:tcPr>
            <w:tcW w:w="2830" w:type="dxa"/>
          </w:tcPr>
          <w:p w:rsidR="00215F70" w:rsidRPr="00215F70" w:rsidRDefault="00215F70" w:rsidP="00215F70">
            <w:pPr>
              <w:widowControl/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Times New Roman" w:eastAsia="標楷體" w:hAnsi="標楷體" w:cs="Times New Roman"/>
                <w:color w:val="FFFFFF" w:themeColor="background1"/>
                <w:sz w:val="28"/>
                <w:szCs w:val="28"/>
              </w:rPr>
            </w:pPr>
            <w:r w:rsidRPr="00215F70">
              <w:rPr>
                <w:rFonts w:ascii="Times New Roman" w:eastAsia="標楷體" w:hAnsi="標楷體" w:cs="Times New Roman" w:hint="eastAsia"/>
                <w:color w:val="FFFFFF" w:themeColor="background1"/>
                <w:sz w:val="28"/>
                <w:szCs w:val="28"/>
              </w:rPr>
              <w:t>龐然大物</w:t>
            </w:r>
          </w:p>
        </w:tc>
        <w:tc>
          <w:tcPr>
            <w:tcW w:w="3180" w:type="dxa"/>
          </w:tcPr>
          <w:p w:rsidR="00215F70" w:rsidRPr="00215F70" w:rsidRDefault="00215F70" w:rsidP="00215F70">
            <w:pPr>
              <w:widowControl/>
              <w:snapToGrid w:val="0"/>
              <w:spacing w:beforeLines="15" w:before="54" w:afterLines="15" w:after="54"/>
              <w:ind w:leftChars="-50" w:left="-120" w:rightChars="-50" w:right="-120"/>
              <w:jc w:val="center"/>
              <w:rPr>
                <w:rFonts w:ascii="Times New Roman" w:eastAsia="標楷體" w:hAnsi="標楷體" w:cs="Times New Roman"/>
                <w:color w:val="FFFFFF" w:themeColor="background1"/>
                <w:sz w:val="28"/>
                <w:szCs w:val="28"/>
              </w:rPr>
            </w:pPr>
            <w:r w:rsidRPr="00215F70">
              <w:rPr>
                <w:rFonts w:ascii="標楷體" w:eastAsia="標楷體" w:hAnsi="標楷體" w:cs="Times New Roman" w:hint="eastAsia"/>
                <w:color w:val="FFFFFF" w:themeColor="background1"/>
                <w:sz w:val="28"/>
                <w:szCs w:val="28"/>
              </w:rPr>
              <w:t>呀然驚恐</w:t>
            </w:r>
          </w:p>
        </w:tc>
      </w:tr>
    </w:tbl>
    <w:p w:rsidR="00215F70" w:rsidRPr="00215F70" w:rsidRDefault="00215F70" w:rsidP="00215F70">
      <w:pPr>
        <w:spacing w:beforeLines="100" w:before="360" w:line="418" w:lineRule="exact"/>
        <w:outlineLvl w:val="4"/>
        <w:rPr>
          <w:rFonts w:ascii="微軟正黑體" w:eastAsia="微軟正黑體" w:hAnsi="微軟正黑體" w:cs="微軟正黑體"/>
          <w:b/>
          <w:bCs/>
          <w:kern w:val="0"/>
          <w:sz w:val="32"/>
          <w:szCs w:val="32"/>
        </w:rPr>
      </w:pPr>
      <w:r w:rsidRPr="00215F70">
        <w:rPr>
          <w:rFonts w:ascii="微軟正黑體" w:eastAsia="微軟正黑體" w:hAnsi="微軟正黑體" w:cs="微軟正黑體" w:hint="eastAsia"/>
          <w:b/>
          <w:bCs/>
          <w:kern w:val="0"/>
          <w:sz w:val="32"/>
          <w:szCs w:val="32"/>
        </w:rPr>
        <w:t xml:space="preserve"> (二)順序</w:t>
      </w:r>
      <w:r w:rsidRPr="00215F70">
        <w:rPr>
          <w:rFonts w:ascii="微軟正黑體" w:eastAsia="微軟正黑體" w:hAnsi="微軟正黑體" w:cs="微軟正黑體"/>
          <w:b/>
          <w:bCs/>
          <w:kern w:val="0"/>
          <w:sz w:val="32"/>
          <w:szCs w:val="32"/>
        </w:rPr>
        <w:t>摘要</w:t>
      </w:r>
    </w:p>
    <w:p w:rsidR="00215F70" w:rsidRPr="00215F70" w:rsidRDefault="00215F70" w:rsidP="00215F70">
      <w:pPr>
        <w:spacing w:line="418" w:lineRule="exact"/>
        <w:outlineLvl w:val="4"/>
        <w:rPr>
          <w:rFonts w:ascii="微軟正黑體" w:eastAsia="微軟正黑體" w:hAnsi="微軟正黑體" w:cs="微軟正黑體"/>
          <w:b/>
          <w:bCs/>
          <w:kern w:val="0"/>
          <w:sz w:val="28"/>
          <w:szCs w:val="28"/>
        </w:rPr>
      </w:pPr>
      <w:r w:rsidRPr="00215F70">
        <w:rPr>
          <w:rFonts w:ascii="微軟正黑體" w:eastAsia="微軟正黑體" w:hAnsi="微軟正黑體" w:cs="微軟正黑體" w:hint="eastAsia"/>
          <w:b/>
          <w:bCs/>
          <w:kern w:val="0"/>
          <w:sz w:val="28"/>
          <w:szCs w:val="28"/>
          <w:shd w:val="pct15" w:color="auto" w:fill="FFFFFF"/>
        </w:rPr>
        <w:t>步驟：</w:t>
      </w:r>
      <w:r w:rsidRPr="00215F70">
        <w:rPr>
          <w:rFonts w:ascii="微軟正黑體" w:eastAsia="微軟正黑體" w:hAnsi="微軟正黑體"/>
          <w:b/>
          <w:sz w:val="28"/>
          <w:szCs w:val="28"/>
          <w:shd w:val="pct15" w:color="auto" w:fill="FFFFFF"/>
        </w:rPr>
        <w:t>1.斷句</w:t>
      </w:r>
      <w:r w:rsidRPr="00215F70">
        <w:rPr>
          <w:rFonts w:ascii="微軟正黑體" w:eastAsia="微軟正黑體" w:hAnsi="微軟正黑體" w:hint="eastAsia"/>
          <w:b/>
          <w:sz w:val="28"/>
          <w:szCs w:val="28"/>
          <w:shd w:val="pct15" w:color="auto" w:fill="FFFFFF"/>
        </w:rPr>
        <w:t xml:space="preserve">   2.</w:t>
      </w:r>
      <w:r w:rsidRPr="00215F70">
        <w:rPr>
          <w:rFonts w:ascii="微軟正黑體" w:eastAsia="微軟正黑體" w:hAnsi="微軟正黑體"/>
          <w:b/>
          <w:sz w:val="28"/>
          <w:szCs w:val="28"/>
          <w:shd w:val="pct15" w:color="auto" w:fill="FFFFFF"/>
        </w:rPr>
        <w:t>畫關鍵詞</w:t>
      </w:r>
      <w:r w:rsidRPr="00215F70">
        <w:rPr>
          <w:rFonts w:ascii="微軟正黑體" w:eastAsia="微軟正黑體" w:hAnsi="微軟正黑體" w:hint="eastAsia"/>
          <w:b/>
          <w:sz w:val="28"/>
          <w:szCs w:val="28"/>
          <w:shd w:val="pct15" w:color="auto" w:fill="FFFFFF"/>
        </w:rPr>
        <w:t>語</w:t>
      </w:r>
      <w:r w:rsidRPr="00215F70">
        <w:rPr>
          <w:rFonts w:ascii="微軟正黑體" w:eastAsia="微軟正黑體" w:hAnsi="微軟正黑體"/>
          <w:b/>
          <w:sz w:val="28"/>
          <w:szCs w:val="28"/>
          <w:shd w:val="pct15" w:color="auto" w:fill="FFFFFF"/>
        </w:rPr>
        <w:t>(注意連接詞)   3.</w:t>
      </w:r>
      <w:r w:rsidRPr="00215F70">
        <w:rPr>
          <w:rFonts w:ascii="微軟正黑體" w:eastAsia="微軟正黑體" w:hAnsi="微軟正黑體" w:hint="eastAsia"/>
          <w:b/>
          <w:sz w:val="28"/>
          <w:szCs w:val="28"/>
          <w:shd w:val="pct15" w:color="auto" w:fill="FFFFFF"/>
        </w:rPr>
        <w:t>排列順序</w:t>
      </w:r>
    </w:p>
    <w:p w:rsidR="00215F70" w:rsidRPr="00215F70" w:rsidRDefault="00215F70" w:rsidP="00215F70">
      <w:pPr>
        <w:spacing w:line="480" w:lineRule="exact"/>
        <w:rPr>
          <w:rFonts w:ascii="標楷體" w:eastAsia="標楷體" w:hAnsi="標楷體" w:cs="Times New Roman"/>
          <w:color w:val="000000"/>
          <w:kern w:val="0"/>
          <w:sz w:val="28"/>
          <w:szCs w:val="28"/>
        </w:rPr>
      </w:pPr>
      <w:r w:rsidRPr="00215F70">
        <w:rPr>
          <w:rFonts w:ascii="Wingdings" w:eastAsia="Wingdings" w:hAnsi="Wingdings" w:cs="Times New Roman"/>
          <w:color w:val="000000"/>
          <w:kern w:val="0"/>
          <w:sz w:val="28"/>
          <w:szCs w:val="28"/>
        </w:rPr>
        <w:t></w:t>
      </w:r>
      <w:r w:rsidRPr="00215F70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示例 A</w:t>
      </w:r>
      <w:r w:rsidRPr="00215F70"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  <w:t>〈</w:t>
      </w:r>
      <w:r w:rsidRPr="00215F70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兒時記趣</w:t>
      </w:r>
      <w:r w:rsidRPr="00215F70">
        <w:rPr>
          <w:rFonts w:ascii="微軟正黑體" w:eastAsia="微軟正黑體" w:hAnsi="微軟正黑體" w:cs="Times New Roman"/>
          <w:b/>
          <w:color w:val="000000"/>
          <w:kern w:val="0"/>
          <w:sz w:val="28"/>
          <w:szCs w:val="28"/>
        </w:rPr>
        <w:t>〉</w:t>
      </w:r>
      <w:r w:rsidRPr="00215F70">
        <w:rPr>
          <w:rFonts w:ascii="微軟正黑體" w:eastAsia="微軟正黑體" w:hAnsi="微軟正黑體" w:cs="Times New Roman" w:hint="eastAsia"/>
          <w:b/>
          <w:color w:val="000000"/>
          <w:kern w:val="0"/>
          <w:sz w:val="28"/>
          <w:szCs w:val="28"/>
        </w:rPr>
        <w:t>沈復</w:t>
      </w:r>
    </w:p>
    <w:p w:rsidR="00215F70" w:rsidRPr="00215F70" w:rsidRDefault="00215F70" w:rsidP="00215F70">
      <w:pPr>
        <w:spacing w:line="440" w:lineRule="exact"/>
        <w:ind w:rightChars="-50" w:right="-120" w:firstLineChars="200" w:firstLine="560"/>
        <w:rPr>
          <w:rFonts w:ascii="標楷體" w:eastAsia="標楷體" w:hAnsi="標楷體" w:cs="Times New Roman"/>
          <w:kern w:val="0"/>
          <w:sz w:val="28"/>
          <w:szCs w:val="28"/>
        </w:rPr>
      </w:pP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夏蚊成雷，(余)私擬作群鶴舞空，心之所向，則或千或百，果然鶴也</w:t>
      </w:r>
      <w:r w:rsidRPr="00215F70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；(余)昂首觀之，項為之強。</w:t>
      </w:r>
      <w:r w:rsidRPr="00215F70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(余)又留蚊於素帳中，徐噴以煙，使之沖煙飛鳴，作青雲白鶴觀；果如鶴唳雲端，(余)為之(噴蚊作青雲白鶴觀)怡然稱快。</w:t>
      </w:r>
      <w:r w:rsidRPr="00215F70">
        <w:rPr>
          <w:rFonts w:ascii="標楷體" w:eastAsia="標楷體" w:hAnsi="標楷體" w:cs="Times New Roman" w:hint="eastAsia"/>
          <w:b/>
          <w:kern w:val="0"/>
          <w:sz w:val="28"/>
          <w:szCs w:val="28"/>
        </w:rPr>
        <w:t>/</w:t>
      </w:r>
    </w:p>
    <w:p w:rsidR="00215F70" w:rsidRPr="00215F70" w:rsidRDefault="00215F70" w:rsidP="00215F70">
      <w:pPr>
        <w:widowControl/>
        <w:shd w:val="clear" w:color="auto" w:fill="FFFFFF"/>
        <w:spacing w:line="360" w:lineRule="exact"/>
        <w:outlineLvl w:val="2"/>
        <w:rPr>
          <w:rFonts w:ascii="Open Sans" w:eastAsia="新細明體" w:hAnsi="Open Sans" w:cs="新細明體" w:hint="eastAsia"/>
          <w:color w:val="111111"/>
          <w:kern w:val="0"/>
          <w:sz w:val="28"/>
          <w:szCs w:val="28"/>
        </w:rPr>
      </w:pPr>
      <w:r w:rsidRPr="00215F70">
        <w:rPr>
          <w:rFonts w:ascii="微軟正黑體" w:eastAsia="微軟正黑體" w:hAnsi="微軟正黑體" w:cs="Times New Roman"/>
          <w:color w:val="000000"/>
          <w:kern w:val="0"/>
          <w:sz w:val="28"/>
          <w:szCs w:val="28"/>
        </w:rPr>
        <w:t>1</w:t>
      </w:r>
      <w:r w:rsidRPr="00215F70">
        <w:rPr>
          <w:rFonts w:ascii="微軟正黑體" w:eastAsia="微軟正黑體" w:hAnsi="微軟正黑體" w:cs="Times New Roman" w:hint="eastAsia"/>
          <w:color w:val="000000"/>
          <w:kern w:val="0"/>
          <w:sz w:val="28"/>
          <w:szCs w:val="28"/>
        </w:rPr>
        <w:t>.</w:t>
      </w:r>
      <w:r w:rsidRPr="00215F70">
        <w:rPr>
          <w:rFonts w:ascii="標楷體" w:eastAsia="標楷體" w:hAnsi="標楷體" w:cs="新細明體"/>
          <w:color w:val="111111"/>
          <w:kern w:val="0"/>
          <w:sz w:val="28"/>
          <w:szCs w:val="28"/>
        </w:rPr>
        <w:t>根據上文，排列下列景象的先後順序。</w:t>
      </w:r>
    </w:p>
    <w:tbl>
      <w:tblPr>
        <w:tblW w:w="4897" w:type="pct"/>
        <w:tblInd w:w="21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98"/>
        <w:gridCol w:w="1813"/>
        <w:gridCol w:w="2231"/>
        <w:gridCol w:w="2370"/>
        <w:gridCol w:w="2166"/>
      </w:tblGrid>
      <w:tr w:rsidR="00215F70" w:rsidRPr="00215F70" w:rsidTr="00E37E7F">
        <w:tc>
          <w:tcPr>
            <w:tcW w:w="14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15F70" w:rsidRPr="00215F70" w:rsidRDefault="00215F70" w:rsidP="00215F70">
            <w:pPr>
              <w:widowControl/>
              <w:snapToGrid w:val="0"/>
              <w:spacing w:line="0" w:lineRule="atLeast"/>
              <w:rPr>
                <w:rFonts w:ascii="標楷體" w:eastAsia="標楷體" w:hAnsi="標楷體" w:cs="新細明體"/>
                <w:kern w:val="0"/>
                <w:sz w:val="28"/>
                <w:szCs w:val="28"/>
              </w:rPr>
            </w:pPr>
            <w:r w:rsidRPr="00215F70">
              <w:rPr>
                <w:rFonts w:ascii="標楷體" w:eastAsia="標楷體" w:hAnsi="標楷體" w:cs="新細明體"/>
                <w:kern w:val="0"/>
                <w:sz w:val="28"/>
                <w:szCs w:val="28"/>
              </w:rPr>
              <w:t>把煙放進蚊帳</w:t>
            </w:r>
          </w:p>
        </w:tc>
        <w:tc>
          <w:tcPr>
            <w:tcW w:w="184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15F70" w:rsidRPr="00215F70" w:rsidRDefault="00215F70" w:rsidP="00215F70">
            <w:pPr>
              <w:widowControl/>
              <w:snapToGrid w:val="0"/>
              <w:spacing w:line="0" w:lineRule="atLeast"/>
              <w:rPr>
                <w:rFonts w:ascii="標楷體" w:eastAsia="標楷體" w:hAnsi="標楷體" w:cs="新細明體"/>
                <w:kern w:val="0"/>
                <w:sz w:val="28"/>
                <w:szCs w:val="28"/>
              </w:rPr>
            </w:pPr>
            <w:r w:rsidRPr="00215F70">
              <w:rPr>
                <w:rFonts w:ascii="標楷體" w:eastAsia="標楷體" w:hAnsi="標楷體" w:cs="新細明體"/>
                <w:kern w:val="0"/>
                <w:sz w:val="28"/>
                <w:szCs w:val="28"/>
              </w:rPr>
              <w:t>蚊子在煙中嗡嗡鳴叫</w:t>
            </w:r>
          </w:p>
        </w:tc>
        <w:tc>
          <w:tcPr>
            <w:tcW w:w="2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15F70" w:rsidRPr="00215F70" w:rsidRDefault="00215F70" w:rsidP="00215F70">
            <w:pPr>
              <w:widowControl/>
              <w:snapToGrid w:val="0"/>
              <w:spacing w:line="0" w:lineRule="atLeast"/>
              <w:rPr>
                <w:rFonts w:ascii="標楷體" w:eastAsia="標楷體" w:hAnsi="標楷體" w:cs="新細明體"/>
                <w:color w:val="000000"/>
                <w:kern w:val="0"/>
                <w:sz w:val="28"/>
                <w:szCs w:val="28"/>
              </w:rPr>
            </w:pPr>
            <w:r w:rsidRPr="00215F70">
              <w:rPr>
                <w:rFonts w:ascii="標楷體" w:eastAsia="標楷體" w:hAnsi="標楷體" w:cs="新細明體"/>
                <w:color w:val="000000"/>
                <w:kern w:val="0"/>
                <w:sz w:val="28"/>
                <w:szCs w:val="28"/>
              </w:rPr>
              <w:t>把蚊子留在蚊帳</w:t>
            </w:r>
          </w:p>
        </w:tc>
        <w:tc>
          <w:tcPr>
            <w:tcW w:w="24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15F70" w:rsidRPr="00215F70" w:rsidRDefault="00215F70" w:rsidP="00215F70">
            <w:pPr>
              <w:widowControl/>
              <w:snapToGrid w:val="0"/>
              <w:spacing w:line="0" w:lineRule="atLeast"/>
              <w:rPr>
                <w:rFonts w:ascii="標楷體" w:eastAsia="標楷體" w:hAnsi="標楷體" w:cs="新細明體"/>
                <w:color w:val="000000"/>
                <w:kern w:val="0"/>
                <w:sz w:val="28"/>
                <w:szCs w:val="28"/>
              </w:rPr>
            </w:pPr>
            <w:r w:rsidRPr="00215F70">
              <w:rPr>
                <w:rFonts w:ascii="標楷體" w:eastAsia="標楷體" w:hAnsi="標楷體" w:cs="新細明體"/>
                <w:color w:val="000000"/>
                <w:kern w:val="0"/>
                <w:sz w:val="28"/>
                <w:szCs w:val="28"/>
              </w:rPr>
              <w:t>把蚊子想像成白鶴在雲間飛鳴</w:t>
            </w:r>
          </w:p>
        </w:tc>
        <w:tc>
          <w:tcPr>
            <w:tcW w:w="220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15F70" w:rsidRPr="00215F70" w:rsidRDefault="00215F70" w:rsidP="00215F70">
            <w:pPr>
              <w:widowControl/>
              <w:snapToGrid w:val="0"/>
              <w:spacing w:line="0" w:lineRule="atLeast"/>
              <w:rPr>
                <w:rFonts w:ascii="標楷體" w:eastAsia="標楷體" w:hAnsi="標楷體" w:cs="新細明體"/>
                <w:color w:val="000000"/>
                <w:kern w:val="0"/>
                <w:sz w:val="28"/>
                <w:szCs w:val="28"/>
              </w:rPr>
            </w:pPr>
            <w:r w:rsidRPr="00215F70">
              <w:rPr>
                <w:rFonts w:ascii="標楷體" w:eastAsia="標楷體" w:hAnsi="標楷體" w:cs="新細明體"/>
                <w:color w:val="000000"/>
                <w:kern w:val="0"/>
                <w:sz w:val="28"/>
                <w:szCs w:val="28"/>
              </w:rPr>
              <w:t>果真看到白鶴在雲間飛鳴的景象</w:t>
            </w:r>
          </w:p>
        </w:tc>
      </w:tr>
      <w:tr w:rsidR="00215F70" w:rsidRPr="00215F70" w:rsidTr="00E37E7F">
        <w:trPr>
          <w:trHeight w:val="347"/>
        </w:trPr>
        <w:tc>
          <w:tcPr>
            <w:tcW w:w="14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215F70" w:rsidRPr="00215F70" w:rsidRDefault="00215F70" w:rsidP="00215F70">
            <w:pPr>
              <w:widowControl/>
              <w:jc w:val="center"/>
              <w:rPr>
                <w:rFonts w:ascii="Open Sans" w:eastAsia="新細明體" w:hAnsi="Open Sans" w:cs="新細明體" w:hint="eastAsia"/>
                <w:b/>
                <w:color w:val="FFFFFF" w:themeColor="background1"/>
                <w:kern w:val="0"/>
                <w:sz w:val="28"/>
                <w:szCs w:val="28"/>
              </w:rPr>
            </w:pPr>
            <w:r w:rsidRPr="00215F70">
              <w:rPr>
                <w:rFonts w:ascii="Open Sans" w:eastAsia="新細明體" w:hAnsi="Open Sans" w:cs="新細明體"/>
                <w:b/>
                <w:color w:val="FFFFFF" w:themeColor="background1"/>
                <w:kern w:val="0"/>
                <w:sz w:val="28"/>
                <w:szCs w:val="28"/>
              </w:rPr>
              <w:t>2</w:t>
            </w:r>
          </w:p>
        </w:tc>
        <w:tc>
          <w:tcPr>
            <w:tcW w:w="184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215F70" w:rsidRPr="00215F70" w:rsidRDefault="00215F70" w:rsidP="00215F70">
            <w:pPr>
              <w:widowControl/>
              <w:jc w:val="center"/>
              <w:rPr>
                <w:rFonts w:ascii="Open Sans" w:eastAsia="新細明體" w:hAnsi="Open Sans" w:cs="新細明體" w:hint="eastAsia"/>
                <w:b/>
                <w:color w:val="FFFFFF" w:themeColor="background1"/>
                <w:kern w:val="0"/>
                <w:sz w:val="28"/>
                <w:szCs w:val="28"/>
              </w:rPr>
            </w:pPr>
            <w:r w:rsidRPr="00215F70">
              <w:rPr>
                <w:rFonts w:ascii="Open Sans" w:eastAsia="新細明體" w:hAnsi="Open Sans" w:cs="新細明體"/>
                <w:b/>
                <w:color w:val="FFFFFF" w:themeColor="background1"/>
                <w:kern w:val="0"/>
                <w:sz w:val="28"/>
                <w:szCs w:val="28"/>
              </w:rPr>
              <w:t>3</w:t>
            </w:r>
          </w:p>
        </w:tc>
        <w:tc>
          <w:tcPr>
            <w:tcW w:w="2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215F70" w:rsidRPr="00215F70" w:rsidRDefault="00215F70" w:rsidP="00215F70">
            <w:pPr>
              <w:widowControl/>
              <w:jc w:val="center"/>
              <w:rPr>
                <w:rFonts w:ascii="Open Sans" w:eastAsia="新細明體" w:hAnsi="Open Sans" w:cs="新細明體" w:hint="eastAsia"/>
                <w:b/>
                <w:color w:val="FF0000"/>
                <w:kern w:val="0"/>
                <w:sz w:val="28"/>
                <w:szCs w:val="28"/>
              </w:rPr>
            </w:pPr>
            <w:r w:rsidRPr="00215F70">
              <w:rPr>
                <w:rFonts w:ascii="Open Sans" w:eastAsia="新細明體" w:hAnsi="Open Sans" w:cs="新細明體"/>
                <w:b/>
                <w:kern w:val="0"/>
                <w:sz w:val="28"/>
                <w:szCs w:val="28"/>
              </w:rPr>
              <w:t>1</w:t>
            </w:r>
          </w:p>
        </w:tc>
        <w:tc>
          <w:tcPr>
            <w:tcW w:w="24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215F70" w:rsidRPr="00215F70" w:rsidRDefault="00215F70" w:rsidP="00215F70">
            <w:pPr>
              <w:widowControl/>
              <w:jc w:val="center"/>
              <w:rPr>
                <w:rFonts w:ascii="Open Sans" w:eastAsia="新細明體" w:hAnsi="Open Sans" w:cs="新細明體" w:hint="eastAsia"/>
                <w:b/>
                <w:color w:val="FFFFFF" w:themeColor="background1"/>
                <w:kern w:val="0"/>
                <w:sz w:val="28"/>
                <w:szCs w:val="28"/>
              </w:rPr>
            </w:pPr>
            <w:r w:rsidRPr="00215F70">
              <w:rPr>
                <w:rFonts w:ascii="Open Sans" w:eastAsia="新細明體" w:hAnsi="Open Sans" w:cs="新細明體"/>
                <w:b/>
                <w:color w:val="FFFFFF" w:themeColor="background1"/>
                <w:kern w:val="0"/>
                <w:sz w:val="28"/>
                <w:szCs w:val="28"/>
              </w:rPr>
              <w:t>4</w:t>
            </w:r>
          </w:p>
        </w:tc>
        <w:tc>
          <w:tcPr>
            <w:tcW w:w="220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215F70" w:rsidRPr="00215F70" w:rsidRDefault="00215F70" w:rsidP="00215F70">
            <w:pPr>
              <w:widowControl/>
              <w:jc w:val="center"/>
              <w:rPr>
                <w:rFonts w:ascii="Open Sans" w:eastAsia="新細明體" w:hAnsi="Open Sans" w:cs="新細明體" w:hint="eastAsia"/>
                <w:b/>
                <w:color w:val="FFFFFF" w:themeColor="background1"/>
                <w:kern w:val="0"/>
                <w:sz w:val="28"/>
                <w:szCs w:val="28"/>
              </w:rPr>
            </w:pPr>
            <w:r w:rsidRPr="00215F70">
              <w:rPr>
                <w:rFonts w:ascii="Open Sans" w:eastAsia="新細明體" w:hAnsi="Open Sans" w:cs="新細明體"/>
                <w:b/>
                <w:color w:val="FFFFFF" w:themeColor="background1"/>
                <w:kern w:val="0"/>
                <w:sz w:val="28"/>
                <w:szCs w:val="28"/>
              </w:rPr>
              <w:t>5</w:t>
            </w:r>
          </w:p>
        </w:tc>
      </w:tr>
    </w:tbl>
    <w:p w:rsidR="00215F70" w:rsidRPr="00215F70" w:rsidRDefault="00215F70" w:rsidP="00215F70">
      <w:pPr>
        <w:adjustRightInd w:val="0"/>
        <w:snapToGrid w:val="0"/>
        <w:spacing w:line="400" w:lineRule="exact"/>
        <w:ind w:right="-49"/>
        <w:rPr>
          <w:rFonts w:ascii="Open Sans" w:eastAsia="新細明體" w:hAnsi="Open Sans" w:cs="新細明體" w:hint="eastAsia"/>
          <w:color w:val="111111"/>
          <w:kern w:val="0"/>
          <w:sz w:val="28"/>
          <w:szCs w:val="28"/>
        </w:rPr>
      </w:pPr>
      <w:r w:rsidRPr="00215F70">
        <w:rPr>
          <w:rFonts w:ascii="微軟正黑體" w:eastAsia="微軟正黑體" w:hAnsi="微軟正黑體" w:cs="Times New Roman"/>
          <w:color w:val="000000"/>
          <w:kern w:val="0"/>
          <w:sz w:val="28"/>
          <w:szCs w:val="28"/>
        </w:rPr>
        <w:t>2</w:t>
      </w:r>
      <w:r w:rsidRPr="00215F70">
        <w:rPr>
          <w:rFonts w:ascii="微軟正黑體" w:eastAsia="微軟正黑體" w:hAnsi="微軟正黑體" w:cs="Times New Roman" w:hint="eastAsia"/>
          <w:color w:val="000000"/>
          <w:kern w:val="0"/>
          <w:sz w:val="28"/>
          <w:szCs w:val="28"/>
        </w:rPr>
        <w:t>.</w:t>
      </w:r>
      <w:r w:rsidRPr="00215F70">
        <w:rPr>
          <w:rFonts w:ascii="標楷體" w:eastAsia="標楷體" w:hAnsi="標楷體" w:cs="新細明體"/>
          <w:color w:val="111111"/>
          <w:kern w:val="0"/>
          <w:sz w:val="28"/>
          <w:szCs w:val="28"/>
        </w:rPr>
        <w:t>利用下表，排列「癩蛤蟆」事件的先後關係。</w:t>
      </w:r>
    </w:p>
    <w:tbl>
      <w:tblPr>
        <w:tblW w:w="4946" w:type="pct"/>
        <w:tblInd w:w="7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74"/>
        <w:gridCol w:w="1814"/>
        <w:gridCol w:w="2231"/>
        <w:gridCol w:w="2497"/>
        <w:gridCol w:w="1862"/>
      </w:tblGrid>
      <w:tr w:rsidR="00215F70" w:rsidRPr="00215F70" w:rsidTr="00E37E7F">
        <w:tc>
          <w:tcPr>
            <w:tcW w:w="83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15F70" w:rsidRPr="00215F70" w:rsidRDefault="00215F70" w:rsidP="00215F70">
            <w:pPr>
              <w:widowControl/>
              <w:snapToGrid w:val="0"/>
              <w:spacing w:line="300" w:lineRule="atLeast"/>
              <w:jc w:val="center"/>
              <w:rPr>
                <w:rFonts w:ascii="標楷體" w:eastAsia="標楷體" w:hAnsi="標楷體" w:cs="新細明體"/>
                <w:kern w:val="0"/>
                <w:sz w:val="28"/>
                <w:szCs w:val="28"/>
              </w:rPr>
            </w:pPr>
            <w:r w:rsidRPr="00215F70">
              <w:rPr>
                <w:rFonts w:ascii="標楷體" w:eastAsia="標楷體" w:hAnsi="標楷體" w:cs="新細明體"/>
                <w:kern w:val="0"/>
                <w:sz w:val="28"/>
                <w:szCs w:val="28"/>
              </w:rPr>
              <w:t>發現癩蛤蟆</w:t>
            </w:r>
          </w:p>
        </w:tc>
        <w:tc>
          <w:tcPr>
            <w:tcW w:w="9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15F70" w:rsidRPr="00215F70" w:rsidRDefault="00215F70" w:rsidP="00215F70">
            <w:pPr>
              <w:widowControl/>
              <w:snapToGrid w:val="0"/>
              <w:spacing w:line="300" w:lineRule="atLeast"/>
              <w:jc w:val="center"/>
              <w:rPr>
                <w:rFonts w:ascii="標楷體" w:eastAsia="標楷體" w:hAnsi="標楷體" w:cs="新細明體"/>
                <w:kern w:val="0"/>
                <w:sz w:val="28"/>
                <w:szCs w:val="28"/>
              </w:rPr>
            </w:pPr>
            <w:r w:rsidRPr="00215F70">
              <w:rPr>
                <w:rFonts w:ascii="標楷體" w:eastAsia="標楷體" w:hAnsi="標楷體" w:cs="新細明體"/>
                <w:kern w:val="0"/>
                <w:sz w:val="28"/>
                <w:szCs w:val="28"/>
              </w:rPr>
              <w:t>觀看兩蟲相鬥</w:t>
            </w:r>
          </w:p>
        </w:tc>
        <w:tc>
          <w:tcPr>
            <w:tcW w:w="110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15F70" w:rsidRPr="00215F70" w:rsidRDefault="00215F70" w:rsidP="00215F70">
            <w:pPr>
              <w:widowControl/>
              <w:snapToGrid w:val="0"/>
              <w:spacing w:line="300" w:lineRule="atLeast"/>
              <w:jc w:val="center"/>
              <w:rPr>
                <w:rFonts w:ascii="標楷體" w:eastAsia="標楷體" w:hAnsi="標楷體" w:cs="新細明體"/>
                <w:kern w:val="0"/>
                <w:sz w:val="28"/>
                <w:szCs w:val="28"/>
              </w:rPr>
            </w:pPr>
            <w:r w:rsidRPr="00215F70">
              <w:rPr>
                <w:rFonts w:ascii="標楷體" w:eastAsia="標楷體" w:hAnsi="標楷體" w:cs="新細明體"/>
                <w:kern w:val="0"/>
                <w:sz w:val="28"/>
                <w:szCs w:val="28"/>
              </w:rPr>
              <w:t>癩蛤蟆吃掉小蟲</w:t>
            </w:r>
          </w:p>
        </w:tc>
        <w:tc>
          <w:tcPr>
            <w:tcW w:w="123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15F70" w:rsidRPr="00215F70" w:rsidRDefault="00215F70" w:rsidP="00215F70">
            <w:pPr>
              <w:widowControl/>
              <w:snapToGrid w:val="0"/>
              <w:spacing w:line="300" w:lineRule="atLeast"/>
              <w:jc w:val="center"/>
              <w:rPr>
                <w:rFonts w:ascii="標楷體" w:eastAsia="標楷體" w:hAnsi="標楷體" w:cs="新細明體"/>
                <w:kern w:val="0"/>
                <w:sz w:val="28"/>
                <w:szCs w:val="28"/>
              </w:rPr>
            </w:pPr>
            <w:r w:rsidRPr="00215F70">
              <w:rPr>
                <w:rFonts w:ascii="標楷體" w:eastAsia="標楷體" w:hAnsi="標楷體" w:cs="新細明體"/>
                <w:kern w:val="0"/>
                <w:sz w:val="28"/>
                <w:szCs w:val="28"/>
              </w:rPr>
              <w:t>聽見拔山倒樹聲音</w:t>
            </w:r>
          </w:p>
        </w:tc>
        <w:tc>
          <w:tcPr>
            <w:tcW w:w="92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15F70" w:rsidRPr="00215F70" w:rsidRDefault="00215F70" w:rsidP="00215F70">
            <w:pPr>
              <w:widowControl/>
              <w:snapToGrid w:val="0"/>
              <w:spacing w:line="300" w:lineRule="atLeast"/>
              <w:jc w:val="center"/>
              <w:rPr>
                <w:rFonts w:ascii="標楷體" w:eastAsia="標楷體" w:hAnsi="標楷體" w:cs="新細明體"/>
                <w:kern w:val="0"/>
                <w:sz w:val="28"/>
                <w:szCs w:val="28"/>
              </w:rPr>
            </w:pPr>
            <w:r w:rsidRPr="00215F70">
              <w:rPr>
                <w:rFonts w:ascii="標楷體" w:eastAsia="標楷體" w:hAnsi="標楷體" w:cs="新細明體"/>
                <w:kern w:val="0"/>
                <w:sz w:val="28"/>
                <w:szCs w:val="28"/>
              </w:rPr>
              <w:t>我驅趕癩蛤蟆</w:t>
            </w:r>
          </w:p>
        </w:tc>
      </w:tr>
      <w:tr w:rsidR="00215F70" w:rsidRPr="00215F70" w:rsidTr="00E37E7F">
        <w:trPr>
          <w:trHeight w:val="434"/>
        </w:trPr>
        <w:tc>
          <w:tcPr>
            <w:tcW w:w="83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15F70" w:rsidRPr="00215F70" w:rsidRDefault="00215F70" w:rsidP="00215F70">
            <w:pPr>
              <w:widowControl/>
              <w:snapToGrid w:val="0"/>
              <w:spacing w:line="300" w:lineRule="atLeast"/>
              <w:jc w:val="center"/>
              <w:rPr>
                <w:rFonts w:ascii="Open Sans" w:eastAsia="新細明體" w:hAnsi="Open Sans" w:cs="新細明體" w:hint="eastAsia"/>
                <w:b/>
                <w:color w:val="FFFFFF" w:themeColor="background1"/>
                <w:kern w:val="0"/>
                <w:sz w:val="28"/>
                <w:szCs w:val="28"/>
              </w:rPr>
            </w:pPr>
            <w:r w:rsidRPr="00215F70">
              <w:rPr>
                <w:rFonts w:ascii="Open Sans" w:eastAsia="新細明體" w:hAnsi="Open Sans" w:cs="新細明體"/>
                <w:b/>
                <w:color w:val="FFFFFF" w:themeColor="background1"/>
                <w:kern w:val="0"/>
                <w:sz w:val="28"/>
                <w:szCs w:val="28"/>
              </w:rPr>
              <w:t>3</w:t>
            </w:r>
          </w:p>
        </w:tc>
        <w:tc>
          <w:tcPr>
            <w:tcW w:w="9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15F70" w:rsidRPr="00215F70" w:rsidRDefault="00215F70" w:rsidP="00215F70">
            <w:pPr>
              <w:widowControl/>
              <w:snapToGrid w:val="0"/>
              <w:spacing w:line="300" w:lineRule="atLeast"/>
              <w:jc w:val="center"/>
              <w:rPr>
                <w:rFonts w:ascii="Open Sans" w:eastAsia="新細明體" w:hAnsi="Open Sans" w:cs="新細明體" w:hint="eastAsia"/>
                <w:b/>
                <w:color w:val="FFFFFF" w:themeColor="background1"/>
                <w:kern w:val="0"/>
                <w:sz w:val="28"/>
                <w:szCs w:val="28"/>
              </w:rPr>
            </w:pPr>
            <w:r w:rsidRPr="00215F70">
              <w:rPr>
                <w:rFonts w:ascii="Open Sans" w:eastAsia="新細明體" w:hAnsi="Open Sans" w:cs="新細明體"/>
                <w:b/>
                <w:color w:val="FFFFFF" w:themeColor="background1"/>
                <w:kern w:val="0"/>
                <w:sz w:val="28"/>
                <w:szCs w:val="28"/>
              </w:rPr>
              <w:t>1</w:t>
            </w:r>
            <w:r w:rsidRPr="00215F70">
              <w:rPr>
                <w:rFonts w:ascii="Open Sans" w:eastAsia="新細明體" w:hAnsi="Open Sans" w:cs="新細明體"/>
                <w:b/>
                <w:kern w:val="0"/>
                <w:sz w:val="28"/>
                <w:szCs w:val="28"/>
              </w:rPr>
              <w:t>1</w:t>
            </w:r>
          </w:p>
        </w:tc>
        <w:tc>
          <w:tcPr>
            <w:tcW w:w="110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15F70" w:rsidRPr="00215F70" w:rsidRDefault="00215F70" w:rsidP="00215F70">
            <w:pPr>
              <w:widowControl/>
              <w:snapToGrid w:val="0"/>
              <w:spacing w:line="300" w:lineRule="atLeast"/>
              <w:jc w:val="center"/>
              <w:rPr>
                <w:rFonts w:ascii="Open Sans" w:eastAsia="新細明體" w:hAnsi="Open Sans" w:cs="新細明體" w:hint="eastAsia"/>
                <w:b/>
                <w:color w:val="FFFFFF" w:themeColor="background1"/>
                <w:kern w:val="0"/>
                <w:sz w:val="28"/>
                <w:szCs w:val="28"/>
              </w:rPr>
            </w:pPr>
            <w:r w:rsidRPr="00215F70">
              <w:rPr>
                <w:rFonts w:ascii="Open Sans" w:eastAsia="新細明體" w:hAnsi="Open Sans" w:cs="新細明體"/>
                <w:b/>
                <w:color w:val="FFFFFF" w:themeColor="background1"/>
                <w:kern w:val="0"/>
                <w:sz w:val="28"/>
                <w:szCs w:val="28"/>
              </w:rPr>
              <w:t>4</w:t>
            </w:r>
          </w:p>
        </w:tc>
        <w:tc>
          <w:tcPr>
            <w:tcW w:w="123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15F70" w:rsidRPr="00215F70" w:rsidRDefault="00215F70" w:rsidP="00215F70">
            <w:pPr>
              <w:widowControl/>
              <w:snapToGrid w:val="0"/>
              <w:spacing w:line="300" w:lineRule="atLeast"/>
              <w:jc w:val="center"/>
              <w:rPr>
                <w:rFonts w:ascii="Open Sans" w:eastAsia="新細明體" w:hAnsi="Open Sans" w:cs="新細明體" w:hint="eastAsia"/>
                <w:b/>
                <w:color w:val="FFFFFF" w:themeColor="background1"/>
                <w:kern w:val="0"/>
                <w:sz w:val="28"/>
                <w:szCs w:val="28"/>
              </w:rPr>
            </w:pPr>
            <w:r w:rsidRPr="00215F70">
              <w:rPr>
                <w:rFonts w:ascii="Open Sans" w:eastAsia="新細明體" w:hAnsi="Open Sans" w:cs="新細明體"/>
                <w:b/>
                <w:color w:val="FFFFFF" w:themeColor="background1"/>
                <w:kern w:val="0"/>
                <w:sz w:val="28"/>
                <w:szCs w:val="28"/>
              </w:rPr>
              <w:t>2</w:t>
            </w:r>
          </w:p>
        </w:tc>
        <w:tc>
          <w:tcPr>
            <w:tcW w:w="92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15F70" w:rsidRPr="00215F70" w:rsidRDefault="00215F70" w:rsidP="00215F70">
            <w:pPr>
              <w:widowControl/>
              <w:snapToGrid w:val="0"/>
              <w:spacing w:line="300" w:lineRule="atLeast"/>
              <w:jc w:val="center"/>
              <w:rPr>
                <w:rFonts w:ascii="Open Sans" w:eastAsia="新細明體" w:hAnsi="Open Sans" w:cs="新細明體" w:hint="eastAsia"/>
                <w:b/>
                <w:color w:val="FFFFFF" w:themeColor="background1"/>
                <w:kern w:val="0"/>
                <w:sz w:val="28"/>
                <w:szCs w:val="28"/>
              </w:rPr>
            </w:pPr>
            <w:r w:rsidRPr="00215F70">
              <w:rPr>
                <w:rFonts w:ascii="Open Sans" w:eastAsia="新細明體" w:hAnsi="Open Sans" w:cs="新細明體"/>
                <w:b/>
                <w:color w:val="FFFFFF" w:themeColor="background1"/>
                <w:kern w:val="0"/>
                <w:sz w:val="28"/>
                <w:szCs w:val="28"/>
              </w:rPr>
              <w:t>5</w:t>
            </w:r>
          </w:p>
        </w:tc>
      </w:tr>
    </w:tbl>
    <w:p w:rsidR="00215F70" w:rsidRPr="00215F70" w:rsidRDefault="00215F70" w:rsidP="00215F70">
      <w:pPr>
        <w:spacing w:before="240" w:line="406" w:lineRule="exact"/>
        <w:ind w:right="760"/>
        <w:rPr>
          <w:rFonts w:ascii="Calibri" w:eastAsia="新細明體" w:hAnsi="Calibri" w:cs="Times New Roman"/>
          <w:color w:val="1E1E1E"/>
          <w:kern w:val="0"/>
          <w:sz w:val="28"/>
          <w:szCs w:val="28"/>
        </w:rPr>
      </w:pPr>
      <w:r w:rsidRPr="00215F70">
        <w:rPr>
          <w:rFonts w:ascii="Wingdings" w:eastAsia="Wingdings" w:hAnsi="Wingdings" w:cs="Times New Roman"/>
          <w:color w:val="1E1E1E"/>
          <w:kern w:val="0"/>
          <w:sz w:val="28"/>
          <w:szCs w:val="28"/>
        </w:rPr>
        <w:t></w:t>
      </w:r>
      <w:r w:rsidRPr="00215F70">
        <w:rPr>
          <w:rFonts w:ascii="微軟正黑體" w:eastAsia="微軟正黑體" w:hAnsi="微軟正黑體" w:cs="Times New Roman" w:hint="eastAsia"/>
          <w:b/>
          <w:color w:val="1E1E1E"/>
          <w:kern w:val="0"/>
          <w:sz w:val="28"/>
          <w:szCs w:val="28"/>
        </w:rPr>
        <w:t>練習</w:t>
      </w:r>
      <w:r w:rsidRPr="00215F70">
        <w:rPr>
          <w:rFonts w:ascii="微軟正黑體" w:eastAsia="微軟正黑體" w:hAnsi="微軟正黑體" w:cs="Times New Roman"/>
          <w:b/>
          <w:color w:val="1E1E1E"/>
          <w:kern w:val="0"/>
          <w:sz w:val="28"/>
          <w:szCs w:val="28"/>
        </w:rPr>
        <w:t xml:space="preserve">A </w:t>
      </w:r>
      <w:r w:rsidRPr="00215F70">
        <w:rPr>
          <w:rFonts w:ascii="微軟正黑體" w:eastAsia="微軟正黑體" w:hAnsi="微軟正黑體" w:cs="Times New Roman" w:hint="eastAsia"/>
          <w:b/>
          <w:color w:val="1E1E1E"/>
          <w:kern w:val="0"/>
          <w:sz w:val="28"/>
          <w:szCs w:val="28"/>
        </w:rPr>
        <w:t>古蒙仁</w:t>
      </w:r>
      <w:r w:rsidRPr="00215F70">
        <w:rPr>
          <w:rFonts w:ascii="微軟正黑體" w:eastAsia="微軟正黑體" w:hAnsi="微軟正黑體" w:cs="Times New Roman"/>
          <w:b/>
          <w:color w:val="1E1E1E"/>
          <w:kern w:val="0"/>
          <w:sz w:val="28"/>
          <w:szCs w:val="28"/>
        </w:rPr>
        <w:t>〈</w:t>
      </w:r>
      <w:r w:rsidRPr="00215F70">
        <w:rPr>
          <w:rFonts w:ascii="微軟正黑體" w:eastAsia="微軟正黑體" w:hAnsi="微軟正黑體" w:cs="Times New Roman" w:hint="eastAsia"/>
          <w:b/>
          <w:color w:val="1E1E1E"/>
          <w:kern w:val="0"/>
          <w:sz w:val="28"/>
          <w:szCs w:val="28"/>
        </w:rPr>
        <w:t>吃冰的滋味</w:t>
      </w:r>
      <w:r w:rsidRPr="00215F70">
        <w:rPr>
          <w:rFonts w:ascii="微軟正黑體" w:eastAsia="微軟正黑體" w:hAnsi="微軟正黑體" w:cs="Times New Roman"/>
          <w:b/>
          <w:color w:val="1E1E1E"/>
          <w:kern w:val="0"/>
          <w:sz w:val="28"/>
          <w:szCs w:val="28"/>
        </w:rPr>
        <w:t>〉</w:t>
      </w:r>
    </w:p>
    <w:p w:rsidR="00215F70" w:rsidRPr="00215F70" w:rsidRDefault="00215F70" w:rsidP="00215F70">
      <w:pPr>
        <w:spacing w:line="400" w:lineRule="exact"/>
        <w:ind w:firstLineChars="200" w:firstLine="560"/>
        <w:rPr>
          <w:rFonts w:ascii="標楷體" w:eastAsia="標楷體" w:hAnsi="標楷體" w:cs="Times New Roman"/>
          <w:kern w:val="0"/>
          <w:sz w:val="28"/>
          <w:szCs w:val="28"/>
        </w:rPr>
      </w:pP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除了冰棒和冰水之外，刨冰也是相當普遍的冰品。</w:t>
      </w:r>
      <w:r w:rsidRPr="00215F70">
        <w:rPr>
          <w:rFonts w:ascii="標楷體" w:eastAsia="標楷體" w:hAnsi="標楷體" w:cs="Times New Roman" w:hint="eastAsia"/>
          <w:color w:val="FF0000"/>
          <w:kern w:val="0"/>
          <w:sz w:val="28"/>
          <w:szCs w:val="28"/>
        </w:rPr>
        <w:t>1</w:t>
      </w:r>
      <w:r w:rsidRPr="00215F70">
        <w:rPr>
          <w:rFonts w:ascii="標楷體" w:eastAsia="標楷體" w:hAnsi="標楷體" w:cs="Times New Roman" w:hint="eastAsia"/>
          <w:b/>
          <w:color w:val="FF0000"/>
          <w:spacing w:val="-1"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一般都在小攤子販賣，小攤設在樹蔭下，或釘幾塊門板遮擋太陽。</w:t>
      </w:r>
      <w:r w:rsidRPr="00215F70">
        <w:rPr>
          <w:rFonts w:ascii="標楷體" w:eastAsia="標楷體" w:hAnsi="標楷體" w:cs="Times New Roman" w:hint="eastAsia"/>
          <w:color w:val="FF0000"/>
          <w:kern w:val="0"/>
          <w:sz w:val="28"/>
          <w:szCs w:val="28"/>
        </w:rPr>
        <w:t>2</w:t>
      </w:r>
      <w:r w:rsidRPr="00215F70">
        <w:rPr>
          <w:rFonts w:ascii="標楷體" w:eastAsia="標楷體" w:hAnsi="標楷體" w:cs="Times New Roman" w:hint="eastAsia"/>
          <w:b/>
          <w:color w:val="FF0000"/>
          <w:spacing w:val="-1"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刨冰的種類繁多，主要有四果冰、粉圓冰、仙草冰、愛玉冰、米苔目，或由其中二至三種混在一起。</w:t>
      </w:r>
      <w:r w:rsidRPr="00215F70">
        <w:rPr>
          <w:rFonts w:ascii="標楷體" w:eastAsia="標楷體" w:hAnsi="標楷體" w:cs="Times New Roman" w:hint="eastAsia"/>
          <w:color w:val="FF0000"/>
          <w:kern w:val="0"/>
          <w:sz w:val="28"/>
          <w:szCs w:val="28"/>
        </w:rPr>
        <w:t>3</w:t>
      </w:r>
      <w:r w:rsidRPr="00215F70">
        <w:rPr>
          <w:rFonts w:ascii="標楷體" w:eastAsia="標楷體" w:hAnsi="標楷體" w:cs="Times New Roman" w:hint="eastAsia"/>
          <w:b/>
          <w:color w:val="FF0000"/>
          <w:spacing w:val="-1"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當時的刨冰機是手搖的，看老闆從木箱中拿出一大塊晶亮的冰塊，</w:t>
      </w:r>
      <w:r w:rsidRPr="00215F70">
        <w:rPr>
          <w:rFonts w:ascii="標楷體" w:eastAsia="標楷體" w:hAnsi="標楷體" w:cs="Times New Roman" w:hint="eastAsia"/>
          <w:color w:val="FF0000"/>
          <w:kern w:val="0"/>
          <w:sz w:val="28"/>
          <w:szCs w:val="28"/>
        </w:rPr>
        <w:t>4</w:t>
      </w:r>
      <w:r w:rsidRPr="00215F70">
        <w:rPr>
          <w:rFonts w:ascii="標楷體" w:eastAsia="標楷體" w:hAnsi="標楷體" w:cs="Times New Roman" w:hint="eastAsia"/>
          <w:b/>
          <w:color w:val="FF0000"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軋入刨冰機中，</w:t>
      </w:r>
      <w:r w:rsidRPr="00215F70">
        <w:rPr>
          <w:rFonts w:ascii="標楷體" w:eastAsia="標楷體" w:hAnsi="標楷體" w:cs="Times New Roman"/>
          <w:color w:val="FF0000"/>
          <w:kern w:val="0"/>
          <w:sz w:val="28"/>
          <w:szCs w:val="28"/>
        </w:rPr>
        <w:t>5</w:t>
      </w:r>
      <w:r w:rsidRPr="00215F70">
        <w:rPr>
          <w:rFonts w:ascii="標楷體" w:eastAsia="標楷體" w:hAnsi="標楷體" w:cs="Times New Roman" w:hint="eastAsia"/>
          <w:b/>
          <w:color w:val="FF0000"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然後飛快地搖轉起來時，那冰屑就像雪花一般，一片一片飛落盤中，俄頃堆積成一座小冰山。</w:t>
      </w:r>
      <w:r w:rsidRPr="00215F70">
        <w:rPr>
          <w:rFonts w:ascii="標楷體" w:eastAsia="標楷體" w:hAnsi="標楷體" w:cs="Times New Roman" w:hint="eastAsia"/>
          <w:color w:val="FF0000"/>
          <w:kern w:val="0"/>
          <w:sz w:val="28"/>
          <w:szCs w:val="28"/>
        </w:rPr>
        <w:t>6</w:t>
      </w:r>
      <w:r w:rsidRPr="00215F70">
        <w:rPr>
          <w:rFonts w:ascii="標楷體" w:eastAsia="標楷體" w:hAnsi="標楷體" w:cs="Times New Roman" w:hint="eastAsia"/>
          <w:b/>
          <w:color w:val="FF0000"/>
          <w:spacing w:val="-1"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老闆再淋上糖水，光看這等光景，已讓人消去大半暑氣，等端在手中，一匙一匙挖入嘴裡，</w:t>
      </w:r>
      <w:r w:rsidRPr="00215F70">
        <w:rPr>
          <w:rFonts w:ascii="標楷體" w:eastAsia="標楷體" w:hAnsi="標楷體" w:cs="Times New Roman"/>
          <w:color w:val="FF0000"/>
          <w:kern w:val="0"/>
          <w:sz w:val="28"/>
          <w:szCs w:val="28"/>
        </w:rPr>
        <w:t>7</w:t>
      </w:r>
      <w:r w:rsidRPr="00215F70">
        <w:rPr>
          <w:rFonts w:ascii="標楷體" w:eastAsia="標楷體" w:hAnsi="標楷體" w:cs="Times New Roman" w:hint="eastAsia"/>
          <w:b/>
          <w:color w:val="FF0000"/>
          <w:kern w:val="0"/>
          <w:sz w:val="28"/>
          <w:szCs w:val="28"/>
        </w:rPr>
        <w:t>/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冰花瞬即溶化，溶入舌尖，那種沁涼暢快的感覺，足以將豔陽溶化掉。</w:t>
      </w:r>
      <w:r w:rsidRPr="00215F70">
        <w:rPr>
          <w:rFonts w:ascii="標楷體" w:eastAsia="標楷體" w:hAnsi="標楷體" w:cs="Times New Roman" w:hint="eastAsia"/>
          <w:color w:val="FF0000"/>
          <w:kern w:val="0"/>
          <w:sz w:val="28"/>
          <w:szCs w:val="28"/>
        </w:rPr>
        <w:t>8</w:t>
      </w:r>
      <w:r w:rsidRPr="00215F70">
        <w:rPr>
          <w:rFonts w:ascii="標楷體" w:eastAsia="標楷體" w:hAnsi="標楷體" w:cs="Times New Roman" w:hint="eastAsia"/>
          <w:b/>
          <w:color w:val="FF0000"/>
          <w:spacing w:val="-1"/>
          <w:kern w:val="0"/>
          <w:sz w:val="28"/>
          <w:szCs w:val="28"/>
        </w:rPr>
        <w:t>/</w:t>
      </w:r>
    </w:p>
    <w:p w:rsidR="00215F70" w:rsidRPr="00215F70" w:rsidRDefault="00215F70" w:rsidP="00215F70">
      <w:pPr>
        <w:spacing w:line="400" w:lineRule="exact"/>
        <w:rPr>
          <w:rFonts w:ascii="華康少女文字W3" w:eastAsia="華康少女文字W3" w:hAnsi="Microsoft JhengHei Light" w:cs="Times New Roman" w:hint="eastAsia"/>
          <w:kern w:val="0"/>
          <w:szCs w:val="24"/>
        </w:rPr>
      </w:pPr>
      <w:r w:rsidRPr="00215F70">
        <w:rPr>
          <w:rFonts w:ascii="Calibri" w:eastAsia="新細明體" w:hAnsi="Calibri" w:cs="Times New Roman" w:hint="eastAsia"/>
          <w:kern w:val="0"/>
          <w:sz w:val="28"/>
          <w:szCs w:val="28"/>
        </w:rPr>
        <w:t>1.</w:t>
      </w:r>
      <w:r w:rsidRPr="00215F70">
        <w:rPr>
          <w:rFonts w:ascii="標楷體" w:eastAsia="標楷體" w:hAnsi="標楷體" w:cs="Times New Roman" w:hint="eastAsia"/>
          <w:kern w:val="0"/>
          <w:sz w:val="28"/>
          <w:szCs w:val="28"/>
        </w:rPr>
        <w:t>試就下列圖繪排序第4句至第8句，並摘要句義。</w:t>
      </w:r>
      <w:r w:rsidRPr="00215F70">
        <w:rPr>
          <w:rFonts w:ascii="華康少女文字W3" w:eastAsia="華康少女文字W3" w:hAnsi="Microsoft JhengHei Light" w:cs="Times New Roman" w:hint="eastAsia"/>
          <w:kern w:val="0"/>
          <w:szCs w:val="24"/>
        </w:rPr>
        <w:t>(感謝105年暑假慈濟大學師資生提供)</w:t>
      </w:r>
    </w:p>
    <w:tbl>
      <w:tblPr>
        <w:tblStyle w:val="6"/>
        <w:tblW w:w="0" w:type="auto"/>
        <w:tblLook w:val="04A0" w:firstRow="1" w:lastRow="0" w:firstColumn="1" w:lastColumn="0" w:noHBand="0" w:noVBand="1"/>
      </w:tblPr>
      <w:tblGrid>
        <w:gridCol w:w="1992"/>
        <w:gridCol w:w="1992"/>
        <w:gridCol w:w="1992"/>
        <w:gridCol w:w="1992"/>
        <w:gridCol w:w="1992"/>
      </w:tblGrid>
      <w:tr w:rsidR="00215F70" w:rsidRPr="00215F70" w:rsidTr="00E37E7F">
        <w:trPr>
          <w:trHeight w:val="1943"/>
        </w:trPr>
        <w:tc>
          <w:tcPr>
            <w:tcW w:w="1992" w:type="dxa"/>
          </w:tcPr>
          <w:p w:rsidR="00215F70" w:rsidRPr="00215F70" w:rsidRDefault="00215F70" w:rsidP="00215F70">
            <w:pPr>
              <w:spacing w:line="400" w:lineRule="exact"/>
              <w:ind w:right="280"/>
              <w:rPr>
                <w:rFonts w:ascii="Calibri" w:eastAsia="新細明體" w:hAnsi="Calibri" w:cs="Times New Roman"/>
                <w:sz w:val="16"/>
                <w:szCs w:val="16"/>
                <w:lang w:eastAsia="zh-TW"/>
              </w:rPr>
            </w:pPr>
            <w:r w:rsidRPr="00215F70">
              <w:rPr>
                <w:rFonts w:ascii="Calibri" w:eastAsia="新細明體" w:hAnsi="Calibri" w:cs="Times New Roman"/>
                <w:noProof/>
                <w:sz w:val="16"/>
                <w:szCs w:val="16"/>
              </w:rPr>
              <w:lastRenderedPageBreak/>
              <w:drawing>
                <wp:anchor distT="0" distB="0" distL="114300" distR="114300" simplePos="0" relativeHeight="251664384" behindDoc="0" locked="0" layoutInCell="1" allowOverlap="1" wp14:anchorId="487B7052" wp14:editId="4290D101">
                  <wp:simplePos x="0" y="0"/>
                  <wp:positionH relativeFrom="column">
                    <wp:posOffset>-61494</wp:posOffset>
                  </wp:positionH>
                  <wp:positionV relativeFrom="paragraph">
                    <wp:posOffset>14808</wp:posOffset>
                  </wp:positionV>
                  <wp:extent cx="1228953" cy="1203980"/>
                  <wp:effectExtent l="0" t="0" r="9525" b="0"/>
                  <wp:wrapNone/>
                  <wp:docPr id="36" name="圖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DSC_7344.JPG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047" r="18488"/>
                          <a:stretch/>
                        </pic:blipFill>
                        <pic:spPr bwMode="auto">
                          <a:xfrm>
                            <a:off x="0" y="0"/>
                            <a:ext cx="1240515" cy="12153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992" w:type="dxa"/>
          </w:tcPr>
          <w:p w:rsidR="00215F70" w:rsidRPr="00215F70" w:rsidRDefault="00215F70" w:rsidP="00215F70">
            <w:pPr>
              <w:spacing w:line="400" w:lineRule="exact"/>
              <w:ind w:right="280"/>
              <w:rPr>
                <w:rFonts w:ascii="Calibri" w:eastAsia="新細明體" w:hAnsi="Calibri" w:cs="Times New Roman"/>
                <w:sz w:val="16"/>
                <w:szCs w:val="16"/>
                <w:lang w:eastAsia="zh-TW"/>
              </w:rPr>
            </w:pPr>
            <w:r w:rsidRPr="00215F70">
              <w:rPr>
                <w:rFonts w:ascii="Calibri" w:eastAsia="新細明體" w:hAnsi="Calibri" w:cs="Times New Roman"/>
                <w:noProof/>
                <w:sz w:val="16"/>
                <w:szCs w:val="16"/>
              </w:rPr>
              <w:drawing>
                <wp:anchor distT="0" distB="0" distL="114300" distR="114300" simplePos="0" relativeHeight="251665408" behindDoc="0" locked="0" layoutInCell="1" allowOverlap="1" wp14:anchorId="48AEFDB0" wp14:editId="7C47191B">
                  <wp:simplePos x="0" y="0"/>
                  <wp:positionH relativeFrom="column">
                    <wp:posOffset>-68199</wp:posOffset>
                  </wp:positionH>
                  <wp:positionV relativeFrom="paragraph">
                    <wp:posOffset>7493</wp:posOffset>
                  </wp:positionV>
                  <wp:extent cx="1250899" cy="1224622"/>
                  <wp:effectExtent l="0" t="0" r="6985" b="0"/>
                  <wp:wrapNone/>
                  <wp:docPr id="37" name="圖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DSC_7345.JPG"/>
                          <pic:cNvPicPr/>
                        </pic:nvPicPr>
                        <pic:blipFill rotWithShape="1"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915" r="21614"/>
                          <a:stretch/>
                        </pic:blipFill>
                        <pic:spPr bwMode="auto">
                          <a:xfrm>
                            <a:off x="0" y="0"/>
                            <a:ext cx="1263577" cy="12370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992" w:type="dxa"/>
          </w:tcPr>
          <w:p w:rsidR="00215F70" w:rsidRPr="00215F70" w:rsidRDefault="00215F70" w:rsidP="00215F70">
            <w:pPr>
              <w:spacing w:line="400" w:lineRule="exact"/>
              <w:ind w:right="280"/>
              <w:rPr>
                <w:rFonts w:ascii="Calibri" w:eastAsia="新細明體" w:hAnsi="Calibri" w:cs="Times New Roman"/>
                <w:sz w:val="16"/>
                <w:szCs w:val="16"/>
                <w:lang w:eastAsia="zh-TW"/>
              </w:rPr>
            </w:pPr>
            <w:r w:rsidRPr="00215F70">
              <w:rPr>
                <w:rFonts w:ascii="Calibri" w:eastAsia="新細明體" w:hAnsi="Calibri" w:cs="Times New Roman"/>
                <w:noProof/>
                <w:sz w:val="16"/>
                <w:szCs w:val="16"/>
              </w:rPr>
              <w:drawing>
                <wp:anchor distT="0" distB="0" distL="114300" distR="114300" simplePos="0" relativeHeight="251667456" behindDoc="0" locked="0" layoutInCell="1" allowOverlap="1" wp14:anchorId="4E9B2EA6" wp14:editId="32596A4D">
                  <wp:simplePos x="0" y="0"/>
                  <wp:positionH relativeFrom="column">
                    <wp:posOffset>-23800</wp:posOffset>
                  </wp:positionH>
                  <wp:positionV relativeFrom="paragraph">
                    <wp:posOffset>6985</wp:posOffset>
                  </wp:positionV>
                  <wp:extent cx="1192277" cy="1223645"/>
                  <wp:effectExtent l="0" t="0" r="8255" b="0"/>
                  <wp:wrapNone/>
                  <wp:docPr id="38" name="圖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DSC_7342.JP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006" r="22187"/>
                          <a:stretch/>
                        </pic:blipFill>
                        <pic:spPr bwMode="auto">
                          <a:xfrm>
                            <a:off x="0" y="0"/>
                            <a:ext cx="1192277" cy="12236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992" w:type="dxa"/>
          </w:tcPr>
          <w:p w:rsidR="00215F70" w:rsidRPr="00215F70" w:rsidRDefault="00215F70" w:rsidP="00215F70">
            <w:pPr>
              <w:spacing w:line="400" w:lineRule="exact"/>
              <w:ind w:right="280"/>
              <w:rPr>
                <w:rFonts w:ascii="Calibri" w:eastAsia="新細明體" w:hAnsi="Calibri" w:cs="Times New Roman"/>
                <w:sz w:val="16"/>
                <w:szCs w:val="16"/>
                <w:lang w:eastAsia="zh-TW"/>
              </w:rPr>
            </w:pPr>
            <w:r w:rsidRPr="00215F70">
              <w:rPr>
                <w:rFonts w:ascii="Calibri" w:eastAsia="新細明體" w:hAnsi="Calibri" w:cs="Times New Roman"/>
                <w:noProof/>
                <w:sz w:val="16"/>
                <w:szCs w:val="16"/>
              </w:rPr>
              <w:drawing>
                <wp:anchor distT="0" distB="0" distL="114300" distR="114300" simplePos="0" relativeHeight="251668480" behindDoc="0" locked="0" layoutInCell="1" allowOverlap="1" wp14:anchorId="2B4FD734" wp14:editId="30FFA774">
                  <wp:simplePos x="0" y="0"/>
                  <wp:positionH relativeFrom="column">
                    <wp:posOffset>-59665</wp:posOffset>
                  </wp:positionH>
                  <wp:positionV relativeFrom="paragraph">
                    <wp:posOffset>22123</wp:posOffset>
                  </wp:positionV>
                  <wp:extent cx="1232535" cy="1199202"/>
                  <wp:effectExtent l="0" t="0" r="5715" b="1270"/>
                  <wp:wrapNone/>
                  <wp:docPr id="39" name="圖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DSC_7343.JPG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606" r="19616"/>
                          <a:stretch/>
                        </pic:blipFill>
                        <pic:spPr bwMode="auto">
                          <a:xfrm>
                            <a:off x="0" y="0"/>
                            <a:ext cx="1236430" cy="12029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992" w:type="dxa"/>
          </w:tcPr>
          <w:p w:rsidR="00215F70" w:rsidRPr="00215F70" w:rsidRDefault="00215F70" w:rsidP="00215F70">
            <w:pPr>
              <w:spacing w:line="400" w:lineRule="exact"/>
              <w:ind w:right="280"/>
              <w:rPr>
                <w:rFonts w:ascii="Calibri" w:eastAsia="新細明體" w:hAnsi="Calibri" w:cs="Times New Roman"/>
                <w:sz w:val="16"/>
                <w:szCs w:val="16"/>
                <w:lang w:eastAsia="zh-TW"/>
              </w:rPr>
            </w:pPr>
            <w:r w:rsidRPr="00215F70">
              <w:rPr>
                <w:rFonts w:ascii="Calibri" w:eastAsia="新細明體" w:hAnsi="Calibri" w:cs="Times New Roman"/>
                <w:noProof/>
                <w:sz w:val="16"/>
                <w:szCs w:val="16"/>
              </w:rPr>
              <w:drawing>
                <wp:anchor distT="0" distB="0" distL="114300" distR="114300" simplePos="0" relativeHeight="251671552" behindDoc="0" locked="0" layoutInCell="1" allowOverlap="1" wp14:anchorId="5AC7E481" wp14:editId="41962120">
                  <wp:simplePos x="0" y="0"/>
                  <wp:positionH relativeFrom="column">
                    <wp:posOffset>-64135</wp:posOffset>
                  </wp:positionH>
                  <wp:positionV relativeFrom="paragraph">
                    <wp:posOffset>-11734</wp:posOffset>
                  </wp:positionV>
                  <wp:extent cx="1214120" cy="1242695"/>
                  <wp:effectExtent l="0" t="0" r="5080" b="0"/>
                  <wp:wrapNone/>
                  <wp:docPr id="42" name="圖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DSC_7341.JPG"/>
                          <pic:cNvPicPr/>
                        </pic:nvPicPr>
                        <pic:blipFill rotWithShape="1"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524" t="-3850" r="22530" b="3850"/>
                          <a:stretch/>
                        </pic:blipFill>
                        <pic:spPr bwMode="auto">
                          <a:xfrm>
                            <a:off x="0" y="0"/>
                            <a:ext cx="1214120" cy="12426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15F70" w:rsidRPr="00215F70" w:rsidTr="00E37E7F">
        <w:trPr>
          <w:trHeight w:val="280"/>
        </w:trPr>
        <w:tc>
          <w:tcPr>
            <w:tcW w:w="1992" w:type="dxa"/>
          </w:tcPr>
          <w:p w:rsidR="00215F70" w:rsidRPr="00215F70" w:rsidRDefault="00215F70" w:rsidP="00215F70">
            <w:pPr>
              <w:spacing w:line="400" w:lineRule="exact"/>
              <w:ind w:right="280"/>
              <w:jc w:val="center"/>
              <w:rPr>
                <w:rFonts w:ascii="Calibri" w:eastAsia="新細明體" w:hAnsi="Calibri" w:cs="Times New Roman"/>
                <w:b/>
                <w:color w:val="FFFFFF" w:themeColor="background1"/>
                <w:sz w:val="32"/>
                <w:szCs w:val="32"/>
              </w:rPr>
            </w:pPr>
            <w:r w:rsidRPr="00215F70">
              <w:rPr>
                <w:rFonts w:ascii="Calibri" w:eastAsia="新細明體" w:hAnsi="Calibri" w:cs="Times New Roman" w:hint="eastAsia"/>
                <w:b/>
                <w:color w:val="FFFFFF" w:themeColor="background1"/>
                <w:sz w:val="32"/>
                <w:szCs w:val="32"/>
              </w:rPr>
              <w:t>4</w:t>
            </w:r>
          </w:p>
        </w:tc>
        <w:tc>
          <w:tcPr>
            <w:tcW w:w="1992" w:type="dxa"/>
          </w:tcPr>
          <w:p w:rsidR="00215F70" w:rsidRPr="00215F70" w:rsidRDefault="00215F70" w:rsidP="00215F70">
            <w:pPr>
              <w:spacing w:line="400" w:lineRule="exact"/>
              <w:ind w:right="280"/>
              <w:jc w:val="center"/>
              <w:rPr>
                <w:rFonts w:ascii="Calibri" w:eastAsia="新細明體" w:hAnsi="Calibri" w:cs="Times New Roman"/>
                <w:b/>
                <w:color w:val="FFFFFF" w:themeColor="background1"/>
                <w:sz w:val="32"/>
                <w:szCs w:val="32"/>
              </w:rPr>
            </w:pPr>
            <w:r w:rsidRPr="00215F70">
              <w:rPr>
                <w:rFonts w:ascii="Calibri" w:eastAsia="新細明體" w:hAnsi="Calibri" w:cs="Times New Roman" w:hint="eastAsia"/>
                <w:b/>
                <w:color w:val="FFFFFF" w:themeColor="background1"/>
                <w:sz w:val="32"/>
                <w:szCs w:val="32"/>
              </w:rPr>
              <w:t>5</w:t>
            </w:r>
          </w:p>
        </w:tc>
        <w:tc>
          <w:tcPr>
            <w:tcW w:w="1992" w:type="dxa"/>
          </w:tcPr>
          <w:p w:rsidR="00215F70" w:rsidRPr="00215F70" w:rsidRDefault="00215F70" w:rsidP="00215F70">
            <w:pPr>
              <w:spacing w:line="400" w:lineRule="exact"/>
              <w:ind w:right="280"/>
              <w:jc w:val="center"/>
              <w:rPr>
                <w:rFonts w:ascii="Calibri" w:eastAsia="新細明體" w:hAnsi="Calibri" w:cs="Times New Roman"/>
                <w:b/>
                <w:color w:val="FFFFFF" w:themeColor="background1"/>
                <w:sz w:val="32"/>
                <w:szCs w:val="32"/>
              </w:rPr>
            </w:pPr>
            <w:r w:rsidRPr="00215F70">
              <w:rPr>
                <w:rFonts w:ascii="Calibri" w:eastAsia="新細明體" w:hAnsi="Calibri" w:cs="Times New Roman" w:hint="eastAsia"/>
                <w:b/>
                <w:color w:val="FFFFFF" w:themeColor="background1"/>
                <w:sz w:val="32"/>
                <w:szCs w:val="32"/>
              </w:rPr>
              <w:t>2</w:t>
            </w:r>
          </w:p>
        </w:tc>
        <w:tc>
          <w:tcPr>
            <w:tcW w:w="1992" w:type="dxa"/>
          </w:tcPr>
          <w:p w:rsidR="00215F70" w:rsidRPr="00215F70" w:rsidRDefault="00215F70" w:rsidP="00215F70">
            <w:pPr>
              <w:spacing w:line="400" w:lineRule="exact"/>
              <w:ind w:right="280"/>
              <w:jc w:val="center"/>
              <w:rPr>
                <w:rFonts w:ascii="Calibri" w:eastAsia="新細明體" w:hAnsi="Calibri" w:cs="Times New Roman"/>
                <w:b/>
                <w:color w:val="FFFFFF" w:themeColor="background1"/>
                <w:sz w:val="32"/>
                <w:szCs w:val="32"/>
              </w:rPr>
            </w:pPr>
            <w:r w:rsidRPr="00215F70">
              <w:rPr>
                <w:rFonts w:ascii="Calibri" w:eastAsia="新細明體" w:hAnsi="Calibri" w:cs="Times New Roman" w:hint="eastAsia"/>
                <w:b/>
                <w:color w:val="FFFFFF" w:themeColor="background1"/>
                <w:sz w:val="32"/>
                <w:szCs w:val="32"/>
              </w:rPr>
              <w:t>3</w:t>
            </w:r>
          </w:p>
        </w:tc>
        <w:tc>
          <w:tcPr>
            <w:tcW w:w="1992" w:type="dxa"/>
          </w:tcPr>
          <w:p w:rsidR="00215F70" w:rsidRPr="00215F70" w:rsidRDefault="00215F70" w:rsidP="00215F70">
            <w:pPr>
              <w:spacing w:line="400" w:lineRule="exact"/>
              <w:ind w:right="280"/>
              <w:jc w:val="center"/>
              <w:rPr>
                <w:rFonts w:ascii="Calibri" w:eastAsia="新細明體" w:hAnsi="Calibri" w:cs="Times New Roman"/>
                <w:b/>
                <w:color w:val="FF0000"/>
                <w:sz w:val="32"/>
                <w:szCs w:val="32"/>
              </w:rPr>
            </w:pPr>
            <w:r w:rsidRPr="00215F70">
              <w:rPr>
                <w:rFonts w:ascii="Calibri" w:eastAsia="新細明體" w:hAnsi="Calibri" w:cs="Times New Roman" w:hint="eastAsia"/>
                <w:b/>
                <w:sz w:val="32"/>
                <w:szCs w:val="32"/>
              </w:rPr>
              <w:t>1</w:t>
            </w:r>
          </w:p>
        </w:tc>
      </w:tr>
    </w:tbl>
    <w:p w:rsidR="00427B0A" w:rsidRPr="00BF1638" w:rsidRDefault="00427B0A" w:rsidP="00215F70">
      <w:pPr>
        <w:jc w:val="center"/>
        <w:rPr>
          <w:b/>
          <w:sz w:val="36"/>
          <w:szCs w:val="36"/>
        </w:rPr>
      </w:pPr>
      <w:r w:rsidRPr="00BF1638">
        <w:rPr>
          <w:rFonts w:ascii="微軟正黑體" w:eastAsia="微軟正黑體" w:hAnsi="微軟正黑體" w:hint="eastAsia"/>
          <w:b/>
          <w:sz w:val="36"/>
          <w:szCs w:val="36"/>
        </w:rPr>
        <w:t>國語文領綱的學習重點--學習表現與學習內容</w:t>
      </w:r>
    </w:p>
    <w:p w:rsidR="00427B0A" w:rsidRPr="00FD1547" w:rsidRDefault="00427B0A" w:rsidP="00427B0A">
      <w:pPr>
        <w:ind w:firstLineChars="200" w:firstLine="520"/>
        <w:rPr>
          <w:rFonts w:ascii="標楷體" w:eastAsia="標楷體" w:hAnsi="標楷體"/>
          <w:sz w:val="26"/>
          <w:szCs w:val="26"/>
        </w:rPr>
      </w:pPr>
      <w:r w:rsidRPr="00FD1547">
        <w:rPr>
          <w:rFonts w:ascii="標楷體" w:eastAsia="標楷體" w:hAnsi="標楷體" w:hint="eastAsia"/>
          <w:sz w:val="26"/>
          <w:szCs w:val="26"/>
        </w:rPr>
        <w:t>國語文領域之學習表現分為「聆聽」、「口語表達」、「標音符號與運用」、「識字與</w:t>
      </w:r>
      <w:r w:rsidRPr="00FD1547">
        <w:rPr>
          <w:rFonts w:ascii="標楷體" w:eastAsia="標楷體" w:hAnsi="標楷體"/>
          <w:sz w:val="26"/>
          <w:szCs w:val="26"/>
        </w:rPr>
        <w:t xml:space="preserve"> </w:t>
      </w:r>
      <w:r w:rsidRPr="00FD1547">
        <w:rPr>
          <w:rFonts w:ascii="標楷體" w:eastAsia="標楷體" w:hAnsi="標楷體" w:hint="eastAsia"/>
          <w:sz w:val="26"/>
          <w:szCs w:val="26"/>
        </w:rPr>
        <w:t>寫字」、「閱讀」與「寫作」六項；學習內容分「文字篇章」、「文本表述」、「文化內涵」三大類別。「文字篇章」體現語言文字的結構特性，分為「標音符號」、「字詞」、</w:t>
      </w:r>
      <w:r w:rsidRPr="00FD1547">
        <w:rPr>
          <w:rFonts w:ascii="標楷體" w:eastAsia="標楷體" w:hAnsi="標楷體"/>
          <w:sz w:val="26"/>
          <w:szCs w:val="26"/>
        </w:rPr>
        <w:t xml:space="preserve"> </w:t>
      </w:r>
      <w:r w:rsidRPr="00FD1547">
        <w:rPr>
          <w:rFonts w:ascii="標楷體" w:eastAsia="標楷體" w:hAnsi="標楷體" w:hint="eastAsia"/>
          <w:sz w:val="26"/>
          <w:szCs w:val="26"/>
        </w:rPr>
        <w:t>「句段」及「篇章」四項。「文本表述」之「文本」是指語言文字及其他符號，遵循</w:t>
      </w:r>
      <w:r w:rsidRPr="00FD1547">
        <w:rPr>
          <w:rFonts w:ascii="標楷體" w:eastAsia="標楷體" w:hAnsi="標楷體"/>
          <w:sz w:val="26"/>
          <w:szCs w:val="26"/>
        </w:rPr>
        <w:t xml:space="preserve"> </w:t>
      </w:r>
      <w:r w:rsidRPr="00FD1547">
        <w:rPr>
          <w:rFonts w:ascii="標楷體" w:eastAsia="標楷體" w:hAnsi="標楷體" w:hint="eastAsia"/>
          <w:sz w:val="26"/>
          <w:szCs w:val="26"/>
        </w:rPr>
        <w:t>語義規則所組成的句子、段落或篇章，依其體用可分為「記敘文本」、「抒情文本」、</w:t>
      </w:r>
      <w:r w:rsidRPr="00FD1547">
        <w:rPr>
          <w:rFonts w:ascii="標楷體" w:eastAsia="標楷體" w:hAnsi="標楷體"/>
          <w:sz w:val="26"/>
          <w:szCs w:val="26"/>
        </w:rPr>
        <w:t xml:space="preserve"> </w:t>
      </w:r>
      <w:r w:rsidRPr="00FD1547">
        <w:rPr>
          <w:rFonts w:ascii="標楷體" w:eastAsia="標楷體" w:hAnsi="標楷體" w:hint="eastAsia"/>
          <w:sz w:val="26"/>
          <w:szCs w:val="26"/>
        </w:rPr>
        <w:t>「說明文本」、「議論文本」及「應用文本」五項。</w:t>
      </w:r>
    </w:p>
    <w:tbl>
      <w:tblPr>
        <w:tblStyle w:val="a3"/>
        <w:tblpPr w:leftFromText="180" w:rightFromText="180" w:vertAnchor="text" w:horzAnchor="margin" w:tblpXSpec="center" w:tblpY="121"/>
        <w:tblW w:w="0" w:type="auto"/>
        <w:tblLook w:val="04A0" w:firstRow="1" w:lastRow="0" w:firstColumn="1" w:lastColumn="0" w:noHBand="0" w:noVBand="1"/>
      </w:tblPr>
      <w:tblGrid>
        <w:gridCol w:w="1124"/>
        <w:gridCol w:w="8510"/>
      </w:tblGrid>
      <w:tr w:rsidR="00427B0A" w:rsidTr="00BF1638">
        <w:trPr>
          <w:trHeight w:val="1047"/>
        </w:trPr>
        <w:tc>
          <w:tcPr>
            <w:tcW w:w="1124" w:type="dxa"/>
          </w:tcPr>
          <w:p w:rsidR="00427B0A" w:rsidRDefault="00427B0A" w:rsidP="00427B0A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句子</w:t>
            </w:r>
          </w:p>
        </w:tc>
        <w:tc>
          <w:tcPr>
            <w:tcW w:w="8510" w:type="dxa"/>
          </w:tcPr>
          <w:p w:rsidR="00427B0A" w:rsidRDefault="00427B0A" w:rsidP="00427B0A">
            <w:pPr>
              <w:rPr>
                <w:rFonts w:ascii="標楷體" w:eastAsia="標楷體" w:hAnsi="標楷體"/>
              </w:rPr>
            </w:pPr>
            <w:r w:rsidRPr="00427B0A">
              <w:rPr>
                <w:rFonts w:ascii="標楷體" w:eastAsia="標楷體" w:hAnsi="標楷體" w:hint="eastAsia"/>
              </w:rPr>
              <w:t xml:space="preserve">Ac-Ⅳ-1 標點符號在文本中的不同效果 </w:t>
            </w:r>
          </w:p>
          <w:p w:rsidR="00427B0A" w:rsidRDefault="00427B0A" w:rsidP="00427B0A">
            <w:pPr>
              <w:rPr>
                <w:rFonts w:ascii="標楷體" w:eastAsia="標楷體" w:hAnsi="標楷體"/>
              </w:rPr>
            </w:pPr>
            <w:r w:rsidRPr="00427B0A">
              <w:rPr>
                <w:rFonts w:ascii="標楷體" w:eastAsia="標楷體" w:hAnsi="標楷體" w:hint="eastAsia"/>
              </w:rPr>
              <w:t xml:space="preserve">Ac-Ⅳ-2 敘事、有無、判斷、表態等句型 </w:t>
            </w:r>
          </w:p>
          <w:p w:rsidR="00427B0A" w:rsidRDefault="00427B0A" w:rsidP="00427B0A">
            <w:pPr>
              <w:rPr>
                <w:rFonts w:ascii="標楷體" w:eastAsia="標楷體" w:hAnsi="標楷體"/>
              </w:rPr>
            </w:pPr>
            <w:r w:rsidRPr="00427B0A">
              <w:rPr>
                <w:rFonts w:ascii="標楷體" w:eastAsia="標楷體" w:hAnsi="標楷體" w:hint="eastAsia"/>
              </w:rPr>
              <w:t>Ac-Ⅳ-3 文句表達的邏輯與意義</w:t>
            </w:r>
          </w:p>
        </w:tc>
      </w:tr>
      <w:tr w:rsidR="00427B0A" w:rsidTr="00BF1638">
        <w:trPr>
          <w:trHeight w:val="344"/>
        </w:trPr>
        <w:tc>
          <w:tcPr>
            <w:tcW w:w="1124" w:type="dxa"/>
          </w:tcPr>
          <w:p w:rsidR="00427B0A" w:rsidRDefault="00427B0A" w:rsidP="00427B0A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段落</w:t>
            </w:r>
          </w:p>
        </w:tc>
        <w:tc>
          <w:tcPr>
            <w:tcW w:w="8510" w:type="dxa"/>
          </w:tcPr>
          <w:p w:rsidR="00427B0A" w:rsidRDefault="00427B0A" w:rsidP="00427B0A">
            <w:pPr>
              <w:rPr>
                <w:rFonts w:ascii="標楷體" w:eastAsia="標楷體" w:hAnsi="標楷體"/>
              </w:rPr>
            </w:pPr>
            <w:r w:rsidRPr="00427B0A">
              <w:rPr>
                <w:rFonts w:ascii="標楷體" w:eastAsia="標楷體" w:hAnsi="標楷體" w:hint="eastAsia"/>
              </w:rPr>
              <w:t>記敘文本、抒情文本、說明文本、議論文本及應用文本</w:t>
            </w:r>
          </w:p>
        </w:tc>
      </w:tr>
      <w:tr w:rsidR="00427B0A" w:rsidTr="00BF1638">
        <w:trPr>
          <w:trHeight w:val="1406"/>
        </w:trPr>
        <w:tc>
          <w:tcPr>
            <w:tcW w:w="1124" w:type="dxa"/>
          </w:tcPr>
          <w:p w:rsidR="00427B0A" w:rsidRDefault="00427B0A" w:rsidP="00427B0A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篇章</w:t>
            </w:r>
          </w:p>
        </w:tc>
        <w:tc>
          <w:tcPr>
            <w:tcW w:w="8510" w:type="dxa"/>
          </w:tcPr>
          <w:p w:rsidR="00427B0A" w:rsidRDefault="00427B0A" w:rsidP="00427B0A">
            <w:pPr>
              <w:rPr>
                <w:rFonts w:ascii="標楷體" w:eastAsia="標楷體" w:hAnsi="標楷體"/>
              </w:rPr>
            </w:pPr>
            <w:r w:rsidRPr="00427B0A">
              <w:rPr>
                <w:rFonts w:ascii="標楷體" w:eastAsia="標楷體" w:hAnsi="標楷體" w:hint="eastAsia"/>
              </w:rPr>
              <w:t xml:space="preserve">Ad-Ⅳ-1 篇章的主旨、結構、寓意與分析 </w:t>
            </w:r>
          </w:p>
          <w:p w:rsidR="00427B0A" w:rsidRDefault="00427B0A" w:rsidP="00427B0A">
            <w:pPr>
              <w:rPr>
                <w:rFonts w:ascii="標楷體" w:eastAsia="標楷體" w:hAnsi="標楷體"/>
              </w:rPr>
            </w:pPr>
            <w:r w:rsidRPr="00427B0A">
              <w:rPr>
                <w:rFonts w:ascii="標楷體" w:eastAsia="標楷體" w:hAnsi="標楷體" w:hint="eastAsia"/>
              </w:rPr>
              <w:t xml:space="preserve">Ad-Ⅳ-2 新詩、現代散文、現代小說、劇本 </w:t>
            </w:r>
          </w:p>
          <w:p w:rsidR="00427B0A" w:rsidRDefault="00427B0A" w:rsidP="00427B0A">
            <w:pPr>
              <w:rPr>
                <w:rFonts w:ascii="標楷體" w:eastAsia="標楷體" w:hAnsi="標楷體"/>
              </w:rPr>
            </w:pPr>
            <w:r w:rsidRPr="00427B0A">
              <w:rPr>
                <w:rFonts w:ascii="標楷體" w:eastAsia="標楷體" w:hAnsi="標楷體" w:hint="eastAsia"/>
              </w:rPr>
              <w:t xml:space="preserve">Ad-Ⅳ-3 韻文：如古體詩、樂府詩、近體詩、詞、曲等 </w:t>
            </w:r>
          </w:p>
          <w:p w:rsidR="00427B0A" w:rsidRDefault="00427B0A" w:rsidP="00427B0A">
            <w:pPr>
              <w:rPr>
                <w:rFonts w:ascii="標楷體" w:eastAsia="標楷體" w:hAnsi="標楷體"/>
              </w:rPr>
            </w:pPr>
            <w:r w:rsidRPr="00427B0A">
              <w:rPr>
                <w:rFonts w:ascii="標楷體" w:eastAsia="標楷體" w:hAnsi="標楷體" w:hint="eastAsia"/>
              </w:rPr>
              <w:t>Ad-Ⅳ-4 非韻文：如古文、古典小說、語錄體、寓言等</w:t>
            </w:r>
          </w:p>
        </w:tc>
      </w:tr>
    </w:tbl>
    <w:p w:rsidR="00427B0A" w:rsidRDefault="00427B0A" w:rsidP="00427B0A">
      <w:pPr>
        <w:ind w:firstLineChars="200" w:firstLine="480"/>
        <w:rPr>
          <w:rFonts w:ascii="標楷體" w:eastAsia="標楷體" w:hAnsi="標楷體"/>
        </w:rPr>
      </w:pPr>
      <w:bookmarkStart w:id="0" w:name="_GoBack"/>
      <w:bookmarkEnd w:id="0"/>
      <w:r w:rsidRPr="00427B0A">
        <w:rPr>
          <w:rFonts w:ascii="標楷體" w:eastAsia="標楷體" w:hAnsi="標楷體" w:hint="eastAsia"/>
        </w:rPr>
        <w:t>教師教學要清楚了解國語文的學習內容的內涵，透過教師的教學策略，並指導學生習得學習策略，課堂上能評估學生的學習表現，課後給予弱勢協助或補救教學。</w:t>
      </w:r>
    </w:p>
    <w:p w:rsidR="00427B0A" w:rsidRPr="00FD1547" w:rsidRDefault="00427B0A" w:rsidP="00427B0A">
      <w:pPr>
        <w:rPr>
          <w:rFonts w:ascii="微軟正黑體" w:eastAsia="微軟正黑體" w:hAnsi="微軟正黑體"/>
          <w:b/>
          <w:sz w:val="28"/>
          <w:szCs w:val="28"/>
        </w:rPr>
      </w:pPr>
      <w:r w:rsidRPr="00FD1547">
        <w:rPr>
          <w:rFonts w:ascii="微軟正黑體" w:eastAsia="微軟正黑體" w:hAnsi="微軟正黑體" w:hint="eastAsia"/>
          <w:b/>
          <w:sz w:val="28"/>
          <w:szCs w:val="28"/>
        </w:rPr>
        <w:t xml:space="preserve">記敘文本內涵    </w:t>
      </w:r>
    </w:p>
    <w:p w:rsidR="00081918" w:rsidRDefault="00427B0A" w:rsidP="00427B0A">
      <w:pPr>
        <w:ind w:firstLineChars="200" w:firstLine="480"/>
        <w:rPr>
          <w:rFonts w:ascii="標楷體" w:eastAsia="標楷體" w:hAnsi="標楷體"/>
        </w:rPr>
      </w:pPr>
      <w:r w:rsidRPr="00427B0A">
        <w:rPr>
          <w:rFonts w:ascii="標楷體" w:eastAsia="標楷體" w:hAnsi="標楷體" w:hint="eastAsia"/>
        </w:rPr>
        <w:t>記敘文中敘述自己經驗(事、景、物)+抒情的文本。透過下列記敘 文模組的表格(中央國語文輔導團提供)，可以協助教師自行備課，並抓取出文本的核 心重點，依此設計教學活動與課堂操作步驟。</w:t>
      </w:r>
    </w:p>
    <w:tbl>
      <w:tblPr>
        <w:tblStyle w:val="a3"/>
        <w:tblpPr w:leftFromText="180" w:rightFromText="180" w:vertAnchor="text" w:horzAnchor="margin" w:tblpY="96"/>
        <w:tblW w:w="0" w:type="auto"/>
        <w:tblLook w:val="04A0" w:firstRow="1" w:lastRow="0" w:firstColumn="1" w:lastColumn="0" w:noHBand="0" w:noVBand="1"/>
      </w:tblPr>
      <w:tblGrid>
        <w:gridCol w:w="1413"/>
        <w:gridCol w:w="8781"/>
      </w:tblGrid>
      <w:tr w:rsidR="001B55EB" w:rsidTr="001B55EB">
        <w:tc>
          <w:tcPr>
            <w:tcW w:w="1413" w:type="dxa"/>
            <w:vAlign w:val="center"/>
          </w:tcPr>
          <w:p w:rsidR="001B55EB" w:rsidRPr="003C459C" w:rsidRDefault="001B55EB" w:rsidP="001B55EB">
            <w:pPr>
              <w:spacing w:line="440" w:lineRule="exact"/>
              <w:rPr>
                <w:rFonts w:ascii="微軟正黑體" w:eastAsia="微軟正黑體" w:hAnsi="微軟正黑體"/>
              </w:rPr>
            </w:pPr>
            <w:r w:rsidRPr="003C459C">
              <w:rPr>
                <w:rFonts w:ascii="微軟正黑體" w:eastAsia="微軟正黑體" w:hAnsi="微軟正黑體" w:hint="eastAsia"/>
              </w:rPr>
              <w:t>敘事者</w:t>
            </w:r>
          </w:p>
        </w:tc>
        <w:tc>
          <w:tcPr>
            <w:tcW w:w="8781" w:type="dxa"/>
          </w:tcPr>
          <w:p w:rsidR="001B55EB" w:rsidRDefault="001B55EB" w:rsidP="001B55EB">
            <w:pPr>
              <w:spacing w:line="440" w:lineRule="exact"/>
              <w:rPr>
                <w:rFonts w:ascii="標楷體" w:eastAsia="標楷體" w:hAnsi="標楷體"/>
              </w:rPr>
            </w:pPr>
            <w:r w:rsidRPr="003C459C">
              <w:rPr>
                <w:rFonts w:ascii="微軟正黑體" w:eastAsia="微軟正黑體" w:hAnsi="微軟正黑體" w:hint="eastAsia"/>
              </w:rPr>
              <w:t>我</w:t>
            </w:r>
          </w:p>
        </w:tc>
      </w:tr>
      <w:tr w:rsidR="001B55EB" w:rsidTr="001B55EB">
        <w:tc>
          <w:tcPr>
            <w:tcW w:w="1413" w:type="dxa"/>
            <w:vAlign w:val="center"/>
          </w:tcPr>
          <w:p w:rsidR="001B55EB" w:rsidRPr="003C459C" w:rsidRDefault="001B55EB" w:rsidP="001B55EB">
            <w:pPr>
              <w:spacing w:line="440" w:lineRule="exact"/>
              <w:rPr>
                <w:rFonts w:ascii="微軟正黑體" w:eastAsia="微軟正黑體" w:hAnsi="微軟正黑體"/>
              </w:rPr>
            </w:pPr>
            <w:r w:rsidRPr="003C459C">
              <w:rPr>
                <w:rFonts w:ascii="微軟正黑體" w:eastAsia="微軟正黑體" w:hAnsi="微軟正黑體" w:hint="eastAsia"/>
              </w:rPr>
              <w:t>模組</w:t>
            </w:r>
          </w:p>
        </w:tc>
        <w:tc>
          <w:tcPr>
            <w:tcW w:w="8781" w:type="dxa"/>
          </w:tcPr>
          <w:p w:rsidR="001B55EB" w:rsidRDefault="001B55EB" w:rsidP="001B55EB">
            <w:pPr>
              <w:rPr>
                <w:rFonts w:ascii="標楷體" w:eastAsia="標楷體" w:hAnsi="標楷體"/>
              </w:rPr>
            </w:pPr>
            <w:r w:rsidRPr="003C459C">
              <w:rPr>
                <w:rFonts w:ascii="標楷體" w:eastAsia="標楷體" w:hAnsi="標楷體" w:hint="eastAsia"/>
              </w:rPr>
              <w:t xml:space="preserve">1.文中有哪些重要的人、物? </w:t>
            </w:r>
          </w:p>
          <w:p w:rsidR="001B55EB" w:rsidRDefault="001B55EB" w:rsidP="001B55EB">
            <w:pPr>
              <w:rPr>
                <w:rFonts w:ascii="標楷體" w:eastAsia="標楷體" w:hAnsi="標楷體"/>
              </w:rPr>
            </w:pPr>
            <w:r w:rsidRPr="003C459C">
              <w:rPr>
                <w:rFonts w:ascii="標楷體" w:eastAsia="標楷體" w:hAnsi="標楷體" w:hint="eastAsia"/>
              </w:rPr>
              <w:t xml:space="preserve">2.如何說明這些人、物的背景或關係? </w:t>
            </w:r>
          </w:p>
          <w:p w:rsidR="001B55EB" w:rsidRDefault="001B55EB" w:rsidP="001B55EB">
            <w:pPr>
              <w:rPr>
                <w:rFonts w:ascii="標楷體" w:eastAsia="標楷體" w:hAnsi="標楷體"/>
              </w:rPr>
            </w:pPr>
            <w:r w:rsidRPr="003C459C">
              <w:rPr>
                <w:rFonts w:ascii="標楷體" w:eastAsia="標楷體" w:hAnsi="標楷體" w:hint="eastAsia"/>
              </w:rPr>
              <w:t xml:space="preserve">3.文中提及哪些重要的事件? </w:t>
            </w:r>
          </w:p>
          <w:p w:rsidR="001B55EB" w:rsidRDefault="001B55EB" w:rsidP="001B55EB">
            <w:pPr>
              <w:rPr>
                <w:rFonts w:ascii="標楷體" w:eastAsia="標楷體" w:hAnsi="標楷體"/>
              </w:rPr>
            </w:pPr>
            <w:r w:rsidRPr="003C459C">
              <w:rPr>
                <w:rFonts w:ascii="標楷體" w:eastAsia="標楷體" w:hAnsi="標楷體" w:hint="eastAsia"/>
              </w:rPr>
              <w:t xml:space="preserve">4.這些重要事件的順序或類別是什麼?(如時間軸、空間軸等) </w:t>
            </w:r>
          </w:p>
          <w:p w:rsidR="001B55EB" w:rsidRDefault="001B55EB" w:rsidP="001B55EB">
            <w:pPr>
              <w:rPr>
                <w:rFonts w:ascii="標楷體" w:eastAsia="標楷體" w:hAnsi="標楷體"/>
              </w:rPr>
            </w:pPr>
            <w:r w:rsidRPr="003C459C">
              <w:rPr>
                <w:rFonts w:ascii="標楷體" w:eastAsia="標楷體" w:hAnsi="標楷體" w:hint="eastAsia"/>
              </w:rPr>
              <w:t xml:space="preserve">5.這些重要事件有哪些細節? </w:t>
            </w:r>
          </w:p>
          <w:p w:rsidR="001B55EB" w:rsidRDefault="001B55EB" w:rsidP="001B55EB">
            <w:pPr>
              <w:rPr>
                <w:rFonts w:ascii="標楷體" w:eastAsia="標楷體" w:hAnsi="標楷體"/>
              </w:rPr>
            </w:pPr>
            <w:r w:rsidRPr="003C459C">
              <w:rPr>
                <w:rFonts w:ascii="標楷體" w:eastAsia="標楷體" w:hAnsi="標楷體" w:hint="eastAsia"/>
              </w:rPr>
              <w:t xml:space="preserve">6.敘述者如何描寫這些細節? </w:t>
            </w:r>
          </w:p>
          <w:p w:rsidR="001B55EB" w:rsidRDefault="001B55EB" w:rsidP="001B55EB">
            <w:pPr>
              <w:rPr>
                <w:rFonts w:ascii="標楷體" w:eastAsia="標楷體" w:hAnsi="標楷體"/>
              </w:rPr>
            </w:pPr>
            <w:r w:rsidRPr="003C459C">
              <w:rPr>
                <w:rFonts w:ascii="標楷體" w:eastAsia="標楷體" w:hAnsi="標楷體" w:hint="eastAsia"/>
              </w:rPr>
              <w:t xml:space="preserve">7.敘述者有哪些感受? </w:t>
            </w:r>
          </w:p>
          <w:p w:rsidR="001B55EB" w:rsidRDefault="001B55EB" w:rsidP="001B55EB">
            <w:pPr>
              <w:rPr>
                <w:rFonts w:ascii="標楷體" w:eastAsia="標楷體" w:hAnsi="標楷體"/>
              </w:rPr>
            </w:pPr>
            <w:r w:rsidRPr="003C459C">
              <w:rPr>
                <w:rFonts w:ascii="標楷體" w:eastAsia="標楷體" w:hAnsi="標楷體" w:hint="eastAsia"/>
              </w:rPr>
              <w:t>8.敘述者如何描寫感受?</w:t>
            </w:r>
          </w:p>
        </w:tc>
      </w:tr>
      <w:tr w:rsidR="001B55EB" w:rsidTr="001B55EB">
        <w:tc>
          <w:tcPr>
            <w:tcW w:w="1413" w:type="dxa"/>
            <w:vAlign w:val="center"/>
          </w:tcPr>
          <w:p w:rsidR="001B55EB" w:rsidRPr="003C459C" w:rsidRDefault="001B55EB" w:rsidP="001B55EB">
            <w:pPr>
              <w:spacing w:line="440" w:lineRule="exact"/>
              <w:rPr>
                <w:rFonts w:ascii="微軟正黑體" w:eastAsia="微軟正黑體" w:hAnsi="微軟正黑體"/>
              </w:rPr>
            </w:pPr>
            <w:r w:rsidRPr="003C459C">
              <w:rPr>
                <w:rFonts w:ascii="微軟正黑體" w:eastAsia="微軟正黑體" w:hAnsi="微軟正黑體" w:hint="eastAsia"/>
              </w:rPr>
              <w:t>教學重點</w:t>
            </w:r>
          </w:p>
        </w:tc>
        <w:tc>
          <w:tcPr>
            <w:tcW w:w="8781" w:type="dxa"/>
          </w:tcPr>
          <w:p w:rsidR="001B55EB" w:rsidRDefault="001B55EB" w:rsidP="001B55EB">
            <w:pPr>
              <w:rPr>
                <w:rFonts w:ascii="標楷體" w:eastAsia="標楷體" w:hAnsi="標楷體"/>
              </w:rPr>
            </w:pPr>
            <w:r w:rsidRPr="003C459C">
              <w:rPr>
                <w:rFonts w:ascii="標楷體" w:eastAsia="標楷體" w:hAnsi="標楷體" w:hint="eastAsia"/>
              </w:rPr>
              <w:t>1.經驗的順序 2.細節的描寫 3.感情的抒發</w:t>
            </w:r>
          </w:p>
        </w:tc>
      </w:tr>
    </w:tbl>
    <w:p w:rsidR="001B55EB" w:rsidRPr="001B55EB" w:rsidRDefault="001B55EB" w:rsidP="001B55EB">
      <w:pPr>
        <w:ind w:firstLineChars="200" w:firstLine="480"/>
        <w:rPr>
          <w:rFonts w:ascii="標楷體" w:eastAsia="標楷體" w:hAnsi="標楷體"/>
        </w:rPr>
      </w:pPr>
      <w:r w:rsidRPr="001B55EB">
        <w:rPr>
          <w:rFonts w:ascii="標楷體" w:eastAsia="標楷體" w:hAnsi="標楷體" w:hint="eastAsia"/>
        </w:rPr>
        <w:t>透過這個模組，</w:t>
      </w:r>
      <w:r>
        <w:rPr>
          <w:rFonts w:ascii="標楷體" w:eastAsia="標楷體" w:hAnsi="標楷體" w:hint="eastAsia"/>
        </w:rPr>
        <w:t>在教學</w:t>
      </w:r>
      <w:r w:rsidRPr="001B55EB">
        <w:rPr>
          <w:rFonts w:ascii="標楷體" w:eastAsia="標楷體" w:hAnsi="標楷體" w:hint="eastAsia"/>
        </w:rPr>
        <w:t>時再一句句梳理，找出段落中句子間的關係(總分關係、因 果關係、</w:t>
      </w:r>
      <w:r w:rsidRPr="001B55EB">
        <w:rPr>
          <w:rFonts w:ascii="標楷體" w:eastAsia="標楷體" w:hAnsi="標楷體" w:hint="eastAsia"/>
        </w:rPr>
        <w:lastRenderedPageBreak/>
        <w:t>順序關係、比較關係、呈現背景等)，下一步就可以抓取出文本的核心概念圖了。</w:t>
      </w:r>
    </w:p>
    <w:p w:rsidR="00427B0A" w:rsidRDefault="001B55EB" w:rsidP="00427B0A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6B584B4" wp14:editId="4C8CAD26">
                <wp:simplePos x="0" y="0"/>
                <wp:positionH relativeFrom="page">
                  <wp:posOffset>4425352</wp:posOffset>
                </wp:positionH>
                <wp:positionV relativeFrom="paragraph">
                  <wp:posOffset>537917</wp:posOffset>
                </wp:positionV>
                <wp:extent cx="879894" cy="1104181"/>
                <wp:effectExtent l="0" t="0" r="15875" b="1270"/>
                <wp:wrapNone/>
                <wp:docPr id="7" name="文字方塊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9894" cy="110418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1B55EB" w:rsidRPr="001B55EB" w:rsidRDefault="001B55EB" w:rsidP="001B55EB">
                            <w:pPr>
                              <w:pStyle w:val="Web"/>
                              <w:spacing w:before="0" w:beforeAutospacing="0" w:after="0" w:afterAutospacing="0" w:line="360" w:lineRule="exact"/>
                              <w:rPr>
                                <w:sz w:val="28"/>
                                <w:szCs w:val="28"/>
                              </w:rPr>
                            </w:pPr>
                            <w:r w:rsidRPr="001B55EB">
                              <w:rPr>
                                <w:rFonts w:ascii="微軟正黑體" w:eastAsia="微軟正黑體" w:hAnsi="微軟正黑體" w:cs="+mn-cs" w:hint="eastAsia"/>
                                <w:bCs/>
                                <w:color w:val="000000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>摘要各段落重點，分析寫作手法</w:t>
                            </w:r>
                          </w:p>
                        </w:txbxContent>
                      </wps:txbx>
                      <wps:bodyPr spcFirstLastPara="0" vert="horz" wrap="square" lIns="182611" tIns="0" rIns="0" bIns="0" numCol="1" spcCol="127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B584B4" id="_x0000_t202" coordsize="21600,21600" o:spt="202" path="m,l,21600r21600,l21600,xe">
                <v:stroke joinstyle="miter"/>
                <v:path gradientshapeok="t" o:connecttype="rect"/>
              </v:shapetype>
              <v:shape id="文字方塊 6" o:spid="_x0000_s1026" type="#_x0000_t202" style="position:absolute;margin-left:348.45pt;margin-top:42.35pt;width:69.3pt;height:86.9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" filled="f" stroked="f">
                <v:textbox inset="5.07253mm,0,0,0">
                  <w:txbxContent>
                    <w:p w:rsidR="001B55EB" w:rsidRPr="001B55EB" w:rsidRDefault="001B55EB" w:rsidP="001B55EB">
                      <w:pPr>
                        <w:pStyle w:val="Web"/>
                        <w:spacing w:before="0" w:beforeAutospacing="0" w:after="0" w:afterAutospacing="0" w:line="360" w:lineRule="exact"/>
                        <w:rPr>
                          <w:sz w:val="28"/>
                          <w:szCs w:val="28"/>
                        </w:rPr>
                      </w:pPr>
                      <w:r w:rsidRPr="001B55EB">
                        <w:rPr>
                          <w:rFonts w:ascii="微軟正黑體" w:eastAsia="微軟正黑體" w:hAnsi="微軟正黑體" w:cs="+mn-cs" w:hint="eastAsia"/>
                          <w:bCs/>
                          <w:color w:val="000000"/>
                          <w:kern w:val="24"/>
                          <w:position w:val="1"/>
                          <w:sz w:val="28"/>
                          <w:szCs w:val="28"/>
                        </w:rPr>
                        <w:t>摘要各段落重點，分析寫作手法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A0AE77A" wp14:editId="51DB3257">
            <wp:extent cx="6504305" cy="1314450"/>
            <wp:effectExtent l="0" t="0" r="0" b="514350"/>
            <wp:docPr id="1" name="資料庫圖表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0" r:lo="rId31" r:qs="rId32" r:cs="rId33"/>
              </a:graphicData>
            </a:graphic>
          </wp:inline>
        </w:drawing>
      </w:r>
    </w:p>
    <w:p w:rsidR="001B55EB" w:rsidRDefault="001B55EB" w:rsidP="00427B0A">
      <w:pPr>
        <w:rPr>
          <w:noProof/>
        </w:rPr>
      </w:pPr>
      <w:r>
        <w:rPr>
          <w:noProof/>
        </w:rPr>
        <w:drawing>
          <wp:inline distT="0" distB="0" distL="0" distR="0" wp14:anchorId="7C44A76F" wp14:editId="5E7C4CE9">
            <wp:extent cx="6417945" cy="1981200"/>
            <wp:effectExtent l="0" t="0" r="1905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23703" t="29132" r="23981" b="36539"/>
                    <a:stretch/>
                  </pic:blipFill>
                  <pic:spPr bwMode="auto">
                    <a:xfrm>
                      <a:off x="0" y="0"/>
                      <a:ext cx="6542612" cy="20196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7721" w:rsidRPr="00197721" w:rsidRDefault="00197721" w:rsidP="00197721">
      <w:pPr>
        <w:spacing w:line="520" w:lineRule="exact"/>
        <w:rPr>
          <w:rFonts w:ascii="微軟正黑體" w:eastAsia="微軟正黑體" w:hAnsi="微軟正黑體"/>
          <w:noProof/>
          <w:sz w:val="28"/>
          <w:szCs w:val="28"/>
          <w:shd w:val="clear" w:color="auto" w:fill="262626" w:themeFill="text1" w:themeFillTint="D9"/>
        </w:rPr>
      </w:pPr>
      <w:r w:rsidRPr="00197721">
        <w:rPr>
          <w:rFonts w:ascii="微軟正黑體" w:eastAsia="微軟正黑體" w:hAnsi="微軟正黑體" w:hint="eastAsia"/>
          <w:noProof/>
          <w:sz w:val="28"/>
          <w:szCs w:val="28"/>
          <w:shd w:val="clear" w:color="auto" w:fill="262626" w:themeFill="text1" w:themeFillTint="D9"/>
        </w:rPr>
        <w:t>寫景</w:t>
      </w:r>
    </w:p>
    <w:p w:rsidR="00A32B51" w:rsidRDefault="00197721" w:rsidP="00427B0A">
      <w:pPr>
        <w:rPr>
          <w:rFonts w:ascii="標楷體" w:eastAsia="標楷體" w:hAnsi="標楷體"/>
          <w:noProof/>
        </w:rPr>
      </w:pPr>
      <w:r>
        <w:rPr>
          <w:rFonts w:ascii="標楷體" w:eastAsia="標楷體" w:hAnsi="標楷體" w:hint="eastAsia"/>
          <w:noProof/>
        </w:rPr>
        <w:t>一、</w:t>
      </w:r>
      <w:r w:rsidR="00A32B51" w:rsidRPr="00A32B51">
        <w:rPr>
          <w:rFonts w:ascii="標楷體" w:eastAsia="標楷體" w:hAnsi="標楷體" w:hint="eastAsia"/>
          <w:noProof/>
        </w:rPr>
        <w:t>〈我所知道的康橋〉第三段  徐志摩</w:t>
      </w:r>
    </w:p>
    <w:p w:rsidR="00A32B51" w:rsidRPr="00A32B51" w:rsidRDefault="00A32B51" w:rsidP="00A32B51">
      <w:pPr>
        <w:ind w:firstLineChars="200" w:firstLine="520"/>
        <w:rPr>
          <w:rFonts w:ascii="標楷體" w:eastAsia="標楷體" w:hAnsi="標楷體"/>
          <w:noProof/>
        </w:rPr>
      </w:pPr>
      <w:r w:rsidRPr="007737C2">
        <w:rPr>
          <w:rFonts w:ascii="標楷體" w:eastAsia="標楷體" w:hAnsi="標楷體" w:hint="eastAsia"/>
          <w:color w:val="000000" w:themeColor="text1"/>
          <w:kern w:val="24"/>
          <w:sz w:val="26"/>
          <w:szCs w:val="26"/>
        </w:rPr>
        <w:t>瑰麗的春假，這是你野遊時期。可愛的路政，這裡哪一處不是坦蕩蕩的大道？徒步是一種愉快，但騎自行車是一種更大的愉快。在康橋騎車是普通的技術，婦人、稚子、老翁，一致享受這雙輪舞的快樂。任你選一個方向，任你上一條通道，順著這帶草味的和風，放輪遠去，保管你這半天的逍遙是你性靈的補劑。這道上有的是清蔭與美草，隨地都可以供你休憩。你如愛花，這裡多的是錦繡似的草原。你如愛鳥，這裡多的是巧囀的鳴禽。你如愛兒童，這鄉間到處是可親的稚子。你如愛人情，這裡多的是不嫌遠客的鄉人；你到處可以掛單借宿，有酪漿與嫩薯供你飽餐，有奪目的鮮果恣你嘗新……帶一卷書，走十里路，選一塊清靜地，看天，聽鳥，讀書；倦了時，和身在草綿綿處尋夢去──你能想像更適情、更適性的消遣嗎？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232"/>
        <w:gridCol w:w="2835"/>
        <w:gridCol w:w="1127"/>
      </w:tblGrid>
      <w:tr w:rsidR="007F3CEB" w:rsidTr="00CF784D">
        <w:tc>
          <w:tcPr>
            <w:tcW w:w="6232" w:type="dxa"/>
            <w:shd w:val="clear" w:color="auto" w:fill="A6A6A6" w:themeFill="background1" w:themeFillShade="A6"/>
          </w:tcPr>
          <w:p w:rsidR="007F3CEB" w:rsidRPr="007F3CEB" w:rsidRDefault="007F3CEB" w:rsidP="007F3CEB">
            <w:pPr>
              <w:spacing w:line="400" w:lineRule="exact"/>
              <w:jc w:val="center"/>
              <w:rPr>
                <w:rFonts w:ascii="微軟正黑體" w:eastAsia="微軟正黑體" w:hAnsi="微軟正黑體"/>
                <w:b/>
              </w:rPr>
            </w:pPr>
            <w:r w:rsidRPr="007F3CEB">
              <w:rPr>
                <w:rFonts w:ascii="微軟正黑體" w:eastAsia="微軟正黑體" w:hAnsi="微軟正黑體" w:hint="eastAsia"/>
                <w:b/>
              </w:rPr>
              <w:t>原句</w:t>
            </w:r>
          </w:p>
        </w:tc>
        <w:tc>
          <w:tcPr>
            <w:tcW w:w="2835" w:type="dxa"/>
            <w:shd w:val="clear" w:color="auto" w:fill="A6A6A6" w:themeFill="background1" w:themeFillShade="A6"/>
          </w:tcPr>
          <w:p w:rsidR="007F3CEB" w:rsidRPr="007F3CEB" w:rsidRDefault="007F3CEB" w:rsidP="007F3CEB">
            <w:pPr>
              <w:spacing w:line="400" w:lineRule="exact"/>
              <w:jc w:val="center"/>
              <w:rPr>
                <w:rFonts w:ascii="微軟正黑體" w:eastAsia="微軟正黑體" w:hAnsi="微軟正黑體"/>
                <w:b/>
              </w:rPr>
            </w:pPr>
            <w:r w:rsidRPr="007F3CEB">
              <w:rPr>
                <w:rFonts w:ascii="微軟正黑體" w:eastAsia="微軟正黑體" w:hAnsi="微軟正黑體" w:hint="eastAsia"/>
                <w:b/>
              </w:rPr>
              <w:t>句子重點</w:t>
            </w:r>
          </w:p>
        </w:tc>
        <w:tc>
          <w:tcPr>
            <w:tcW w:w="1127" w:type="dxa"/>
            <w:shd w:val="clear" w:color="auto" w:fill="A6A6A6" w:themeFill="background1" w:themeFillShade="A6"/>
          </w:tcPr>
          <w:p w:rsidR="007F3CEB" w:rsidRPr="007F3CEB" w:rsidRDefault="007F3CEB" w:rsidP="007737C2">
            <w:pPr>
              <w:spacing w:line="400" w:lineRule="exact"/>
              <w:ind w:leftChars="-50" w:left="-120" w:rightChars="-50" w:right="-120"/>
              <w:jc w:val="center"/>
              <w:rPr>
                <w:rFonts w:ascii="微軟正黑體" w:eastAsia="微軟正黑體" w:hAnsi="微軟正黑體"/>
                <w:b/>
              </w:rPr>
            </w:pPr>
            <w:r w:rsidRPr="007F3CEB">
              <w:rPr>
                <w:rFonts w:ascii="微軟正黑體" w:eastAsia="微軟正黑體" w:hAnsi="微軟正黑體" w:hint="eastAsia"/>
                <w:b/>
              </w:rPr>
              <w:t>段落重點</w:t>
            </w:r>
          </w:p>
        </w:tc>
      </w:tr>
      <w:tr w:rsidR="007F3CEB" w:rsidTr="00CF784D">
        <w:tc>
          <w:tcPr>
            <w:tcW w:w="6232" w:type="dxa"/>
          </w:tcPr>
          <w:p w:rsidR="007F3CEB" w:rsidRDefault="007F3CEB" w:rsidP="00CF784D">
            <w:pPr>
              <w:spacing w:line="400" w:lineRule="exact"/>
              <w:ind w:left="240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1.</w:t>
            </w:r>
            <w:r w:rsidRPr="007F3CEB">
              <w:rPr>
                <w:rFonts w:ascii="標楷體" w:eastAsia="標楷體" w:hAnsi="標楷體" w:hint="eastAsia"/>
              </w:rPr>
              <w:t>瑰麗的春假，這是你野遊時期。</w:t>
            </w:r>
          </w:p>
        </w:tc>
        <w:tc>
          <w:tcPr>
            <w:tcW w:w="2835" w:type="dxa"/>
          </w:tcPr>
          <w:p w:rsidR="007F3CEB" w:rsidRDefault="007F3CEB" w:rsidP="00107F4B">
            <w:pPr>
              <w:spacing w:line="480" w:lineRule="exact"/>
              <w:rPr>
                <w:rFonts w:ascii="標楷體" w:eastAsia="標楷體" w:hAnsi="標楷體"/>
              </w:rPr>
            </w:pPr>
          </w:p>
        </w:tc>
        <w:tc>
          <w:tcPr>
            <w:tcW w:w="1127" w:type="dxa"/>
            <w:vMerge w:val="restart"/>
          </w:tcPr>
          <w:p w:rsidR="007F3CEB" w:rsidRDefault="007F3CEB" w:rsidP="00427B0A">
            <w:pPr>
              <w:rPr>
                <w:rFonts w:ascii="標楷體" w:eastAsia="標楷體" w:hAnsi="標楷體"/>
              </w:rPr>
            </w:pPr>
          </w:p>
        </w:tc>
      </w:tr>
      <w:tr w:rsidR="007F3CEB" w:rsidTr="00CF784D">
        <w:tc>
          <w:tcPr>
            <w:tcW w:w="6232" w:type="dxa"/>
          </w:tcPr>
          <w:p w:rsidR="007F3CEB" w:rsidRDefault="007F3CEB" w:rsidP="00CF784D">
            <w:pPr>
              <w:spacing w:line="400" w:lineRule="exact"/>
              <w:ind w:left="240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2.</w:t>
            </w:r>
            <w:r w:rsidRPr="007F3CEB">
              <w:rPr>
                <w:rFonts w:ascii="標楷體" w:eastAsia="標楷體" w:hAnsi="標楷體" w:hint="eastAsia"/>
              </w:rPr>
              <w:t>可愛的路政，這裡哪一處不是坦蕩蕩的大道？</w:t>
            </w:r>
          </w:p>
        </w:tc>
        <w:tc>
          <w:tcPr>
            <w:tcW w:w="2835" w:type="dxa"/>
          </w:tcPr>
          <w:p w:rsidR="007F3CEB" w:rsidRDefault="007F3CEB" w:rsidP="00107F4B">
            <w:pPr>
              <w:spacing w:line="480" w:lineRule="exact"/>
              <w:rPr>
                <w:rFonts w:ascii="標楷體" w:eastAsia="標楷體" w:hAnsi="標楷體"/>
              </w:rPr>
            </w:pPr>
          </w:p>
        </w:tc>
        <w:tc>
          <w:tcPr>
            <w:tcW w:w="1127" w:type="dxa"/>
            <w:vMerge/>
          </w:tcPr>
          <w:p w:rsidR="007F3CEB" w:rsidRDefault="007F3CEB" w:rsidP="00427B0A">
            <w:pPr>
              <w:rPr>
                <w:rFonts w:ascii="標楷體" w:eastAsia="標楷體" w:hAnsi="標楷體"/>
              </w:rPr>
            </w:pPr>
          </w:p>
        </w:tc>
      </w:tr>
      <w:tr w:rsidR="007F3CEB" w:rsidTr="00CF784D">
        <w:tc>
          <w:tcPr>
            <w:tcW w:w="6232" w:type="dxa"/>
          </w:tcPr>
          <w:p w:rsidR="007F3CEB" w:rsidRDefault="007F3CEB" w:rsidP="00CF784D">
            <w:pPr>
              <w:spacing w:line="400" w:lineRule="exact"/>
              <w:ind w:left="240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3.</w:t>
            </w:r>
            <w:r w:rsidRPr="007F3CEB">
              <w:rPr>
                <w:rFonts w:ascii="標楷體" w:eastAsia="標楷體" w:hAnsi="標楷體" w:hint="eastAsia"/>
              </w:rPr>
              <w:t>徒步是一種愉快，但騎自行車是一種更大的愉快。</w:t>
            </w:r>
          </w:p>
        </w:tc>
        <w:tc>
          <w:tcPr>
            <w:tcW w:w="2835" w:type="dxa"/>
          </w:tcPr>
          <w:p w:rsidR="007F3CEB" w:rsidRDefault="007F3CEB" w:rsidP="00107F4B">
            <w:pPr>
              <w:spacing w:line="480" w:lineRule="exact"/>
              <w:rPr>
                <w:rFonts w:ascii="標楷體" w:eastAsia="標楷體" w:hAnsi="標楷體"/>
              </w:rPr>
            </w:pPr>
          </w:p>
        </w:tc>
        <w:tc>
          <w:tcPr>
            <w:tcW w:w="1127" w:type="dxa"/>
            <w:vMerge/>
          </w:tcPr>
          <w:p w:rsidR="007F3CEB" w:rsidRDefault="007F3CEB" w:rsidP="00427B0A">
            <w:pPr>
              <w:rPr>
                <w:rFonts w:ascii="標楷體" w:eastAsia="標楷體" w:hAnsi="標楷體"/>
              </w:rPr>
            </w:pPr>
          </w:p>
        </w:tc>
      </w:tr>
      <w:tr w:rsidR="007F3CEB" w:rsidTr="00CF784D">
        <w:tc>
          <w:tcPr>
            <w:tcW w:w="6232" w:type="dxa"/>
          </w:tcPr>
          <w:p w:rsidR="007F3CEB" w:rsidRDefault="007F3CEB" w:rsidP="00CF784D">
            <w:pPr>
              <w:spacing w:line="400" w:lineRule="exact"/>
              <w:ind w:left="240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4.</w:t>
            </w:r>
            <w:r w:rsidRPr="007F3CEB">
              <w:rPr>
                <w:rFonts w:ascii="標楷體" w:eastAsia="標楷體" w:hAnsi="標楷體" w:hint="eastAsia"/>
              </w:rPr>
              <w:t>在康橋騎車是普通的技術，婦人、稚子、老翁，一致享受這雙輪舞的快樂。</w:t>
            </w:r>
          </w:p>
        </w:tc>
        <w:tc>
          <w:tcPr>
            <w:tcW w:w="2835" w:type="dxa"/>
          </w:tcPr>
          <w:p w:rsidR="007F3CEB" w:rsidRDefault="007F3CEB" w:rsidP="00107F4B">
            <w:pPr>
              <w:spacing w:line="480" w:lineRule="exact"/>
              <w:rPr>
                <w:rFonts w:ascii="標楷體" w:eastAsia="標楷體" w:hAnsi="標楷體"/>
              </w:rPr>
            </w:pPr>
          </w:p>
        </w:tc>
        <w:tc>
          <w:tcPr>
            <w:tcW w:w="1127" w:type="dxa"/>
            <w:vMerge/>
          </w:tcPr>
          <w:p w:rsidR="007F3CEB" w:rsidRDefault="007F3CEB" w:rsidP="00427B0A">
            <w:pPr>
              <w:rPr>
                <w:rFonts w:ascii="標楷體" w:eastAsia="標楷體" w:hAnsi="標楷體"/>
              </w:rPr>
            </w:pPr>
          </w:p>
        </w:tc>
      </w:tr>
      <w:tr w:rsidR="007F3CEB" w:rsidTr="00CF784D">
        <w:tc>
          <w:tcPr>
            <w:tcW w:w="6232" w:type="dxa"/>
          </w:tcPr>
          <w:p w:rsidR="007F3CEB" w:rsidRPr="007F3CEB" w:rsidRDefault="007F3CEB" w:rsidP="00CF784D">
            <w:pPr>
              <w:spacing w:line="400" w:lineRule="exact"/>
              <w:ind w:left="240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5.</w:t>
            </w:r>
            <w:r w:rsidRPr="007F3CEB">
              <w:rPr>
                <w:rFonts w:ascii="標楷體" w:eastAsia="標楷體" w:hAnsi="標楷體" w:hint="eastAsia"/>
              </w:rPr>
              <w:t>任你選一個方向，任你上一條通道，順著這帶草味的和風，放輪遠去，保管你這半天的逍遙是你性靈的補劑。</w:t>
            </w:r>
          </w:p>
        </w:tc>
        <w:tc>
          <w:tcPr>
            <w:tcW w:w="2835" w:type="dxa"/>
          </w:tcPr>
          <w:p w:rsidR="007F3CEB" w:rsidRDefault="007F3CEB" w:rsidP="00107F4B">
            <w:pPr>
              <w:spacing w:line="480" w:lineRule="exact"/>
              <w:rPr>
                <w:rFonts w:ascii="標楷體" w:eastAsia="標楷體" w:hAnsi="標楷體"/>
              </w:rPr>
            </w:pPr>
          </w:p>
        </w:tc>
        <w:tc>
          <w:tcPr>
            <w:tcW w:w="1127" w:type="dxa"/>
            <w:vMerge/>
          </w:tcPr>
          <w:p w:rsidR="007F3CEB" w:rsidRDefault="007F3CEB" w:rsidP="00427B0A">
            <w:pPr>
              <w:rPr>
                <w:rFonts w:ascii="標楷體" w:eastAsia="標楷體" w:hAnsi="標楷體"/>
              </w:rPr>
            </w:pPr>
          </w:p>
        </w:tc>
      </w:tr>
      <w:tr w:rsidR="007F3CEB" w:rsidTr="00CF784D">
        <w:tc>
          <w:tcPr>
            <w:tcW w:w="6232" w:type="dxa"/>
          </w:tcPr>
          <w:p w:rsidR="007F3CEB" w:rsidRPr="007F3CEB" w:rsidRDefault="007F3CEB" w:rsidP="00CF784D">
            <w:pPr>
              <w:spacing w:line="400" w:lineRule="exact"/>
              <w:ind w:left="240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6.</w:t>
            </w:r>
            <w:r w:rsidRPr="007F3CEB">
              <w:rPr>
                <w:rFonts w:ascii="標楷體" w:eastAsia="標楷體" w:hAnsi="標楷體" w:hint="eastAsia"/>
              </w:rPr>
              <w:t>這道上有的是清蔭與美草，隨地都可以供你休憩。</w:t>
            </w:r>
          </w:p>
        </w:tc>
        <w:tc>
          <w:tcPr>
            <w:tcW w:w="2835" w:type="dxa"/>
          </w:tcPr>
          <w:p w:rsidR="007F3CEB" w:rsidRDefault="007F3CEB" w:rsidP="00107F4B">
            <w:pPr>
              <w:spacing w:line="480" w:lineRule="exact"/>
              <w:rPr>
                <w:rFonts w:ascii="標楷體" w:eastAsia="標楷體" w:hAnsi="標楷體"/>
              </w:rPr>
            </w:pPr>
          </w:p>
        </w:tc>
        <w:tc>
          <w:tcPr>
            <w:tcW w:w="1127" w:type="dxa"/>
            <w:vMerge/>
          </w:tcPr>
          <w:p w:rsidR="007F3CEB" w:rsidRDefault="007F3CEB" w:rsidP="00427B0A">
            <w:pPr>
              <w:rPr>
                <w:rFonts w:ascii="標楷體" w:eastAsia="標楷體" w:hAnsi="標楷體"/>
              </w:rPr>
            </w:pPr>
          </w:p>
        </w:tc>
      </w:tr>
      <w:tr w:rsidR="007F3CEB" w:rsidTr="00CF784D">
        <w:tc>
          <w:tcPr>
            <w:tcW w:w="6232" w:type="dxa"/>
          </w:tcPr>
          <w:p w:rsidR="007F3CEB" w:rsidRDefault="007F3CEB" w:rsidP="00CF784D">
            <w:pPr>
              <w:spacing w:line="400" w:lineRule="exact"/>
              <w:ind w:left="240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7.</w:t>
            </w:r>
            <w:r w:rsidRPr="007F3CEB">
              <w:rPr>
                <w:rFonts w:ascii="標楷體" w:eastAsia="標楷體" w:hAnsi="標楷體" w:hint="eastAsia"/>
              </w:rPr>
              <w:t>你如愛花，這裡多的是錦繡似的草原。</w:t>
            </w:r>
          </w:p>
        </w:tc>
        <w:tc>
          <w:tcPr>
            <w:tcW w:w="2835" w:type="dxa"/>
          </w:tcPr>
          <w:p w:rsidR="007F3CEB" w:rsidRDefault="007F3CEB" w:rsidP="00107F4B">
            <w:pPr>
              <w:spacing w:line="480" w:lineRule="exact"/>
              <w:rPr>
                <w:rFonts w:ascii="標楷體" w:eastAsia="標楷體" w:hAnsi="標楷體"/>
              </w:rPr>
            </w:pPr>
          </w:p>
        </w:tc>
        <w:tc>
          <w:tcPr>
            <w:tcW w:w="1127" w:type="dxa"/>
            <w:vMerge/>
          </w:tcPr>
          <w:p w:rsidR="007F3CEB" w:rsidRDefault="007F3CEB" w:rsidP="00427B0A">
            <w:pPr>
              <w:rPr>
                <w:rFonts w:ascii="標楷體" w:eastAsia="標楷體" w:hAnsi="標楷體"/>
              </w:rPr>
            </w:pPr>
          </w:p>
        </w:tc>
      </w:tr>
      <w:tr w:rsidR="007F3CEB" w:rsidTr="00CF784D">
        <w:tc>
          <w:tcPr>
            <w:tcW w:w="6232" w:type="dxa"/>
          </w:tcPr>
          <w:p w:rsidR="007F3CEB" w:rsidRDefault="007F3CEB" w:rsidP="00CF784D">
            <w:pPr>
              <w:spacing w:line="400" w:lineRule="exact"/>
              <w:ind w:left="240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lastRenderedPageBreak/>
              <w:t>8.</w:t>
            </w:r>
            <w:r w:rsidRPr="007F3CEB">
              <w:rPr>
                <w:rFonts w:ascii="標楷體" w:eastAsia="標楷體" w:hAnsi="標楷體" w:hint="eastAsia"/>
              </w:rPr>
              <w:t>你如愛鳥，這裡多的是巧囀的鳴禽。</w:t>
            </w:r>
          </w:p>
        </w:tc>
        <w:tc>
          <w:tcPr>
            <w:tcW w:w="2835" w:type="dxa"/>
          </w:tcPr>
          <w:p w:rsidR="007F3CEB" w:rsidRDefault="007F3CEB" w:rsidP="00107F4B">
            <w:pPr>
              <w:spacing w:line="480" w:lineRule="exact"/>
              <w:rPr>
                <w:rFonts w:ascii="標楷體" w:eastAsia="標楷體" w:hAnsi="標楷體"/>
              </w:rPr>
            </w:pPr>
          </w:p>
        </w:tc>
        <w:tc>
          <w:tcPr>
            <w:tcW w:w="1127" w:type="dxa"/>
            <w:vMerge/>
          </w:tcPr>
          <w:p w:rsidR="007F3CEB" w:rsidRDefault="007F3CEB" w:rsidP="00427B0A">
            <w:pPr>
              <w:rPr>
                <w:rFonts w:ascii="標楷體" w:eastAsia="標楷體" w:hAnsi="標楷體"/>
              </w:rPr>
            </w:pPr>
          </w:p>
        </w:tc>
      </w:tr>
      <w:tr w:rsidR="007F3CEB" w:rsidTr="00CF784D">
        <w:tc>
          <w:tcPr>
            <w:tcW w:w="6232" w:type="dxa"/>
          </w:tcPr>
          <w:p w:rsidR="007F3CEB" w:rsidRDefault="007F3CEB" w:rsidP="00CF784D">
            <w:pPr>
              <w:spacing w:line="400" w:lineRule="exact"/>
              <w:ind w:left="240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9.</w:t>
            </w:r>
            <w:r w:rsidRPr="007F3CEB">
              <w:rPr>
                <w:rFonts w:ascii="標楷體" w:eastAsia="標楷體" w:hAnsi="標楷體" w:hint="eastAsia"/>
              </w:rPr>
              <w:t>你如愛兒童，這鄉間到處是可親的稚子。</w:t>
            </w:r>
          </w:p>
        </w:tc>
        <w:tc>
          <w:tcPr>
            <w:tcW w:w="2835" w:type="dxa"/>
          </w:tcPr>
          <w:p w:rsidR="007F3CEB" w:rsidRDefault="007F3CEB" w:rsidP="00107F4B">
            <w:pPr>
              <w:spacing w:line="480" w:lineRule="exact"/>
              <w:rPr>
                <w:rFonts w:ascii="標楷體" w:eastAsia="標楷體" w:hAnsi="標楷體"/>
              </w:rPr>
            </w:pPr>
          </w:p>
        </w:tc>
        <w:tc>
          <w:tcPr>
            <w:tcW w:w="1127" w:type="dxa"/>
            <w:vMerge/>
          </w:tcPr>
          <w:p w:rsidR="007F3CEB" w:rsidRDefault="007F3CEB" w:rsidP="00427B0A">
            <w:pPr>
              <w:rPr>
                <w:rFonts w:ascii="標楷體" w:eastAsia="標楷體" w:hAnsi="標楷體"/>
              </w:rPr>
            </w:pPr>
          </w:p>
        </w:tc>
      </w:tr>
      <w:tr w:rsidR="007F3CEB" w:rsidTr="00CF784D">
        <w:tc>
          <w:tcPr>
            <w:tcW w:w="6232" w:type="dxa"/>
          </w:tcPr>
          <w:p w:rsidR="007F3CEB" w:rsidRPr="007F3CEB" w:rsidRDefault="007F3CEB" w:rsidP="00CF784D">
            <w:pPr>
              <w:spacing w:line="360" w:lineRule="exact"/>
              <w:ind w:left="240" w:hangingChars="100" w:hanging="240"/>
              <w:rPr>
                <w:rFonts w:ascii="標楷體" w:eastAsia="標楷體" w:hAnsi="標楷體"/>
              </w:rPr>
            </w:pPr>
            <w:r w:rsidRPr="007F3CEB">
              <w:rPr>
                <w:rFonts w:ascii="標楷體" w:eastAsia="標楷體" w:hAnsi="標楷體" w:hint="eastAsia"/>
              </w:rPr>
              <w:t>10.你如愛人情，這裡多的是不嫌遠客的 鄉人；你到處可以掛單借宿，有酪漿 與嫩薯供你飽餐，有奪目的鮮果恣你 嘗新……</w:t>
            </w:r>
          </w:p>
        </w:tc>
        <w:tc>
          <w:tcPr>
            <w:tcW w:w="2835" w:type="dxa"/>
          </w:tcPr>
          <w:p w:rsidR="007F3CEB" w:rsidRDefault="007F3CEB" w:rsidP="00107F4B">
            <w:pPr>
              <w:spacing w:line="480" w:lineRule="exact"/>
              <w:rPr>
                <w:rFonts w:ascii="標楷體" w:eastAsia="標楷體" w:hAnsi="標楷體"/>
              </w:rPr>
            </w:pPr>
          </w:p>
        </w:tc>
        <w:tc>
          <w:tcPr>
            <w:tcW w:w="1127" w:type="dxa"/>
            <w:vMerge/>
          </w:tcPr>
          <w:p w:rsidR="007F3CEB" w:rsidRDefault="007F3CEB" w:rsidP="00427B0A">
            <w:pPr>
              <w:rPr>
                <w:rFonts w:ascii="標楷體" w:eastAsia="標楷體" w:hAnsi="標楷體"/>
              </w:rPr>
            </w:pPr>
          </w:p>
        </w:tc>
      </w:tr>
      <w:tr w:rsidR="007F3CEB" w:rsidTr="00CF784D">
        <w:tc>
          <w:tcPr>
            <w:tcW w:w="6232" w:type="dxa"/>
          </w:tcPr>
          <w:p w:rsidR="007F3CEB" w:rsidRPr="00323F96" w:rsidRDefault="00323F96" w:rsidP="00CF784D">
            <w:pPr>
              <w:spacing w:line="360" w:lineRule="exact"/>
              <w:ind w:left="240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11.</w:t>
            </w:r>
            <w:r w:rsidRPr="00323F96">
              <w:rPr>
                <w:rFonts w:ascii="標楷體" w:eastAsia="標楷體" w:hAnsi="標楷體" w:hint="eastAsia"/>
              </w:rPr>
              <w:t>帶一卷書，走十里路，選一塊清靜地，看天，聽鳥，讀書；倦了時，和身在草綿綿 處尋夢去──你能想像更適情、更適性的消遣嗎？</w:t>
            </w:r>
          </w:p>
        </w:tc>
        <w:tc>
          <w:tcPr>
            <w:tcW w:w="2835" w:type="dxa"/>
          </w:tcPr>
          <w:p w:rsidR="007F3CEB" w:rsidRDefault="007F3CEB" w:rsidP="00427B0A">
            <w:pPr>
              <w:rPr>
                <w:rFonts w:ascii="標楷體" w:eastAsia="標楷體" w:hAnsi="標楷體"/>
              </w:rPr>
            </w:pPr>
          </w:p>
        </w:tc>
        <w:tc>
          <w:tcPr>
            <w:tcW w:w="1127" w:type="dxa"/>
            <w:vMerge/>
          </w:tcPr>
          <w:p w:rsidR="007F3CEB" w:rsidRDefault="007F3CEB" w:rsidP="00427B0A">
            <w:pPr>
              <w:rPr>
                <w:rFonts w:ascii="標楷體" w:eastAsia="標楷體" w:hAnsi="標楷體"/>
              </w:rPr>
            </w:pPr>
          </w:p>
        </w:tc>
      </w:tr>
    </w:tbl>
    <w:p w:rsidR="00215F70" w:rsidRDefault="00197721" w:rsidP="00215F70">
      <w:pPr>
        <w:spacing w:line="520" w:lineRule="exact"/>
        <w:rPr>
          <w:rFonts w:ascii="標楷體" w:eastAsia="標楷體" w:hAnsi="標楷體"/>
        </w:rPr>
      </w:pPr>
      <w:r>
        <w:rPr>
          <w:rFonts w:ascii="微軟正黑體" w:eastAsia="微軟正黑體" w:hAnsi="微軟正黑體" w:hint="eastAsia"/>
          <w:noProof/>
          <w:sz w:val="28"/>
          <w:szCs w:val="28"/>
          <w:shd w:val="clear" w:color="auto" w:fill="262626" w:themeFill="text1" w:themeFillTint="D9"/>
        </w:rPr>
        <w:t>記事</w:t>
      </w:r>
    </w:p>
    <w:p w:rsidR="00A32B51" w:rsidRPr="00A32B51" w:rsidRDefault="00A32B51" w:rsidP="00A32B51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〈</w:t>
      </w:r>
      <w:r w:rsidRPr="00A32B51">
        <w:rPr>
          <w:rFonts w:ascii="標楷體" w:eastAsia="標楷體" w:hAnsi="標楷體" w:hint="eastAsia"/>
        </w:rPr>
        <w:t>背影</w:t>
      </w:r>
      <w:r>
        <w:rPr>
          <w:rFonts w:ascii="標楷體" w:eastAsia="標楷體" w:hAnsi="標楷體" w:hint="eastAsia"/>
        </w:rPr>
        <w:t>〉第五段</w:t>
      </w:r>
      <w:r w:rsidRPr="00A32B51">
        <w:rPr>
          <w:rFonts w:ascii="標楷體" w:eastAsia="標楷體" w:hAnsi="標楷體" w:hint="eastAsia"/>
        </w:rPr>
        <w:t xml:space="preserve">  朱自清</w:t>
      </w:r>
    </w:p>
    <w:p w:rsidR="00A32B51" w:rsidRPr="00A32B51" w:rsidRDefault="00A32B51" w:rsidP="00A32B51">
      <w:pPr>
        <w:ind w:firstLineChars="200" w:firstLine="520"/>
        <w:rPr>
          <w:rFonts w:ascii="標楷體" w:eastAsia="標楷體" w:hAnsi="標楷體"/>
          <w:sz w:val="26"/>
          <w:szCs w:val="26"/>
        </w:rPr>
      </w:pPr>
      <w:r w:rsidRPr="00A32B51">
        <w:rPr>
          <w:rFonts w:ascii="標楷體" w:eastAsia="標楷體" w:hAnsi="標楷體" w:hint="eastAsia"/>
          <w:sz w:val="26"/>
          <w:szCs w:val="26"/>
        </w:rPr>
        <w:t>我說道：「爸爸，您走吧！」他望車外看了一看，說：「我買幾個橘子去，你就在此地不要走動。」我看那邊月臺的柵欄外有幾個賣東西的等著顧客。走到那邊月臺，須穿過鐵道，須跳下去又爬上去。父親是一個胖子，走過去自然要費事些。我本來要去的，他不肯，只好讓他去。我看見他戴著黑布小帽，穿著黑布大馬褂，深青布棉袍，蹣跚地走到鐵道邊，慢慢探身下去，尚不大難。可是他穿過鐵道，要爬上那邊月臺，就不容易了。他用兩手攀著上面，兩腳再向上縮；他肥胖的身子向左微傾，顯出努力的樣子。這時我看見他的背影，我的眼淚很快地流下來了。我趕緊拭乾了淚，怕他看見，也怕別人看見。我再向外看時，他已抱了朱紅的橘子望回走了。過鐵道時，他先將橘子散放在地上，自己慢慢爬下，再抱起橘子走。到這邊時，我趕緊去攙他。他和我走到車上，將橘子一股腦兒放在我的皮大衣上，於是撲撲衣上的泥土，心裡很輕鬆似的。過一會說：「我走了，到那邊來信！」我望著他走出去。他走了幾步，回過頭看見我，說：「進去吧，裡邊沒人！」等他的背影混入來來往往的人叢裡，再找不著了。我便進來坐下，我的眼淚又來了。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658"/>
        <w:gridCol w:w="2409"/>
        <w:gridCol w:w="1127"/>
      </w:tblGrid>
      <w:tr w:rsidR="00E3082F" w:rsidTr="00E3082F">
        <w:tc>
          <w:tcPr>
            <w:tcW w:w="6658" w:type="dxa"/>
          </w:tcPr>
          <w:p w:rsidR="00E3082F" w:rsidRPr="00E3082F" w:rsidRDefault="00E3082F" w:rsidP="00E3082F">
            <w:pPr>
              <w:spacing w:line="400" w:lineRule="exact"/>
              <w:jc w:val="center"/>
              <w:rPr>
                <w:rFonts w:ascii="微軟正黑體" w:eastAsia="微軟正黑體" w:hAnsi="微軟正黑體"/>
              </w:rPr>
            </w:pPr>
            <w:r w:rsidRPr="00E3082F">
              <w:rPr>
                <w:rFonts w:ascii="微軟正黑體" w:eastAsia="微軟正黑體" w:hAnsi="微軟正黑體" w:hint="eastAsia"/>
              </w:rPr>
              <w:t>原文</w:t>
            </w:r>
          </w:p>
        </w:tc>
        <w:tc>
          <w:tcPr>
            <w:tcW w:w="2409" w:type="dxa"/>
          </w:tcPr>
          <w:p w:rsidR="00E3082F" w:rsidRPr="00E3082F" w:rsidRDefault="00E3082F" w:rsidP="00E3082F">
            <w:pPr>
              <w:spacing w:line="400" w:lineRule="exact"/>
              <w:jc w:val="center"/>
              <w:rPr>
                <w:rFonts w:ascii="微軟正黑體" w:eastAsia="微軟正黑體" w:hAnsi="微軟正黑體"/>
              </w:rPr>
            </w:pPr>
            <w:r w:rsidRPr="00E3082F">
              <w:rPr>
                <w:rFonts w:ascii="微軟正黑體" w:eastAsia="微軟正黑體" w:hAnsi="微軟正黑體" w:hint="eastAsia"/>
              </w:rPr>
              <w:t>句子重點</w:t>
            </w:r>
          </w:p>
        </w:tc>
        <w:tc>
          <w:tcPr>
            <w:tcW w:w="1127" w:type="dxa"/>
          </w:tcPr>
          <w:p w:rsidR="00E3082F" w:rsidRPr="00E3082F" w:rsidRDefault="00E3082F" w:rsidP="00E3082F">
            <w:pPr>
              <w:spacing w:line="400" w:lineRule="exact"/>
              <w:ind w:leftChars="-50" w:left="-120" w:rightChars="-50" w:right="-120"/>
              <w:jc w:val="center"/>
              <w:rPr>
                <w:rFonts w:ascii="微軟正黑體" w:eastAsia="微軟正黑體" w:hAnsi="微軟正黑體"/>
              </w:rPr>
            </w:pPr>
            <w:r w:rsidRPr="00E3082F">
              <w:rPr>
                <w:rFonts w:ascii="微軟正黑體" w:eastAsia="微軟正黑體" w:hAnsi="微軟正黑體" w:hint="eastAsia"/>
              </w:rPr>
              <w:t>段落摘要</w:t>
            </w:r>
          </w:p>
        </w:tc>
      </w:tr>
      <w:tr w:rsidR="00E3082F" w:rsidTr="00E3082F">
        <w:tc>
          <w:tcPr>
            <w:tcW w:w="6658" w:type="dxa"/>
          </w:tcPr>
          <w:p w:rsidR="00E3082F" w:rsidRDefault="00E3082F" w:rsidP="00197721">
            <w:pPr>
              <w:spacing w:line="480" w:lineRule="exact"/>
              <w:ind w:leftChars="-40" w:left="144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1.</w:t>
            </w:r>
            <w:r w:rsidRPr="00E3082F">
              <w:rPr>
                <w:rFonts w:ascii="標楷體" w:eastAsia="標楷體" w:hAnsi="標楷體" w:hint="eastAsia"/>
              </w:rPr>
              <w:t>我說道：「爸爸，您走吧！」</w:t>
            </w:r>
          </w:p>
          <w:p w:rsidR="00E3082F" w:rsidRDefault="00E3082F" w:rsidP="00197721">
            <w:pPr>
              <w:spacing w:line="480" w:lineRule="exact"/>
              <w:ind w:leftChars="-40" w:left="144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2.</w:t>
            </w:r>
            <w:r w:rsidRPr="00E3082F">
              <w:rPr>
                <w:rFonts w:ascii="標楷體" w:eastAsia="標楷體" w:hAnsi="標楷體" w:hint="eastAsia"/>
              </w:rPr>
              <w:t>他望車外看了一看，說：「我買幾個橘子去，你就在此地不要走動。」</w:t>
            </w:r>
          </w:p>
          <w:p w:rsidR="00E3082F" w:rsidRDefault="00E3082F" w:rsidP="00197721">
            <w:pPr>
              <w:spacing w:line="480" w:lineRule="exact"/>
              <w:ind w:leftChars="-40" w:left="144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3.</w:t>
            </w:r>
            <w:r w:rsidRPr="00E3082F">
              <w:rPr>
                <w:rFonts w:ascii="標楷體" w:eastAsia="標楷體" w:hAnsi="標楷體" w:hint="eastAsia"/>
              </w:rPr>
              <w:t>我看那邊月臺的柵欄外有幾個賣東西的等著顧客。</w:t>
            </w:r>
          </w:p>
          <w:p w:rsidR="00E3082F" w:rsidRDefault="00E3082F" w:rsidP="00197721">
            <w:pPr>
              <w:spacing w:line="480" w:lineRule="exact"/>
              <w:ind w:leftChars="-40" w:left="144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4.</w:t>
            </w:r>
            <w:r w:rsidRPr="00E3082F">
              <w:rPr>
                <w:rFonts w:ascii="標楷體" w:eastAsia="標楷體" w:hAnsi="標楷體" w:hint="eastAsia"/>
              </w:rPr>
              <w:t>走到那邊月臺，須穿過鐵道，須跳下去又爬上去。</w:t>
            </w:r>
          </w:p>
          <w:p w:rsidR="00E3082F" w:rsidRDefault="00E3082F" w:rsidP="00197721">
            <w:pPr>
              <w:spacing w:line="480" w:lineRule="exact"/>
              <w:ind w:leftChars="-40" w:left="144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5.</w:t>
            </w:r>
            <w:r w:rsidRPr="00E3082F">
              <w:rPr>
                <w:rFonts w:ascii="標楷體" w:eastAsia="標楷體" w:hAnsi="標楷體" w:hint="eastAsia"/>
              </w:rPr>
              <w:t>父親是一個胖子，走過去自然要費事些。</w:t>
            </w:r>
          </w:p>
          <w:p w:rsidR="00E3082F" w:rsidRDefault="00E3082F" w:rsidP="00197721">
            <w:pPr>
              <w:spacing w:line="480" w:lineRule="exact"/>
              <w:ind w:leftChars="-40" w:left="144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6.</w:t>
            </w:r>
            <w:r w:rsidRPr="00E3082F">
              <w:rPr>
                <w:rFonts w:ascii="標楷體" w:eastAsia="標楷體" w:hAnsi="標楷體" w:hint="eastAsia"/>
              </w:rPr>
              <w:t>我本來要去的，他不肯，只好讓他去。</w:t>
            </w:r>
          </w:p>
          <w:p w:rsidR="00E3082F" w:rsidRDefault="00E3082F" w:rsidP="00197721">
            <w:pPr>
              <w:spacing w:line="480" w:lineRule="exact"/>
              <w:ind w:leftChars="-40" w:left="144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7.</w:t>
            </w:r>
            <w:r w:rsidRPr="00E3082F">
              <w:rPr>
                <w:rFonts w:ascii="標楷體" w:eastAsia="標楷體" w:hAnsi="標楷體" w:hint="eastAsia"/>
              </w:rPr>
              <w:t>我看見他戴著黑布小帽，穿著黑布大馬褂，深青布棉袍，蹣跚地走到鐵道邊，慢慢探身下去，尚不大難。</w:t>
            </w:r>
          </w:p>
          <w:p w:rsidR="00E3082F" w:rsidRDefault="00E3082F" w:rsidP="00197721">
            <w:pPr>
              <w:spacing w:line="480" w:lineRule="exact"/>
              <w:ind w:leftChars="-40" w:left="144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8.</w:t>
            </w:r>
            <w:r w:rsidRPr="00E3082F">
              <w:rPr>
                <w:rFonts w:ascii="標楷體" w:eastAsia="標楷體" w:hAnsi="標楷體" w:hint="eastAsia"/>
              </w:rPr>
              <w:t>可是他穿過鐵道，要爬上那邊月臺，就不容易了。</w:t>
            </w:r>
          </w:p>
          <w:p w:rsidR="00E3082F" w:rsidRDefault="00E3082F" w:rsidP="00197721">
            <w:pPr>
              <w:spacing w:line="480" w:lineRule="exact"/>
              <w:ind w:leftChars="-40" w:left="144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9.</w:t>
            </w:r>
            <w:r w:rsidRPr="00E3082F">
              <w:rPr>
                <w:rFonts w:ascii="標楷體" w:eastAsia="標楷體" w:hAnsi="標楷體" w:hint="eastAsia"/>
              </w:rPr>
              <w:t>他用兩手攀著上面，兩腳再向上縮；他肥胖的身子向左微傾，顯出努力的樣子。</w:t>
            </w:r>
          </w:p>
          <w:p w:rsidR="00E3082F" w:rsidRDefault="00E3082F" w:rsidP="00197721">
            <w:pPr>
              <w:spacing w:line="480" w:lineRule="exact"/>
              <w:ind w:leftChars="-40" w:left="144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10.</w:t>
            </w:r>
            <w:r w:rsidRPr="00E3082F">
              <w:rPr>
                <w:rFonts w:ascii="標楷體" w:eastAsia="標楷體" w:hAnsi="標楷體" w:hint="eastAsia"/>
              </w:rPr>
              <w:t>這時我看見他的背影，我的眼淚很快地流下來了。</w:t>
            </w:r>
          </w:p>
          <w:p w:rsidR="00E3082F" w:rsidRDefault="00E3082F" w:rsidP="00197721">
            <w:pPr>
              <w:spacing w:line="480" w:lineRule="exact"/>
              <w:ind w:leftChars="-40" w:left="144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lastRenderedPageBreak/>
              <w:t>11.</w:t>
            </w:r>
            <w:r w:rsidRPr="00E3082F">
              <w:rPr>
                <w:rFonts w:ascii="標楷體" w:eastAsia="標楷體" w:hAnsi="標楷體" w:hint="eastAsia"/>
              </w:rPr>
              <w:t>我趕緊拭乾了淚，怕他看見，也怕別人看見。</w:t>
            </w:r>
          </w:p>
          <w:p w:rsidR="00E3082F" w:rsidRDefault="00E3082F" w:rsidP="00197721">
            <w:pPr>
              <w:spacing w:line="480" w:lineRule="exact"/>
              <w:ind w:leftChars="-40" w:left="144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12.</w:t>
            </w:r>
            <w:r w:rsidRPr="00E3082F">
              <w:rPr>
                <w:rFonts w:ascii="標楷體" w:eastAsia="標楷體" w:hAnsi="標楷體" w:hint="eastAsia"/>
              </w:rPr>
              <w:t>我再向外看時，他已抱了朱紅的橘子望回走了。</w:t>
            </w:r>
          </w:p>
          <w:p w:rsidR="00E3082F" w:rsidRDefault="00E3082F" w:rsidP="00197721">
            <w:pPr>
              <w:spacing w:line="480" w:lineRule="exact"/>
              <w:ind w:leftChars="-40" w:left="144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13.</w:t>
            </w:r>
            <w:r w:rsidRPr="00E3082F">
              <w:rPr>
                <w:rFonts w:ascii="標楷體" w:eastAsia="標楷體" w:hAnsi="標楷體" w:hint="eastAsia"/>
              </w:rPr>
              <w:t>過鐵道時，他先將橘子散放在地上，自己慢慢爬下，再抱起橘子走到這邊時，我趕緊去攙他。</w:t>
            </w:r>
          </w:p>
          <w:p w:rsidR="00E3082F" w:rsidRDefault="00E3082F" w:rsidP="00197721">
            <w:pPr>
              <w:spacing w:line="480" w:lineRule="exact"/>
              <w:ind w:leftChars="-40" w:left="144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14.</w:t>
            </w:r>
            <w:r w:rsidRPr="00E3082F">
              <w:rPr>
                <w:rFonts w:ascii="標楷體" w:eastAsia="標楷體" w:hAnsi="標楷體" w:hint="eastAsia"/>
              </w:rPr>
              <w:t>他和我走到車上，將橘子一股腦兒放在我的皮大衣上，於是撲撲衣上的泥土，心裡很輕鬆似的。</w:t>
            </w:r>
          </w:p>
          <w:p w:rsidR="00E3082F" w:rsidRDefault="00E3082F" w:rsidP="00197721">
            <w:pPr>
              <w:spacing w:line="480" w:lineRule="exact"/>
              <w:ind w:leftChars="-40" w:left="144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15.</w:t>
            </w:r>
            <w:r w:rsidRPr="00E3082F">
              <w:rPr>
                <w:rFonts w:ascii="標楷體" w:eastAsia="標楷體" w:hAnsi="標楷體" w:hint="eastAsia"/>
              </w:rPr>
              <w:t>過一會說：「我走了，到那邊來信！」我望著他走出去。</w:t>
            </w:r>
          </w:p>
          <w:p w:rsidR="00E3082F" w:rsidRDefault="00E3082F" w:rsidP="00197721">
            <w:pPr>
              <w:spacing w:line="480" w:lineRule="exact"/>
              <w:ind w:leftChars="-40" w:left="144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16.</w:t>
            </w:r>
            <w:r w:rsidRPr="00E3082F">
              <w:rPr>
                <w:rFonts w:ascii="標楷體" w:eastAsia="標楷體" w:hAnsi="標楷體" w:hint="eastAsia"/>
              </w:rPr>
              <w:t>他走了幾步，回過頭看見我，說：「進去吧，裡邊沒人！」</w:t>
            </w:r>
          </w:p>
          <w:p w:rsidR="00E3082F" w:rsidRDefault="00E3082F" w:rsidP="00197721">
            <w:pPr>
              <w:spacing w:line="480" w:lineRule="exact"/>
              <w:ind w:leftChars="-40" w:left="144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17.</w:t>
            </w:r>
            <w:r w:rsidRPr="00E3082F">
              <w:rPr>
                <w:rFonts w:ascii="標楷體" w:eastAsia="標楷體" w:hAnsi="標楷體" w:hint="eastAsia"/>
              </w:rPr>
              <w:t>等他的背影混入來來往往的人叢裡，再找不著了。</w:t>
            </w:r>
          </w:p>
          <w:p w:rsidR="00E3082F" w:rsidRDefault="00E3082F" w:rsidP="00197721">
            <w:pPr>
              <w:spacing w:line="480" w:lineRule="exact"/>
              <w:ind w:leftChars="-40" w:left="144" w:hangingChars="100" w:hanging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18.</w:t>
            </w:r>
            <w:r w:rsidRPr="00E3082F">
              <w:rPr>
                <w:rFonts w:ascii="標楷體" w:eastAsia="標楷體" w:hAnsi="標楷體" w:hint="eastAsia"/>
              </w:rPr>
              <w:t>我便進來坐下，我的眼淚又來了。</w:t>
            </w:r>
          </w:p>
        </w:tc>
        <w:tc>
          <w:tcPr>
            <w:tcW w:w="2409" w:type="dxa"/>
          </w:tcPr>
          <w:p w:rsidR="00E3082F" w:rsidRDefault="00E3082F" w:rsidP="00AC7929">
            <w:pPr>
              <w:rPr>
                <w:rFonts w:ascii="標楷體" w:eastAsia="標楷體" w:hAnsi="標楷體"/>
              </w:rPr>
            </w:pPr>
          </w:p>
        </w:tc>
        <w:tc>
          <w:tcPr>
            <w:tcW w:w="1127" w:type="dxa"/>
          </w:tcPr>
          <w:p w:rsidR="00E3082F" w:rsidRDefault="00E3082F" w:rsidP="00AC7929">
            <w:pPr>
              <w:rPr>
                <w:rFonts w:ascii="標楷體" w:eastAsia="標楷體" w:hAnsi="標楷體"/>
              </w:rPr>
            </w:pPr>
          </w:p>
        </w:tc>
      </w:tr>
    </w:tbl>
    <w:p w:rsidR="00320119" w:rsidRPr="00320119" w:rsidRDefault="00320119" w:rsidP="00320119">
      <w:pPr>
        <w:spacing w:line="520" w:lineRule="exact"/>
        <w:rPr>
          <w:rFonts w:ascii="微軟正黑體" w:eastAsia="微軟正黑體" w:hAnsi="微軟正黑體"/>
          <w:sz w:val="28"/>
          <w:szCs w:val="28"/>
        </w:rPr>
      </w:pPr>
      <w:r w:rsidRPr="00320119">
        <w:rPr>
          <w:rFonts w:ascii="微軟正黑體" w:eastAsia="微軟正黑體" w:hAnsi="微軟正黑體" w:hint="eastAsia"/>
          <w:sz w:val="28"/>
          <w:szCs w:val="28"/>
          <w:shd w:val="clear" w:color="auto" w:fill="262626" w:themeFill="text1" w:themeFillTint="D9"/>
        </w:rPr>
        <w:t>▲學習目標 1.學會利用連接詞排列事件順序    2.學會以文轉圖詮釋文句細節</w:t>
      </w:r>
    </w:p>
    <w:p w:rsidR="00320119" w:rsidRPr="00320119" w:rsidRDefault="00320119" w:rsidP="00320119">
      <w:pPr>
        <w:tabs>
          <w:tab w:val="left" w:pos="3321"/>
        </w:tabs>
        <w:spacing w:line="440" w:lineRule="exact"/>
        <w:rPr>
          <w:rFonts w:ascii="Arial" w:eastAsia="新細明體" w:hAnsi="Arial" w:cs="Arial"/>
          <w:kern w:val="0"/>
          <w:szCs w:val="24"/>
        </w:rPr>
      </w:pPr>
      <w:r w:rsidRPr="00197721">
        <w:rPr>
          <w:rFonts w:ascii="Cambria" w:eastAsia="新細明體" w:hAnsi="Cambria" w:cs="Times New Roman" w:hint="eastAsia"/>
          <w:szCs w:val="24"/>
        </w:rPr>
        <w:t>1.</w:t>
      </w:r>
      <w:r w:rsidRPr="00320119">
        <w:rPr>
          <w:rFonts w:ascii="Cambria" w:eastAsia="新細明體" w:hAnsi="Cambria" w:cs="Times New Roman" w:hint="eastAsia"/>
          <w:szCs w:val="24"/>
        </w:rPr>
        <w:t>就</w:t>
      </w:r>
      <w:r w:rsidRPr="00320119">
        <w:rPr>
          <w:rFonts w:ascii="新細明體" w:eastAsia="新細明體" w:hAnsi="新細明體" w:cs="Times New Roman" w:hint="eastAsia"/>
          <w:szCs w:val="24"/>
        </w:rPr>
        <w:t>父親的穿著和動作，</w:t>
      </w:r>
      <w:r w:rsidRPr="00320119">
        <w:rPr>
          <w:rFonts w:ascii="Arial" w:eastAsia="新細明體" w:hAnsi="Arial" w:cs="Arial" w:hint="eastAsia"/>
          <w:kern w:val="0"/>
          <w:szCs w:val="24"/>
        </w:rPr>
        <w:t>找一找，文本</w:t>
      </w:r>
      <w:r w:rsidRPr="00320119">
        <w:rPr>
          <w:rFonts w:ascii="Arial" w:eastAsia="新細明體" w:hAnsi="Arial" w:cs="Arial"/>
          <w:kern w:val="0"/>
          <w:szCs w:val="24"/>
        </w:rPr>
        <w:t>如何描寫父親</w:t>
      </w:r>
      <w:r w:rsidRPr="00320119">
        <w:rPr>
          <w:rFonts w:ascii="Arial" w:eastAsia="新細明體" w:hAnsi="Arial" w:cs="Arial" w:hint="eastAsia"/>
          <w:kern w:val="0"/>
          <w:szCs w:val="24"/>
        </w:rPr>
        <w:t>買橘子</w:t>
      </w:r>
      <w:r w:rsidRPr="00320119">
        <w:rPr>
          <w:rFonts w:ascii="Arial" w:eastAsia="新細明體" w:hAnsi="Arial" w:cs="Arial"/>
          <w:kern w:val="0"/>
          <w:szCs w:val="24"/>
        </w:rPr>
        <w:t>的背影？</w:t>
      </w:r>
    </w:p>
    <w:p w:rsidR="00320119" w:rsidRPr="00320119" w:rsidRDefault="00320119" w:rsidP="00320119">
      <w:pPr>
        <w:tabs>
          <w:tab w:val="left" w:pos="3321"/>
        </w:tabs>
        <w:spacing w:line="440" w:lineRule="exact"/>
        <w:ind w:firstLineChars="100" w:firstLine="240"/>
        <w:rPr>
          <w:rFonts w:ascii="Arial" w:eastAsia="新細明體" w:hAnsi="Arial" w:cs="Arial"/>
          <w:kern w:val="0"/>
          <w:szCs w:val="24"/>
        </w:rPr>
      </w:pPr>
      <w:r w:rsidRPr="00320119">
        <w:rPr>
          <w:rFonts w:ascii="Arial" w:eastAsia="新細明體" w:hAnsi="Arial" w:cs="Arial" w:hint="eastAsia"/>
          <w:kern w:val="0"/>
          <w:szCs w:val="24"/>
        </w:rPr>
        <w:t>(</w:t>
      </w:r>
      <w:r w:rsidRPr="00320119">
        <w:rPr>
          <w:rFonts w:ascii="Arial" w:eastAsia="新細明體" w:hAnsi="Arial" w:cs="Arial"/>
          <w:kern w:val="0"/>
          <w:szCs w:val="24"/>
        </w:rPr>
        <w:t>1</w:t>
      </w:r>
      <w:r w:rsidRPr="00320119">
        <w:rPr>
          <w:rFonts w:ascii="Arial" w:eastAsia="新細明體" w:hAnsi="Arial" w:cs="Arial" w:hint="eastAsia"/>
          <w:kern w:val="0"/>
          <w:szCs w:val="24"/>
        </w:rPr>
        <w:t>)</w:t>
      </w:r>
      <w:r w:rsidRPr="00320119">
        <w:rPr>
          <w:rFonts w:ascii="新細明體" w:eastAsia="新細明體" w:hAnsi="新細明體" w:cs="Times New Roman" w:hint="eastAsia"/>
          <w:szCs w:val="24"/>
        </w:rPr>
        <w:t xml:space="preserve"> 父親的穿著</w:t>
      </w:r>
      <w:r w:rsidRPr="00320119">
        <w:rPr>
          <w:rFonts w:ascii="Arial" w:eastAsia="新細明體" w:hAnsi="Arial" w:cs="Arial" w:hint="eastAsia"/>
          <w:kern w:val="0"/>
          <w:szCs w:val="24"/>
          <w:bdr w:val="none" w:sz="0" w:space="0" w:color="auto" w:frame="1"/>
        </w:rPr>
        <w:t>(</w:t>
      </w:r>
      <w:r w:rsidRPr="00320119">
        <w:rPr>
          <w:rFonts w:ascii="Arial" w:eastAsia="新細明體" w:hAnsi="Arial" w:cs="Arial"/>
          <w:kern w:val="0"/>
          <w:szCs w:val="24"/>
          <w:bdr w:val="none" w:sz="0" w:space="0" w:color="auto" w:frame="1"/>
        </w:rPr>
        <w:t>4%</w:t>
      </w:r>
      <w:r w:rsidRPr="00320119">
        <w:rPr>
          <w:rFonts w:ascii="Arial" w:eastAsia="新細明體" w:hAnsi="Arial" w:cs="Arial" w:hint="eastAsia"/>
          <w:kern w:val="0"/>
          <w:szCs w:val="24"/>
          <w:bdr w:val="none" w:sz="0" w:space="0" w:color="auto" w:frame="1"/>
        </w:rPr>
        <w:t>)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4248"/>
        <w:gridCol w:w="5374"/>
      </w:tblGrid>
      <w:tr w:rsidR="00320119" w:rsidRPr="00320119" w:rsidTr="00197721">
        <w:trPr>
          <w:trHeight w:val="309"/>
        </w:trPr>
        <w:tc>
          <w:tcPr>
            <w:tcW w:w="4248" w:type="dxa"/>
          </w:tcPr>
          <w:p w:rsidR="00320119" w:rsidRPr="00320119" w:rsidRDefault="00320119" w:rsidP="00197721">
            <w:pPr>
              <w:tabs>
                <w:tab w:val="left" w:pos="3321"/>
              </w:tabs>
              <w:spacing w:line="520" w:lineRule="exact"/>
              <w:rPr>
                <w:rFonts w:cs="Times New Roman"/>
                <w:b/>
                <w:sz w:val="28"/>
                <w:szCs w:val="28"/>
              </w:rPr>
            </w:pPr>
          </w:p>
        </w:tc>
        <w:tc>
          <w:tcPr>
            <w:tcW w:w="5374" w:type="dxa"/>
          </w:tcPr>
          <w:p w:rsidR="00320119" w:rsidRPr="00320119" w:rsidRDefault="00320119" w:rsidP="00197721">
            <w:pPr>
              <w:tabs>
                <w:tab w:val="left" w:pos="3321"/>
              </w:tabs>
              <w:spacing w:line="520" w:lineRule="exact"/>
              <w:rPr>
                <w:rFonts w:cs="Times New Roman"/>
                <w:sz w:val="28"/>
                <w:szCs w:val="28"/>
              </w:rPr>
            </w:pPr>
          </w:p>
        </w:tc>
      </w:tr>
    </w:tbl>
    <w:p w:rsidR="00320119" w:rsidRPr="00320119" w:rsidRDefault="00320119" w:rsidP="00320119">
      <w:pPr>
        <w:tabs>
          <w:tab w:val="left" w:pos="3321"/>
        </w:tabs>
        <w:ind w:firstLineChars="100" w:firstLine="240"/>
        <w:rPr>
          <w:rFonts w:ascii="新細明體" w:eastAsia="新細明體" w:hAnsi="新細明體" w:cs="Times New Roman"/>
          <w:szCs w:val="24"/>
        </w:rPr>
      </w:pPr>
      <w:r w:rsidRPr="00320119">
        <w:rPr>
          <w:rFonts w:ascii="Arial" w:eastAsia="新細明體" w:hAnsi="Arial" w:cs="Arial" w:hint="eastAsia"/>
          <w:kern w:val="0"/>
          <w:szCs w:val="24"/>
        </w:rPr>
        <w:t>(2)</w:t>
      </w:r>
      <w:r w:rsidRPr="00320119">
        <w:rPr>
          <w:rFonts w:ascii="新細明體" w:eastAsia="新細明體" w:hAnsi="新細明體" w:cs="Times New Roman" w:hint="eastAsia"/>
          <w:szCs w:val="24"/>
        </w:rPr>
        <w:t xml:space="preserve"> 父親的動作</w:t>
      </w:r>
      <w:r w:rsidRPr="00320119">
        <w:rPr>
          <w:rFonts w:ascii="Arial" w:eastAsia="新細明體" w:hAnsi="Arial" w:cs="Arial" w:hint="eastAsia"/>
          <w:noProof/>
          <w:kern w:val="0"/>
          <w:szCs w:val="24"/>
          <w:bdr w:val="none" w:sz="0" w:space="0" w:color="auto" w:frame="1"/>
        </w:rPr>
        <w:drawing>
          <wp:anchor distT="0" distB="0" distL="114300" distR="114300" simplePos="0" relativeHeight="251661312" behindDoc="0" locked="0" layoutInCell="1" allowOverlap="1" wp14:anchorId="3E4689E0" wp14:editId="33243D1A">
            <wp:simplePos x="0" y="0"/>
            <wp:positionH relativeFrom="column">
              <wp:posOffset>99695</wp:posOffset>
            </wp:positionH>
            <wp:positionV relativeFrom="paragraph">
              <wp:posOffset>260350</wp:posOffset>
            </wp:positionV>
            <wp:extent cx="6461760" cy="1389380"/>
            <wp:effectExtent l="19050" t="0" r="0" b="0"/>
            <wp:wrapSquare wrapText="bothSides"/>
            <wp:docPr id="4" name="資料庫圖表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6" r:lo="rId37" r:qs="rId38" r:cs="rId39"/>
              </a:graphicData>
            </a:graphic>
          </wp:anchor>
        </w:drawing>
      </w:r>
      <w:r w:rsidRPr="00320119">
        <w:rPr>
          <w:rFonts w:ascii="Arial" w:eastAsia="新細明體" w:hAnsi="Arial" w:cs="Arial" w:hint="eastAsia"/>
          <w:kern w:val="0"/>
          <w:szCs w:val="24"/>
          <w:bdr w:val="none" w:sz="0" w:space="0" w:color="auto" w:frame="1"/>
        </w:rPr>
        <w:t>(</w:t>
      </w:r>
      <w:r w:rsidRPr="00320119">
        <w:rPr>
          <w:rFonts w:ascii="Arial" w:eastAsia="新細明體" w:hAnsi="Arial" w:cs="Arial"/>
          <w:kern w:val="0"/>
          <w:szCs w:val="24"/>
          <w:bdr w:val="none" w:sz="0" w:space="0" w:color="auto" w:frame="1"/>
        </w:rPr>
        <w:t>6%)</w:t>
      </w:r>
    </w:p>
    <w:p w:rsidR="00320119" w:rsidRPr="00320119" w:rsidRDefault="00320119" w:rsidP="00320119">
      <w:pPr>
        <w:widowControl/>
        <w:spacing w:line="300" w:lineRule="atLeast"/>
        <w:textAlignment w:val="baseline"/>
        <w:rPr>
          <w:rFonts w:ascii="Arial" w:eastAsia="新細明體" w:hAnsi="Arial" w:cs="Arial"/>
          <w:kern w:val="0"/>
          <w:szCs w:val="24"/>
          <w:bdr w:val="none" w:sz="0" w:space="0" w:color="auto" w:frame="1"/>
        </w:rPr>
      </w:pPr>
      <w:r w:rsidRPr="00197721">
        <w:rPr>
          <w:rFonts w:ascii="Arial" w:eastAsia="新細明體" w:hAnsi="Arial" w:cs="Arial"/>
          <w:kern w:val="0"/>
          <w:szCs w:val="24"/>
          <w:bdr w:val="none" w:sz="0" w:space="0" w:color="auto" w:frame="1"/>
        </w:rPr>
        <w:t>2</w:t>
      </w:r>
      <w:r w:rsidRPr="00320119">
        <w:rPr>
          <w:rFonts w:ascii="Arial" w:eastAsia="新細明體" w:hAnsi="Arial" w:cs="Arial" w:hint="eastAsia"/>
          <w:kern w:val="0"/>
          <w:szCs w:val="24"/>
          <w:bdr w:val="none" w:sz="0" w:space="0" w:color="auto" w:frame="1"/>
        </w:rPr>
        <w:t>.</w:t>
      </w:r>
      <w:r w:rsidRPr="00320119">
        <w:rPr>
          <w:rFonts w:ascii="Cambria" w:eastAsia="新細明體" w:hAnsi="Cambria" w:cs="Times New Roman" w:hint="eastAsia"/>
          <w:szCs w:val="24"/>
        </w:rPr>
        <w:t xml:space="preserve"> </w:t>
      </w:r>
      <w:r w:rsidRPr="00320119">
        <w:rPr>
          <w:rFonts w:ascii="Arial" w:eastAsia="新細明體" w:hAnsi="Arial" w:cs="Arial" w:hint="eastAsia"/>
          <w:kern w:val="0"/>
          <w:szCs w:val="24"/>
          <w:bdr w:val="none" w:sz="0" w:space="0" w:color="auto" w:frame="1"/>
        </w:rPr>
        <w:t>你認為這個背影有什麼特色？說一說理由，支持你的看法。</w:t>
      </w:r>
      <w:r w:rsidRPr="00320119">
        <w:rPr>
          <w:rFonts w:ascii="Arial" w:eastAsia="新細明體" w:hAnsi="Arial" w:cs="Arial" w:hint="eastAsia"/>
          <w:kern w:val="0"/>
          <w:szCs w:val="24"/>
          <w:bdr w:val="none" w:sz="0" w:space="0" w:color="auto" w:frame="1"/>
        </w:rPr>
        <w:t>(</w:t>
      </w:r>
      <w:r w:rsidRPr="00320119">
        <w:rPr>
          <w:rFonts w:ascii="Arial" w:eastAsia="新細明體" w:hAnsi="Arial" w:cs="Arial"/>
          <w:kern w:val="0"/>
          <w:szCs w:val="24"/>
          <w:bdr w:val="none" w:sz="0" w:space="0" w:color="auto" w:frame="1"/>
        </w:rPr>
        <w:t>8%</w:t>
      </w:r>
      <w:r w:rsidRPr="00320119">
        <w:rPr>
          <w:rFonts w:ascii="Arial" w:eastAsia="新細明體" w:hAnsi="Arial" w:cs="Arial" w:hint="eastAsia"/>
          <w:kern w:val="0"/>
          <w:szCs w:val="24"/>
          <w:bdr w:val="none" w:sz="0" w:space="0" w:color="auto" w:frame="1"/>
        </w:rPr>
        <w:t>)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1693"/>
        <w:gridCol w:w="2641"/>
        <w:gridCol w:w="2641"/>
        <w:gridCol w:w="2641"/>
      </w:tblGrid>
      <w:tr w:rsidR="00320119" w:rsidRPr="00320119" w:rsidTr="00AC7929">
        <w:tc>
          <w:tcPr>
            <w:tcW w:w="16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320119" w:rsidRPr="00320119" w:rsidRDefault="00320119" w:rsidP="00320119">
            <w:pPr>
              <w:widowControl/>
              <w:spacing w:line="300" w:lineRule="atLeast"/>
              <w:jc w:val="center"/>
              <w:textAlignment w:val="baseline"/>
              <w:rPr>
                <w:rFonts w:ascii="Arial" w:hAnsi="Arial" w:cs="Arial"/>
                <w:szCs w:val="24"/>
                <w:bdr w:val="none" w:sz="0" w:space="0" w:color="auto" w:frame="1"/>
              </w:rPr>
            </w:pPr>
            <w:r w:rsidRPr="00320119">
              <w:rPr>
                <w:rFonts w:ascii="Arial" w:hAnsi="Arial" w:cs="Arial"/>
                <w:szCs w:val="24"/>
              </w:rPr>
              <w:t>看法</w:t>
            </w:r>
          </w:p>
        </w:tc>
        <w:tc>
          <w:tcPr>
            <w:tcW w:w="7923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320119" w:rsidRPr="00320119" w:rsidRDefault="00320119" w:rsidP="00320119">
            <w:pPr>
              <w:widowControl/>
              <w:spacing w:line="300" w:lineRule="atLeast"/>
              <w:textAlignment w:val="baseline"/>
              <w:rPr>
                <w:rFonts w:ascii="Arial" w:hAnsi="Arial" w:cs="Arial"/>
                <w:szCs w:val="24"/>
                <w:bdr w:val="none" w:sz="0" w:space="0" w:color="auto" w:frame="1"/>
              </w:rPr>
            </w:pPr>
            <w:r w:rsidRPr="00320119">
              <w:rPr>
                <w:rFonts w:ascii="Arial" w:hAnsi="Arial" w:cs="Arial"/>
                <w:szCs w:val="24"/>
                <w:bdr w:val="none" w:sz="0" w:space="0" w:color="auto" w:frame="1"/>
              </w:rPr>
              <w:t>我認為這個背影表現出</w:t>
            </w:r>
            <w:r w:rsidRPr="00320119">
              <w:rPr>
                <w:rFonts w:ascii="Arial" w:hAnsi="Arial" w:cs="Arial" w:hint="eastAsia"/>
                <w:szCs w:val="24"/>
                <w:bdr w:val="none" w:sz="0" w:space="0" w:color="auto" w:frame="1"/>
              </w:rPr>
              <w:t xml:space="preserve">(  </w:t>
            </w:r>
            <w:r w:rsidRPr="00320119">
              <w:rPr>
                <w:rFonts w:ascii="Arial" w:hAnsi="Arial" w:cs="Arial"/>
                <w:szCs w:val="24"/>
                <w:bdr w:val="none" w:sz="0" w:space="0" w:color="auto" w:frame="1"/>
              </w:rPr>
              <w:t xml:space="preserve">   </w:t>
            </w:r>
            <w:r w:rsidRPr="00320119">
              <w:rPr>
                <w:rFonts w:ascii="Arial" w:hAnsi="Arial" w:cs="Arial" w:hint="eastAsia"/>
                <w:szCs w:val="24"/>
                <w:bdr w:val="none" w:sz="0" w:space="0" w:color="auto" w:frame="1"/>
              </w:rPr>
              <w:t xml:space="preserve">  )</w:t>
            </w:r>
            <w:r w:rsidRPr="00320119">
              <w:rPr>
                <w:rFonts w:ascii="Arial" w:hAnsi="Arial" w:cs="Arial"/>
                <w:szCs w:val="24"/>
                <w:bdr w:val="none" w:sz="0" w:space="0" w:color="auto" w:frame="1"/>
              </w:rPr>
              <w:t>的樣子</w:t>
            </w:r>
          </w:p>
        </w:tc>
      </w:tr>
      <w:tr w:rsidR="003B4AAE" w:rsidRPr="00320119" w:rsidTr="004864BE">
        <w:tc>
          <w:tcPr>
            <w:tcW w:w="16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3B4AAE" w:rsidRPr="00320119" w:rsidRDefault="003B4AAE" w:rsidP="00320119">
            <w:pPr>
              <w:widowControl/>
              <w:spacing w:line="480" w:lineRule="exact"/>
              <w:jc w:val="center"/>
              <w:textAlignment w:val="baseline"/>
              <w:rPr>
                <w:rFonts w:ascii="Arial" w:hAnsi="Arial" w:cs="Arial"/>
                <w:szCs w:val="24"/>
              </w:rPr>
            </w:pPr>
            <w:r w:rsidRPr="00320119">
              <w:rPr>
                <w:rFonts w:ascii="Arial" w:hAnsi="Arial" w:cs="Arial"/>
                <w:szCs w:val="24"/>
              </w:rPr>
              <w:t>證據</w:t>
            </w:r>
          </w:p>
          <w:p w:rsidR="003B4AAE" w:rsidRPr="00320119" w:rsidRDefault="003B4AAE" w:rsidP="00320119">
            <w:pPr>
              <w:widowControl/>
              <w:spacing w:line="480" w:lineRule="exact"/>
              <w:jc w:val="center"/>
              <w:textAlignment w:val="baseline"/>
              <w:rPr>
                <w:rFonts w:ascii="Arial" w:hAnsi="Arial" w:cs="Arial"/>
                <w:szCs w:val="24"/>
                <w:bdr w:val="none" w:sz="0" w:space="0" w:color="auto" w:frame="1"/>
              </w:rPr>
            </w:pPr>
            <w:r w:rsidRPr="00320119">
              <w:rPr>
                <w:rFonts w:ascii="Arial" w:hAnsi="Arial" w:cs="Arial" w:hint="eastAsia"/>
                <w:szCs w:val="24"/>
              </w:rPr>
              <w:t>(</w:t>
            </w:r>
            <w:r w:rsidRPr="00320119">
              <w:rPr>
                <w:rFonts w:ascii="Arial" w:hAnsi="Arial" w:cs="Arial" w:hint="eastAsia"/>
                <w:szCs w:val="24"/>
              </w:rPr>
              <w:t>列舉</w:t>
            </w:r>
            <w:r w:rsidRPr="00320119">
              <w:rPr>
                <w:rFonts w:ascii="Arial" w:hAnsi="Arial" w:cs="Arial" w:hint="eastAsia"/>
                <w:szCs w:val="24"/>
              </w:rPr>
              <w:t>3</w:t>
            </w:r>
            <w:r w:rsidRPr="00320119">
              <w:rPr>
                <w:rFonts w:ascii="Arial" w:hAnsi="Arial" w:cs="Arial" w:hint="eastAsia"/>
                <w:szCs w:val="24"/>
              </w:rPr>
              <w:t>句</w:t>
            </w:r>
            <w:r w:rsidRPr="00320119">
              <w:rPr>
                <w:rFonts w:ascii="Arial" w:hAnsi="Arial" w:cs="Arial" w:hint="eastAsia"/>
                <w:szCs w:val="24"/>
              </w:rPr>
              <w:t>)</w:t>
            </w:r>
          </w:p>
        </w:tc>
        <w:tc>
          <w:tcPr>
            <w:tcW w:w="264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3B4AAE" w:rsidRPr="00320119" w:rsidRDefault="003B4AAE" w:rsidP="00320119">
            <w:pPr>
              <w:widowControl/>
              <w:spacing w:line="560" w:lineRule="exact"/>
              <w:textAlignment w:val="baseline"/>
              <w:rPr>
                <w:rFonts w:ascii="Arial" w:hAnsi="Arial" w:cs="Arial"/>
                <w:szCs w:val="24"/>
                <w:bdr w:val="none" w:sz="0" w:space="0" w:color="auto" w:frame="1"/>
              </w:rPr>
            </w:pPr>
            <w:r w:rsidRPr="00320119">
              <w:rPr>
                <w:rFonts w:ascii="Arial" w:hAnsi="Arial" w:cs="Arial"/>
                <w:szCs w:val="24"/>
                <w:bdr w:val="none" w:sz="0" w:space="0" w:color="auto" w:frame="1"/>
              </w:rPr>
              <w:t>(1)</w:t>
            </w:r>
          </w:p>
        </w:tc>
        <w:tc>
          <w:tcPr>
            <w:tcW w:w="264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3B4AAE" w:rsidRPr="00320119" w:rsidRDefault="003B4AAE" w:rsidP="00320119">
            <w:pPr>
              <w:widowControl/>
              <w:spacing w:line="560" w:lineRule="exact"/>
              <w:textAlignment w:val="baseline"/>
              <w:rPr>
                <w:rFonts w:ascii="Arial" w:hAnsi="Arial" w:cs="Arial"/>
                <w:szCs w:val="24"/>
                <w:bdr w:val="none" w:sz="0" w:space="0" w:color="auto" w:frame="1"/>
              </w:rPr>
            </w:pPr>
            <w:r w:rsidRPr="00320119">
              <w:rPr>
                <w:rFonts w:ascii="Arial" w:hAnsi="Arial" w:cs="Arial"/>
                <w:szCs w:val="24"/>
                <w:bdr w:val="none" w:sz="0" w:space="0" w:color="auto" w:frame="1"/>
              </w:rPr>
              <w:t>(2)</w:t>
            </w:r>
          </w:p>
        </w:tc>
        <w:tc>
          <w:tcPr>
            <w:tcW w:w="264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:rsidR="003B4AAE" w:rsidRPr="00320119" w:rsidRDefault="003B4AAE" w:rsidP="00320119">
            <w:pPr>
              <w:widowControl/>
              <w:spacing w:line="560" w:lineRule="exact"/>
              <w:textAlignment w:val="baseline"/>
              <w:rPr>
                <w:rFonts w:ascii="Arial" w:hAnsi="Arial" w:cs="Arial"/>
                <w:szCs w:val="24"/>
                <w:bdr w:val="none" w:sz="0" w:space="0" w:color="auto" w:frame="1"/>
              </w:rPr>
            </w:pPr>
            <w:r w:rsidRPr="00320119">
              <w:rPr>
                <w:rFonts w:ascii="Arial" w:hAnsi="Arial" w:cs="Arial"/>
                <w:szCs w:val="24"/>
                <w:bdr w:val="none" w:sz="0" w:space="0" w:color="auto" w:frame="1"/>
              </w:rPr>
              <w:t>(3)</w:t>
            </w:r>
          </w:p>
        </w:tc>
      </w:tr>
    </w:tbl>
    <w:p w:rsidR="00197721" w:rsidRPr="00197721" w:rsidRDefault="00197721" w:rsidP="00197721">
      <w:pPr>
        <w:rPr>
          <w:rFonts w:ascii="標楷體" w:eastAsia="標楷體" w:hAnsi="標楷體"/>
          <w:sz w:val="26"/>
          <w:szCs w:val="26"/>
        </w:rPr>
      </w:pPr>
      <w:r>
        <w:rPr>
          <w:rFonts w:ascii="標楷體" w:eastAsia="標楷體" w:hAnsi="標楷體" w:hint="eastAsia"/>
        </w:rPr>
        <w:t>三、</w:t>
      </w:r>
      <w:r>
        <w:rPr>
          <w:rFonts w:ascii="標楷體" w:eastAsia="標楷體" w:hAnsi="標楷體" w:hint="eastAsia"/>
          <w:sz w:val="26"/>
          <w:szCs w:val="26"/>
        </w:rPr>
        <w:t>〈</w:t>
      </w:r>
      <w:r w:rsidRPr="00197721">
        <w:rPr>
          <w:rFonts w:ascii="標楷體" w:eastAsia="標楷體" w:hAnsi="標楷體" w:hint="eastAsia"/>
          <w:sz w:val="26"/>
          <w:szCs w:val="26"/>
        </w:rPr>
        <w:t>記承天夜遊</w:t>
      </w:r>
      <w:r>
        <w:rPr>
          <w:rFonts w:ascii="標楷體" w:eastAsia="標楷體" w:hAnsi="標楷體" w:hint="eastAsia"/>
          <w:sz w:val="26"/>
          <w:szCs w:val="26"/>
        </w:rPr>
        <w:t>〉第</w:t>
      </w:r>
      <w:r w:rsidRPr="00197721">
        <w:rPr>
          <w:rFonts w:ascii="標楷體" w:eastAsia="標楷體" w:hAnsi="標楷體" w:hint="eastAsia"/>
          <w:sz w:val="26"/>
          <w:szCs w:val="26"/>
        </w:rPr>
        <w:t>一、二段</w:t>
      </w:r>
    </w:p>
    <w:p w:rsidR="00197721" w:rsidRDefault="00197721" w:rsidP="00197721">
      <w:pPr>
        <w:ind w:firstLineChars="200" w:firstLine="520"/>
        <w:rPr>
          <w:rFonts w:ascii="標楷體" w:eastAsia="標楷體" w:hAnsi="標楷體"/>
          <w:sz w:val="26"/>
          <w:szCs w:val="26"/>
        </w:rPr>
      </w:pPr>
      <w:r w:rsidRPr="00197721">
        <w:rPr>
          <w:rFonts w:ascii="標楷體" w:eastAsia="標楷體" w:hAnsi="標楷體" w:cs="標楷體" w:hint="eastAsia"/>
          <w:sz w:val="26"/>
          <w:szCs w:val="26"/>
        </w:rPr>
        <w:t>元豐六年十月十二日，夜，解衣欲睡。月色入戶，欣然起行。念無與樂者，</w:t>
      </w:r>
      <w:r w:rsidRPr="00197721">
        <w:rPr>
          <w:rFonts w:ascii="標楷體" w:eastAsia="標楷體" w:hAnsi="標楷體" w:hint="eastAsia"/>
          <w:sz w:val="26"/>
          <w:szCs w:val="26"/>
        </w:rPr>
        <w:t>遂至承天寺，尋張懷民。懷民亦未寢，相與步於中庭。</w:t>
      </w:r>
    </w:p>
    <w:p w:rsidR="00197721" w:rsidRDefault="00197721" w:rsidP="00197721">
      <w:pPr>
        <w:ind w:firstLineChars="200" w:firstLine="520"/>
        <w:rPr>
          <w:rFonts w:ascii="標楷體" w:eastAsia="標楷體" w:hAnsi="標楷體" w:cs="標楷體"/>
          <w:sz w:val="26"/>
          <w:szCs w:val="26"/>
        </w:rPr>
      </w:pPr>
      <w:r w:rsidRPr="00197721">
        <w:rPr>
          <w:rFonts w:ascii="標楷體" w:eastAsia="標楷體" w:hAnsi="標楷體" w:cs="標楷體" w:hint="eastAsia"/>
          <w:sz w:val="26"/>
          <w:szCs w:val="26"/>
        </w:rPr>
        <w:t>庭下如積水空明，水中藻荇交橫，蓋竹柏影也。</w:t>
      </w:r>
    </w:p>
    <w:p w:rsidR="00197721" w:rsidRDefault="00197721" w:rsidP="00197721">
      <w:pPr>
        <w:ind w:firstLineChars="200" w:firstLine="520"/>
        <w:rPr>
          <w:rFonts w:ascii="標楷體" w:eastAsia="標楷體" w:hAnsi="標楷體" w:cs="標楷體"/>
          <w:sz w:val="26"/>
          <w:szCs w:val="26"/>
        </w:rPr>
      </w:pPr>
      <w:r w:rsidRPr="00197721">
        <w:rPr>
          <w:rFonts w:ascii="標楷體" w:eastAsia="標楷體" w:hAnsi="標楷體" w:cs="標楷體" w:hint="eastAsia"/>
          <w:sz w:val="26"/>
          <w:szCs w:val="26"/>
        </w:rPr>
        <w:t>何夜無月？何處無竹柏？但少閑人如吾兩人耳！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9490"/>
      </w:tblGrid>
      <w:tr w:rsidR="00197721" w:rsidTr="00197721">
        <w:tc>
          <w:tcPr>
            <w:tcW w:w="704" w:type="dxa"/>
          </w:tcPr>
          <w:p w:rsidR="00197721" w:rsidRDefault="003B4AAE" w:rsidP="00197721">
            <w:pPr>
              <w:rPr>
                <w:rFonts w:ascii="標楷體" w:eastAsia="標楷體" w:hAnsi="標楷體" w:cs="標楷體"/>
                <w:sz w:val="26"/>
                <w:szCs w:val="26"/>
              </w:rPr>
            </w:pPr>
            <w:r>
              <w:rPr>
                <w:rFonts w:ascii="標楷體" w:eastAsia="標楷體" w:hAnsi="標楷體" w:cs="標楷體" w:hint="eastAsia"/>
                <w:sz w:val="26"/>
                <w:szCs w:val="26"/>
              </w:rPr>
              <w:t>TS</w:t>
            </w:r>
          </w:p>
        </w:tc>
        <w:tc>
          <w:tcPr>
            <w:tcW w:w="9490" w:type="dxa"/>
          </w:tcPr>
          <w:p w:rsidR="00197721" w:rsidRDefault="00197721" w:rsidP="00197721">
            <w:pPr>
              <w:rPr>
                <w:rFonts w:ascii="標楷體" w:eastAsia="標楷體" w:hAnsi="標楷體" w:cs="標楷體"/>
                <w:sz w:val="26"/>
                <w:szCs w:val="26"/>
              </w:rPr>
            </w:pPr>
            <w:r w:rsidRPr="00197721">
              <w:rPr>
                <w:rFonts w:ascii="標楷體" w:eastAsia="標楷體" w:hAnsi="標楷體" w:cs="標楷體" w:hint="eastAsia"/>
                <w:sz w:val="26"/>
                <w:szCs w:val="26"/>
              </w:rPr>
              <w:t>元豐六年十月十二日，夜，(</w:t>
            </w:r>
            <w:r>
              <w:rPr>
                <w:rFonts w:ascii="標楷體" w:eastAsia="標楷體" w:hAnsi="標楷體" w:cs="標楷體" w:hint="eastAsia"/>
                <w:sz w:val="26"/>
                <w:szCs w:val="26"/>
              </w:rPr>
              <w:t xml:space="preserve">   </w:t>
            </w:r>
            <w:r w:rsidRPr="00197721">
              <w:rPr>
                <w:rFonts w:ascii="標楷體" w:eastAsia="標楷體" w:hAnsi="標楷體" w:cs="標楷體" w:hint="eastAsia"/>
                <w:sz w:val="26"/>
                <w:szCs w:val="26"/>
              </w:rPr>
              <w:t>)解衣欲睡。</w:t>
            </w:r>
          </w:p>
        </w:tc>
      </w:tr>
      <w:tr w:rsidR="00197721" w:rsidTr="00197721">
        <w:tc>
          <w:tcPr>
            <w:tcW w:w="704" w:type="dxa"/>
          </w:tcPr>
          <w:p w:rsidR="00197721" w:rsidRDefault="003B4AAE" w:rsidP="00197721">
            <w:pPr>
              <w:rPr>
                <w:rFonts w:ascii="標楷體" w:eastAsia="標楷體" w:hAnsi="標楷體" w:cs="標楷體"/>
                <w:sz w:val="26"/>
                <w:szCs w:val="26"/>
              </w:rPr>
            </w:pPr>
            <w:r>
              <w:rPr>
                <w:rFonts w:ascii="標楷體" w:eastAsia="標楷體" w:hAnsi="標楷體" w:cs="標楷體" w:hint="eastAsia"/>
                <w:sz w:val="26"/>
                <w:szCs w:val="26"/>
              </w:rPr>
              <w:t>TS</w:t>
            </w:r>
          </w:p>
        </w:tc>
        <w:tc>
          <w:tcPr>
            <w:tcW w:w="9490" w:type="dxa"/>
          </w:tcPr>
          <w:p w:rsidR="00197721" w:rsidRDefault="00197721" w:rsidP="00197721">
            <w:pPr>
              <w:rPr>
                <w:rFonts w:ascii="標楷體" w:eastAsia="標楷體" w:hAnsi="標楷體" w:cs="標楷體"/>
                <w:sz w:val="26"/>
                <w:szCs w:val="26"/>
              </w:rPr>
            </w:pPr>
            <w:r w:rsidRPr="00197721">
              <w:rPr>
                <w:rFonts w:ascii="標楷體" w:eastAsia="標楷體" w:hAnsi="標楷體" w:cs="標楷體" w:hint="eastAsia"/>
                <w:sz w:val="26"/>
                <w:szCs w:val="26"/>
              </w:rPr>
              <w:t>月色入戶，(</w:t>
            </w:r>
            <w:r>
              <w:rPr>
                <w:rFonts w:ascii="標楷體" w:eastAsia="標楷體" w:hAnsi="標楷體" w:cs="標楷體" w:hint="eastAsia"/>
                <w:sz w:val="26"/>
                <w:szCs w:val="26"/>
              </w:rPr>
              <w:t xml:space="preserve">    </w:t>
            </w:r>
            <w:r w:rsidRPr="00197721">
              <w:rPr>
                <w:rFonts w:ascii="標楷體" w:eastAsia="標楷體" w:hAnsi="標楷體" w:cs="標楷體" w:hint="eastAsia"/>
                <w:sz w:val="26"/>
                <w:szCs w:val="26"/>
              </w:rPr>
              <w:t>)欣然起行。</w:t>
            </w:r>
          </w:p>
          <w:p w:rsidR="00197721" w:rsidRDefault="00197721" w:rsidP="00197721">
            <w:pPr>
              <w:spacing w:line="480" w:lineRule="exact"/>
              <w:rPr>
                <w:rFonts w:ascii="標楷體" w:eastAsia="標楷體" w:hAnsi="標楷體" w:cs="標楷體"/>
                <w:sz w:val="26"/>
                <w:szCs w:val="26"/>
              </w:rPr>
            </w:pPr>
            <w:r w:rsidRPr="00197721">
              <w:rPr>
                <w:rFonts w:ascii="微軟正黑體" w:eastAsia="微軟正黑體" w:hAnsi="微軟正黑體" w:cs="標楷體" w:hint="eastAsia"/>
                <w:sz w:val="26"/>
                <w:szCs w:val="26"/>
              </w:rPr>
              <w:t>※小叮嚀：此句為複句，老師帶同學討論時，發現有兩個主語，必須加入適當的連接詞。→因為</w:t>
            </w:r>
            <w:r>
              <w:rPr>
                <w:rFonts w:ascii="微軟正黑體" w:eastAsia="微軟正黑體" w:hAnsi="微軟正黑體" w:cs="標楷體" w:hint="eastAsia"/>
                <w:sz w:val="26"/>
                <w:szCs w:val="26"/>
              </w:rPr>
              <w:t xml:space="preserve">               </w:t>
            </w:r>
            <w:r w:rsidRPr="00197721">
              <w:rPr>
                <w:rFonts w:ascii="標楷體" w:eastAsia="標楷體" w:hAnsi="標楷體" w:cs="標楷體" w:hint="eastAsia"/>
                <w:sz w:val="26"/>
                <w:szCs w:val="26"/>
              </w:rPr>
              <w:t>，</w:t>
            </w:r>
            <w:r w:rsidRPr="00197721">
              <w:rPr>
                <w:rFonts w:ascii="微軟正黑體" w:eastAsia="微軟正黑體" w:hAnsi="微軟正黑體" w:cs="標楷體" w:hint="eastAsia"/>
                <w:sz w:val="26"/>
                <w:szCs w:val="26"/>
              </w:rPr>
              <w:t>所以</w:t>
            </w:r>
            <w:r w:rsidRPr="00197721">
              <w:rPr>
                <w:rFonts w:ascii="標楷體" w:eastAsia="標楷體" w:hAnsi="標楷體" w:cs="標楷體" w:hint="eastAsia"/>
                <w:sz w:val="26"/>
                <w:szCs w:val="26"/>
              </w:rPr>
              <w:t>(我)</w:t>
            </w:r>
            <w:r>
              <w:rPr>
                <w:rFonts w:ascii="標楷體" w:eastAsia="標楷體" w:hAnsi="標楷體" w:cs="標楷體"/>
                <w:sz w:val="26"/>
                <w:szCs w:val="26"/>
              </w:rPr>
              <w:t xml:space="preserve"> </w:t>
            </w:r>
          </w:p>
        </w:tc>
      </w:tr>
      <w:tr w:rsidR="00197721" w:rsidTr="00197721">
        <w:tc>
          <w:tcPr>
            <w:tcW w:w="704" w:type="dxa"/>
          </w:tcPr>
          <w:p w:rsidR="00197721" w:rsidRDefault="003B4AAE" w:rsidP="00197721">
            <w:pPr>
              <w:rPr>
                <w:rFonts w:ascii="標楷體" w:eastAsia="標楷體" w:hAnsi="標楷體" w:cs="標楷體"/>
                <w:sz w:val="26"/>
                <w:szCs w:val="26"/>
              </w:rPr>
            </w:pPr>
            <w:r>
              <w:rPr>
                <w:rFonts w:ascii="標楷體" w:eastAsia="標楷體" w:hAnsi="標楷體" w:cs="標楷體" w:hint="eastAsia"/>
                <w:sz w:val="26"/>
                <w:szCs w:val="26"/>
              </w:rPr>
              <w:t>SS</w:t>
            </w:r>
          </w:p>
        </w:tc>
        <w:tc>
          <w:tcPr>
            <w:tcW w:w="9490" w:type="dxa"/>
          </w:tcPr>
          <w:p w:rsidR="00197721" w:rsidRDefault="00197721" w:rsidP="00197721">
            <w:pPr>
              <w:rPr>
                <w:rFonts w:ascii="標楷體" w:eastAsia="標楷體" w:hAnsi="標楷體" w:cs="標楷體"/>
                <w:sz w:val="26"/>
                <w:szCs w:val="26"/>
              </w:rPr>
            </w:pPr>
            <w:r w:rsidRPr="00197721">
              <w:rPr>
                <w:rFonts w:ascii="標楷體" w:eastAsia="標楷體" w:hAnsi="標楷體" w:cs="標楷體" w:hint="eastAsia"/>
                <w:sz w:val="26"/>
                <w:szCs w:val="26"/>
              </w:rPr>
              <w:t>(</w:t>
            </w:r>
            <w:r>
              <w:rPr>
                <w:rFonts w:ascii="標楷體" w:eastAsia="標楷體" w:hAnsi="標楷體" w:cs="標楷體" w:hint="eastAsia"/>
                <w:sz w:val="26"/>
                <w:szCs w:val="26"/>
              </w:rPr>
              <w:t xml:space="preserve">    </w:t>
            </w:r>
            <w:r w:rsidRPr="00197721">
              <w:rPr>
                <w:rFonts w:ascii="標楷體" w:eastAsia="標楷體" w:hAnsi="標楷體" w:cs="標楷體" w:hint="eastAsia"/>
                <w:sz w:val="26"/>
                <w:szCs w:val="26"/>
              </w:rPr>
              <w:t>)念無與樂者， 遂至承天寺，尋張懷民。</w:t>
            </w:r>
          </w:p>
        </w:tc>
      </w:tr>
      <w:tr w:rsidR="00197721" w:rsidTr="00197721">
        <w:tc>
          <w:tcPr>
            <w:tcW w:w="704" w:type="dxa"/>
          </w:tcPr>
          <w:p w:rsidR="00197721" w:rsidRDefault="003B4AAE" w:rsidP="00197721">
            <w:pPr>
              <w:rPr>
                <w:rFonts w:ascii="標楷體" w:eastAsia="標楷體" w:hAnsi="標楷體" w:cs="標楷體"/>
                <w:sz w:val="26"/>
                <w:szCs w:val="26"/>
              </w:rPr>
            </w:pPr>
            <w:r>
              <w:rPr>
                <w:rFonts w:ascii="標楷體" w:eastAsia="標楷體" w:hAnsi="標楷體" w:cs="標楷體" w:hint="eastAsia"/>
                <w:sz w:val="26"/>
                <w:szCs w:val="26"/>
              </w:rPr>
              <w:lastRenderedPageBreak/>
              <w:t>SS</w:t>
            </w:r>
          </w:p>
        </w:tc>
        <w:tc>
          <w:tcPr>
            <w:tcW w:w="9490" w:type="dxa"/>
          </w:tcPr>
          <w:p w:rsidR="003B4AAE" w:rsidRDefault="00197721" w:rsidP="00197721">
            <w:pPr>
              <w:rPr>
                <w:rFonts w:ascii="標楷體" w:eastAsia="標楷體" w:hAnsi="標楷體" w:cs="標楷體"/>
                <w:sz w:val="26"/>
                <w:szCs w:val="26"/>
              </w:rPr>
            </w:pPr>
            <w:r w:rsidRPr="00197721">
              <w:rPr>
                <w:rFonts w:ascii="標楷體" w:eastAsia="標楷體" w:hAnsi="標楷體" w:cs="標楷體" w:hint="eastAsia"/>
                <w:sz w:val="26"/>
                <w:szCs w:val="26"/>
              </w:rPr>
              <w:t>懷民亦未寢，(</w:t>
            </w:r>
            <w:r>
              <w:rPr>
                <w:rFonts w:ascii="標楷體" w:eastAsia="標楷體" w:hAnsi="標楷體" w:cs="標楷體" w:hint="eastAsia"/>
                <w:sz w:val="26"/>
                <w:szCs w:val="26"/>
              </w:rPr>
              <w:t xml:space="preserve">    </w:t>
            </w:r>
            <w:r w:rsidRPr="00197721">
              <w:rPr>
                <w:rFonts w:ascii="標楷體" w:eastAsia="標楷體" w:hAnsi="標楷體" w:cs="標楷體" w:hint="eastAsia"/>
                <w:sz w:val="26"/>
                <w:szCs w:val="26"/>
              </w:rPr>
              <w:t xml:space="preserve">)相與步於中庭。 </w:t>
            </w:r>
          </w:p>
          <w:p w:rsidR="003B4AAE" w:rsidRDefault="00197721" w:rsidP="003B4AAE">
            <w:pPr>
              <w:spacing w:line="480" w:lineRule="exact"/>
              <w:rPr>
                <w:rFonts w:ascii="微軟正黑體" w:eastAsia="微軟正黑體" w:hAnsi="微軟正黑體" w:cs="標楷體"/>
                <w:sz w:val="26"/>
                <w:szCs w:val="26"/>
              </w:rPr>
            </w:pPr>
            <w:r w:rsidRPr="003B4AAE">
              <w:rPr>
                <w:rFonts w:ascii="微軟正黑體" w:eastAsia="微軟正黑體" w:hAnsi="微軟正黑體" w:cs="標楷體" w:hint="eastAsia"/>
                <w:sz w:val="26"/>
                <w:szCs w:val="26"/>
              </w:rPr>
              <w:t>※分組討論時，同學也找到兩個主語，根據之前的經驗，加入適當的連接詞。</w:t>
            </w:r>
          </w:p>
          <w:p w:rsidR="00197721" w:rsidRDefault="003B4AAE" w:rsidP="003B4AAE">
            <w:pPr>
              <w:spacing w:line="480" w:lineRule="exact"/>
              <w:rPr>
                <w:rFonts w:ascii="標楷體" w:eastAsia="標楷體" w:hAnsi="標楷體" w:cs="標楷體"/>
                <w:sz w:val="26"/>
                <w:szCs w:val="26"/>
              </w:rPr>
            </w:pPr>
            <w:r w:rsidRPr="00197721">
              <w:rPr>
                <w:rFonts w:ascii="微軟正黑體" w:eastAsia="微軟正黑體" w:hAnsi="微軟正黑體" w:cs="標楷體" w:hint="eastAsia"/>
                <w:sz w:val="26"/>
                <w:szCs w:val="26"/>
              </w:rPr>
              <w:t>→因為</w:t>
            </w:r>
            <w:r>
              <w:rPr>
                <w:rFonts w:ascii="微軟正黑體" w:eastAsia="微軟正黑體" w:hAnsi="微軟正黑體" w:cs="標楷體" w:hint="eastAsia"/>
                <w:sz w:val="26"/>
                <w:szCs w:val="26"/>
              </w:rPr>
              <w:t xml:space="preserve">               </w:t>
            </w:r>
            <w:r w:rsidRPr="00197721">
              <w:rPr>
                <w:rFonts w:ascii="標楷體" w:eastAsia="標楷體" w:hAnsi="標楷體" w:cs="標楷體" w:hint="eastAsia"/>
                <w:sz w:val="26"/>
                <w:szCs w:val="26"/>
              </w:rPr>
              <w:t>，</w:t>
            </w:r>
            <w:r w:rsidRPr="00197721">
              <w:rPr>
                <w:rFonts w:ascii="微軟正黑體" w:eastAsia="微軟正黑體" w:hAnsi="微軟正黑體" w:cs="標楷體" w:hint="eastAsia"/>
                <w:sz w:val="26"/>
                <w:szCs w:val="26"/>
              </w:rPr>
              <w:t>所以</w:t>
            </w:r>
            <w:r w:rsidRPr="00197721">
              <w:rPr>
                <w:rFonts w:ascii="標楷體" w:eastAsia="標楷體" w:hAnsi="標楷體" w:cs="標楷體" w:hint="eastAsia"/>
                <w:sz w:val="26"/>
                <w:szCs w:val="26"/>
              </w:rPr>
              <w:t>(我</w:t>
            </w:r>
            <w:r>
              <w:rPr>
                <w:rFonts w:ascii="標楷體" w:eastAsia="標楷體" w:hAnsi="標楷體" w:cs="標楷體" w:hint="eastAsia"/>
                <w:sz w:val="26"/>
                <w:szCs w:val="26"/>
              </w:rPr>
              <w:t>們</w:t>
            </w:r>
            <w:r w:rsidRPr="00197721">
              <w:rPr>
                <w:rFonts w:ascii="標楷體" w:eastAsia="標楷體" w:hAnsi="標楷體" w:cs="標楷體" w:hint="eastAsia"/>
                <w:sz w:val="26"/>
                <w:szCs w:val="26"/>
              </w:rPr>
              <w:t>)</w:t>
            </w:r>
          </w:p>
        </w:tc>
      </w:tr>
      <w:tr w:rsidR="00197721" w:rsidTr="00A85161">
        <w:trPr>
          <w:trHeight w:val="2433"/>
        </w:trPr>
        <w:tc>
          <w:tcPr>
            <w:tcW w:w="704" w:type="dxa"/>
          </w:tcPr>
          <w:p w:rsidR="00197721" w:rsidRDefault="00197721" w:rsidP="00197721">
            <w:pPr>
              <w:rPr>
                <w:rFonts w:ascii="標楷體" w:eastAsia="標楷體" w:hAnsi="標楷體" w:cs="標楷體"/>
                <w:sz w:val="26"/>
                <w:szCs w:val="26"/>
              </w:rPr>
            </w:pPr>
          </w:p>
        </w:tc>
        <w:tc>
          <w:tcPr>
            <w:tcW w:w="9490" w:type="dxa"/>
          </w:tcPr>
          <w:p w:rsidR="003B4AAE" w:rsidRDefault="003B4AAE" w:rsidP="00197721">
            <w:pPr>
              <w:rPr>
                <w:rFonts w:ascii="標楷體" w:eastAsia="標楷體" w:hAnsi="標楷體" w:cs="標楷體"/>
                <w:sz w:val="26"/>
                <w:szCs w:val="26"/>
              </w:rPr>
            </w:pPr>
            <w:r w:rsidRPr="003B4AAE">
              <w:rPr>
                <w:rFonts w:ascii="標楷體" w:eastAsia="標楷體" w:hAnsi="標楷體" w:cs="標楷體" w:hint="eastAsia"/>
                <w:sz w:val="26"/>
                <w:szCs w:val="26"/>
              </w:rPr>
              <w:t>庭下</w:t>
            </w:r>
            <w:r>
              <w:rPr>
                <w:rFonts w:ascii="標楷體" w:eastAsia="標楷體" w:hAnsi="標楷體" w:cs="標楷體" w:hint="eastAsia"/>
                <w:sz w:val="26"/>
                <w:szCs w:val="26"/>
              </w:rPr>
              <w:t>(     )</w:t>
            </w:r>
            <w:r w:rsidRPr="003B4AAE">
              <w:rPr>
                <w:rFonts w:ascii="標楷體" w:eastAsia="標楷體" w:hAnsi="標楷體" w:cs="標楷體" w:hint="eastAsia"/>
                <w:sz w:val="26"/>
                <w:szCs w:val="26"/>
              </w:rPr>
              <w:t>如積水空明，水中藻荇交橫，蓋竹柏影也。</w:t>
            </w:r>
          </w:p>
          <w:p w:rsidR="00197721" w:rsidRPr="003B4AAE" w:rsidRDefault="003B4AAE" w:rsidP="003B4AAE">
            <w:pPr>
              <w:spacing w:line="480" w:lineRule="exact"/>
              <w:rPr>
                <w:rFonts w:ascii="微軟正黑體" w:eastAsia="微軟正黑體" w:hAnsi="微軟正黑體" w:cs="標楷體"/>
                <w:sz w:val="26"/>
                <w:szCs w:val="26"/>
              </w:rPr>
            </w:pPr>
            <w:r w:rsidRPr="003B4AAE">
              <w:rPr>
                <w:rFonts w:ascii="微軟正黑體" w:eastAsia="微軟正黑體" w:hAnsi="微軟正黑體" w:cs="標楷體" w:hint="eastAsia"/>
                <w:sz w:val="26"/>
                <w:szCs w:val="26"/>
              </w:rPr>
              <w:t>※分組討論，作者所看的景色，何者為實景？何者為想像？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2316"/>
              <w:gridCol w:w="2316"/>
              <w:gridCol w:w="2316"/>
              <w:gridCol w:w="2316"/>
            </w:tblGrid>
            <w:tr w:rsidR="003B4AAE" w:rsidTr="003B4AAE">
              <w:tc>
                <w:tcPr>
                  <w:tcW w:w="2316" w:type="dxa"/>
                  <w:vMerge w:val="restart"/>
                </w:tcPr>
                <w:p w:rsidR="003B4AAE" w:rsidRDefault="003B4AAE" w:rsidP="003B4AAE">
                  <w:pPr>
                    <w:rPr>
                      <w:rFonts w:ascii="標楷體" w:eastAsia="標楷體" w:hAnsi="標楷體" w:cs="標楷體"/>
                      <w:sz w:val="26"/>
                      <w:szCs w:val="26"/>
                    </w:rPr>
                  </w:pPr>
                  <w:r>
                    <w:rPr>
                      <w:rFonts w:ascii="標楷體" w:eastAsia="標楷體" w:hAnsi="標楷體" w:cs="標楷體" w:hint="eastAsia"/>
                      <w:sz w:val="26"/>
                      <w:szCs w:val="26"/>
                    </w:rPr>
                    <w:t>實景(打</w:t>
                  </w:r>
                  <w:r>
                    <w:rPr>
                      <w:rFonts w:ascii="標楷體" w:eastAsia="標楷體" w:hAnsi="標楷體" w:cs="標楷體" w:hint="eastAsia"/>
                      <w:sz w:val="26"/>
                      <w:szCs w:val="26"/>
                    </w:rPr>
                    <w:sym w:font="Wingdings 2" w:char="F081"/>
                  </w:r>
                  <w:r>
                    <w:rPr>
                      <w:rFonts w:ascii="標楷體" w:eastAsia="標楷體" w:hAnsi="標楷體" w:cs="標楷體" w:hint="eastAsia"/>
                      <w:sz w:val="26"/>
                      <w:szCs w:val="26"/>
                    </w:rPr>
                    <w:t>)</w:t>
                  </w:r>
                </w:p>
                <w:p w:rsidR="003B4AAE" w:rsidRDefault="003B4AAE" w:rsidP="003B4AAE">
                  <w:pPr>
                    <w:rPr>
                      <w:rFonts w:ascii="標楷體" w:eastAsia="標楷體" w:hAnsi="標楷體" w:cs="標楷體"/>
                      <w:sz w:val="26"/>
                      <w:szCs w:val="26"/>
                    </w:rPr>
                  </w:pPr>
                  <w:r>
                    <w:rPr>
                      <w:rFonts w:ascii="標楷體" w:eastAsia="標楷體" w:hAnsi="標楷體" w:cs="標楷體" w:hint="eastAsia"/>
                      <w:sz w:val="26"/>
                      <w:szCs w:val="26"/>
                    </w:rPr>
                    <w:t>虛景(打</w:t>
                  </w:r>
                  <w:r>
                    <w:rPr>
                      <w:rFonts w:ascii="標楷體" w:eastAsia="標楷體" w:hAnsi="標楷體" w:cs="標楷體" w:hint="eastAsia"/>
                      <w:sz w:val="26"/>
                      <w:szCs w:val="26"/>
                    </w:rPr>
                    <w:sym w:font="Wingdings 2" w:char="F050"/>
                  </w:r>
                  <w:r>
                    <w:rPr>
                      <w:rFonts w:ascii="標楷體" w:eastAsia="標楷體" w:hAnsi="標楷體" w:cs="標楷體" w:hint="eastAsia"/>
                      <w:sz w:val="26"/>
                      <w:szCs w:val="26"/>
                    </w:rPr>
                    <w:t>)</w:t>
                  </w:r>
                </w:p>
              </w:tc>
              <w:tc>
                <w:tcPr>
                  <w:tcW w:w="2316" w:type="dxa"/>
                </w:tcPr>
                <w:p w:rsidR="003B4AAE" w:rsidRDefault="003B4AAE" w:rsidP="00197721">
                  <w:pPr>
                    <w:rPr>
                      <w:rFonts w:ascii="標楷體" w:eastAsia="標楷體" w:hAnsi="標楷體" w:cs="標楷體"/>
                      <w:sz w:val="26"/>
                      <w:szCs w:val="26"/>
                    </w:rPr>
                  </w:pPr>
                  <w:r w:rsidRPr="003B4AAE">
                    <w:rPr>
                      <w:rFonts w:ascii="標楷體" w:eastAsia="標楷體" w:hAnsi="標楷體" w:cs="標楷體" w:hint="eastAsia"/>
                      <w:sz w:val="26"/>
                      <w:szCs w:val="26"/>
                    </w:rPr>
                    <w:t>積水空明</w:t>
                  </w:r>
                </w:p>
              </w:tc>
              <w:tc>
                <w:tcPr>
                  <w:tcW w:w="2316" w:type="dxa"/>
                </w:tcPr>
                <w:p w:rsidR="003B4AAE" w:rsidRDefault="003B4AAE" w:rsidP="00197721">
                  <w:pPr>
                    <w:rPr>
                      <w:rFonts w:ascii="標楷體" w:eastAsia="標楷體" w:hAnsi="標楷體" w:cs="標楷體"/>
                      <w:sz w:val="26"/>
                      <w:szCs w:val="26"/>
                    </w:rPr>
                  </w:pPr>
                  <w:r w:rsidRPr="003B4AAE">
                    <w:rPr>
                      <w:rFonts w:ascii="標楷體" w:eastAsia="標楷體" w:hAnsi="標楷體" w:cs="標楷體" w:hint="eastAsia"/>
                      <w:sz w:val="26"/>
                      <w:szCs w:val="26"/>
                    </w:rPr>
                    <w:t>水中藻荇交橫</w:t>
                  </w:r>
                </w:p>
              </w:tc>
              <w:tc>
                <w:tcPr>
                  <w:tcW w:w="2316" w:type="dxa"/>
                </w:tcPr>
                <w:p w:rsidR="003B4AAE" w:rsidRDefault="003B4AAE" w:rsidP="00197721">
                  <w:pPr>
                    <w:rPr>
                      <w:rFonts w:ascii="標楷體" w:eastAsia="標楷體" w:hAnsi="標楷體" w:cs="標楷體"/>
                      <w:sz w:val="26"/>
                      <w:szCs w:val="26"/>
                    </w:rPr>
                  </w:pPr>
                  <w:r w:rsidRPr="003B4AAE">
                    <w:rPr>
                      <w:rFonts w:ascii="標楷體" w:eastAsia="標楷體" w:hAnsi="標楷體" w:cs="標楷體" w:hint="eastAsia"/>
                      <w:sz w:val="26"/>
                      <w:szCs w:val="26"/>
                    </w:rPr>
                    <w:t>竹柏影</w:t>
                  </w:r>
                </w:p>
              </w:tc>
            </w:tr>
            <w:tr w:rsidR="003B4AAE" w:rsidTr="003B4AAE">
              <w:tc>
                <w:tcPr>
                  <w:tcW w:w="2316" w:type="dxa"/>
                  <w:vMerge/>
                </w:tcPr>
                <w:p w:rsidR="003B4AAE" w:rsidRDefault="003B4AAE" w:rsidP="003B4AAE">
                  <w:pPr>
                    <w:rPr>
                      <w:rFonts w:ascii="標楷體" w:eastAsia="標楷體" w:hAnsi="標楷體" w:cs="標楷體"/>
                      <w:sz w:val="26"/>
                      <w:szCs w:val="26"/>
                    </w:rPr>
                  </w:pPr>
                </w:p>
              </w:tc>
              <w:tc>
                <w:tcPr>
                  <w:tcW w:w="2316" w:type="dxa"/>
                </w:tcPr>
                <w:p w:rsidR="003B4AAE" w:rsidRDefault="003B4AAE" w:rsidP="00197721">
                  <w:pPr>
                    <w:rPr>
                      <w:rFonts w:ascii="標楷體" w:eastAsia="標楷體" w:hAnsi="標楷體" w:cs="標楷體"/>
                      <w:sz w:val="26"/>
                      <w:szCs w:val="26"/>
                    </w:rPr>
                  </w:pPr>
                </w:p>
              </w:tc>
              <w:tc>
                <w:tcPr>
                  <w:tcW w:w="2316" w:type="dxa"/>
                </w:tcPr>
                <w:p w:rsidR="003B4AAE" w:rsidRDefault="003B4AAE" w:rsidP="00197721">
                  <w:pPr>
                    <w:rPr>
                      <w:rFonts w:ascii="標楷體" w:eastAsia="標楷體" w:hAnsi="標楷體" w:cs="標楷體"/>
                      <w:sz w:val="26"/>
                      <w:szCs w:val="26"/>
                    </w:rPr>
                  </w:pPr>
                </w:p>
              </w:tc>
              <w:tc>
                <w:tcPr>
                  <w:tcW w:w="2316" w:type="dxa"/>
                </w:tcPr>
                <w:p w:rsidR="003B4AAE" w:rsidRDefault="003B4AAE" w:rsidP="00197721">
                  <w:pPr>
                    <w:rPr>
                      <w:rFonts w:ascii="標楷體" w:eastAsia="標楷體" w:hAnsi="標楷體" w:cs="標楷體"/>
                      <w:sz w:val="26"/>
                      <w:szCs w:val="26"/>
                    </w:rPr>
                  </w:pPr>
                </w:p>
              </w:tc>
            </w:tr>
          </w:tbl>
          <w:p w:rsidR="003B4AAE" w:rsidRDefault="003B4AAE" w:rsidP="003B4AAE">
            <w:pPr>
              <w:spacing w:line="560" w:lineRule="exact"/>
              <w:rPr>
                <w:rFonts w:ascii="標楷體" w:eastAsia="標楷體" w:hAnsi="標楷體" w:cs="標楷體"/>
                <w:sz w:val="26"/>
                <w:szCs w:val="26"/>
              </w:rPr>
            </w:pPr>
            <w:r>
              <w:rPr>
                <w:rFonts w:ascii="標楷體" w:eastAsia="標楷體" w:hAnsi="標楷體" w:cs="標楷體" w:hint="eastAsia"/>
                <w:sz w:val="26"/>
                <w:szCs w:val="26"/>
              </w:rPr>
              <w:t xml:space="preserve">作者想要表達的是(                              )       </w:t>
            </w:r>
          </w:p>
        </w:tc>
      </w:tr>
    </w:tbl>
    <w:p w:rsidR="00963DDF" w:rsidRPr="00963DDF" w:rsidRDefault="00963DDF" w:rsidP="00963DDF">
      <w:pPr>
        <w:spacing w:line="520" w:lineRule="exact"/>
        <w:rPr>
          <w:rFonts w:ascii="微軟正黑體" w:eastAsia="微軟正黑體" w:hAnsi="微軟正黑體"/>
          <w:sz w:val="28"/>
          <w:szCs w:val="28"/>
          <w:shd w:val="clear" w:color="auto" w:fill="262626" w:themeFill="text1" w:themeFillTint="D9"/>
        </w:rPr>
      </w:pPr>
      <w:r>
        <w:rPr>
          <w:rFonts w:ascii="微軟正黑體" w:eastAsia="微軟正黑體" w:hAnsi="微軟正黑體" w:hint="eastAsia"/>
          <w:sz w:val="28"/>
          <w:szCs w:val="28"/>
          <w:shd w:val="clear" w:color="auto" w:fill="262626" w:themeFill="text1" w:themeFillTint="D9"/>
        </w:rPr>
        <w:t>▲</w:t>
      </w:r>
      <w:r w:rsidRPr="00963DDF">
        <w:rPr>
          <w:rFonts w:ascii="微軟正黑體" w:eastAsia="微軟正黑體" w:hAnsi="微軟正黑體" w:hint="eastAsia"/>
          <w:sz w:val="28"/>
          <w:szCs w:val="28"/>
          <w:shd w:val="clear" w:color="auto" w:fill="262626" w:themeFill="text1" w:themeFillTint="D9"/>
        </w:rPr>
        <w:t>學習目標 1.學會摘要段落內容  2.整合訊息，並呼應作者感受</w:t>
      </w:r>
    </w:p>
    <w:p w:rsidR="00BF1638" w:rsidRPr="00BF1638" w:rsidRDefault="00BF1638" w:rsidP="00BF1638">
      <w:pPr>
        <w:widowControl/>
        <w:shd w:val="clear" w:color="auto" w:fill="FFFFFF"/>
        <w:spacing w:beforeLines="100" w:before="360" w:line="440" w:lineRule="atLeast"/>
        <w:jc w:val="center"/>
        <w:rPr>
          <w:rFonts w:ascii="Arial" w:eastAsia="新細明體" w:hAnsi="Arial" w:cs="Arial"/>
          <w:color w:val="222222"/>
          <w:kern w:val="0"/>
          <w:sz w:val="36"/>
          <w:szCs w:val="36"/>
        </w:rPr>
      </w:pPr>
      <w:r w:rsidRPr="00BF1638">
        <w:rPr>
          <w:rFonts w:ascii="微軟正黑體" w:eastAsia="微軟正黑體" w:hAnsi="微軟正黑體" w:cs="Arial" w:hint="eastAsia"/>
          <w:kern w:val="0"/>
          <w:sz w:val="36"/>
          <w:szCs w:val="36"/>
        </w:rPr>
        <w:t>七、八年級補救教學課程規劃</w:t>
      </w:r>
    </w:p>
    <w:tbl>
      <w:tblPr>
        <w:tblW w:w="9923" w:type="dxa"/>
        <w:tblInd w:w="1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95"/>
        <w:gridCol w:w="2977"/>
        <w:gridCol w:w="1984"/>
        <w:gridCol w:w="1867"/>
      </w:tblGrid>
      <w:tr w:rsidR="00BF1638" w:rsidRPr="00BF1638" w:rsidTr="00BF1638">
        <w:trPr>
          <w:trHeight w:val="348"/>
        </w:trPr>
        <w:tc>
          <w:tcPr>
            <w:tcW w:w="30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jc w:val="center"/>
              <w:rPr>
                <w:rFonts w:ascii="Arial" w:eastAsia="新細明體" w:hAnsi="Arial" w:cs="Arial"/>
                <w:kern w:val="0"/>
                <w:szCs w:val="24"/>
              </w:rPr>
            </w:pPr>
            <w:r w:rsidRPr="00BF1638">
              <w:rPr>
                <w:rFonts w:ascii="微軟正黑體" w:eastAsia="微軟正黑體" w:hAnsi="微軟正黑體" w:cs="Arial" w:hint="eastAsia"/>
                <w:b/>
                <w:bCs/>
                <w:kern w:val="0"/>
                <w:sz w:val="28"/>
                <w:szCs w:val="28"/>
              </w:rPr>
              <w:t>記敘</w:t>
            </w:r>
          </w:p>
        </w:tc>
        <w:tc>
          <w:tcPr>
            <w:tcW w:w="29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jc w:val="center"/>
              <w:rPr>
                <w:rFonts w:ascii="Arial" w:eastAsia="新細明體" w:hAnsi="Arial" w:cs="Arial"/>
                <w:kern w:val="0"/>
                <w:szCs w:val="24"/>
              </w:rPr>
            </w:pPr>
            <w:r w:rsidRPr="00BF1638">
              <w:rPr>
                <w:rFonts w:ascii="微軟正黑體" w:eastAsia="微軟正黑體" w:hAnsi="微軟正黑體" w:cs="Arial" w:hint="eastAsia"/>
                <w:b/>
                <w:bCs/>
                <w:kern w:val="0"/>
                <w:sz w:val="28"/>
                <w:szCs w:val="28"/>
              </w:rPr>
              <w:t>議論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jc w:val="center"/>
              <w:rPr>
                <w:rFonts w:ascii="Arial" w:eastAsia="新細明體" w:hAnsi="Arial" w:cs="Arial"/>
                <w:kern w:val="0"/>
                <w:szCs w:val="24"/>
              </w:rPr>
            </w:pPr>
            <w:r w:rsidRPr="00BF1638">
              <w:rPr>
                <w:rFonts w:ascii="微軟正黑體" w:eastAsia="微軟正黑體" w:hAnsi="微軟正黑體" w:cs="Arial" w:hint="eastAsia"/>
                <w:b/>
                <w:bCs/>
                <w:kern w:val="0"/>
                <w:sz w:val="28"/>
                <w:szCs w:val="28"/>
              </w:rPr>
              <w:t>新詩</w:t>
            </w:r>
          </w:p>
        </w:tc>
        <w:tc>
          <w:tcPr>
            <w:tcW w:w="18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jc w:val="center"/>
              <w:rPr>
                <w:rFonts w:ascii="Arial" w:eastAsia="新細明體" w:hAnsi="Arial" w:cs="Arial"/>
                <w:kern w:val="0"/>
                <w:szCs w:val="24"/>
              </w:rPr>
            </w:pPr>
            <w:r w:rsidRPr="00BF1638">
              <w:rPr>
                <w:rFonts w:ascii="微軟正黑體" w:eastAsia="微軟正黑體" w:hAnsi="微軟正黑體" w:cs="Arial" w:hint="eastAsia"/>
                <w:b/>
                <w:bCs/>
                <w:kern w:val="0"/>
                <w:sz w:val="28"/>
                <w:szCs w:val="28"/>
              </w:rPr>
              <w:t>古典詩</w:t>
            </w:r>
          </w:p>
        </w:tc>
      </w:tr>
      <w:tr w:rsidR="00BF1638" w:rsidRPr="00BF1638" w:rsidTr="00BF1638">
        <w:trPr>
          <w:trHeight w:val="502"/>
        </w:trPr>
        <w:tc>
          <w:tcPr>
            <w:tcW w:w="309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紙船 2-3  吃冰6-7</w:t>
            </w:r>
            <w:r w:rsidRPr="00BF1638"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  <w:t> 月光餅1. 背影</w:t>
            </w:r>
            <w:r w:rsidRPr="00BF1638">
              <w:rPr>
                <w:rFonts w:ascii="微軟正黑體" w:eastAsia="微軟正黑體" w:hAnsi="微軟正黑體" w:cs="Arial" w:hint="eastAsia"/>
                <w:color w:val="000000"/>
                <w:kern w:val="0"/>
                <w:sz w:val="26"/>
                <w:szCs w:val="26"/>
              </w:rPr>
              <w:t>5-6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雅量1-3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夏夜第1節</w:t>
            </w:r>
          </w:p>
        </w:tc>
        <w:tc>
          <w:tcPr>
            <w:tcW w:w="1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絕句選1首</w:t>
            </w:r>
          </w:p>
        </w:tc>
      </w:tr>
      <w:tr w:rsidR="00BF1638" w:rsidRPr="00BF1638" w:rsidTr="00BF1638">
        <w:trPr>
          <w:trHeight w:val="502"/>
        </w:trPr>
        <w:tc>
          <w:tcPr>
            <w:tcW w:w="309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  <w:t>王冕</w:t>
            </w:r>
            <w:r w:rsidRPr="00BF1638">
              <w:rPr>
                <w:rFonts w:ascii="微軟正黑體" w:eastAsia="微軟正黑體" w:hAnsi="微軟正黑體" w:cs="Arial" w:hint="eastAsia"/>
                <w:color w:val="000000"/>
                <w:kern w:val="0"/>
                <w:sz w:val="26"/>
                <w:szCs w:val="26"/>
              </w:rPr>
              <w:t>1-4-5 大明湖4-5</w:t>
            </w:r>
            <w:r w:rsidRPr="00BF1638"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  <w:t> 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論語 1則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負荷2-3</w:t>
            </w:r>
          </w:p>
        </w:tc>
        <w:tc>
          <w:tcPr>
            <w:tcW w:w="1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律詩1首</w:t>
            </w:r>
          </w:p>
        </w:tc>
      </w:tr>
      <w:tr w:rsidR="00BF1638" w:rsidRPr="00BF1638" w:rsidTr="00BF1638">
        <w:trPr>
          <w:trHeight w:val="502"/>
        </w:trPr>
        <w:tc>
          <w:tcPr>
            <w:tcW w:w="309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聲音鐘 5 碧沉西瓜4-6.</w:t>
            </w:r>
          </w:p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田園之秋1.2.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音樂家1-4</w:t>
            </w:r>
          </w:p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默默1-2  生命價值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風箏</w:t>
            </w:r>
          </w:p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跳水</w:t>
            </w:r>
          </w:p>
        </w:tc>
        <w:tc>
          <w:tcPr>
            <w:tcW w:w="1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古詩選1首</w:t>
            </w:r>
          </w:p>
        </w:tc>
      </w:tr>
      <w:tr w:rsidR="00BF1638" w:rsidRPr="00BF1638" w:rsidTr="00BF1638">
        <w:trPr>
          <w:trHeight w:val="504"/>
        </w:trPr>
        <w:tc>
          <w:tcPr>
            <w:tcW w:w="309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color w:val="000000"/>
                <w:kern w:val="0"/>
                <w:sz w:val="26"/>
                <w:szCs w:val="26"/>
              </w:rPr>
              <w:t>康橋3-4</w:t>
            </w: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鳥1.3.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謝天5-7 蠍子1-4</w:t>
            </w:r>
            <w:r w:rsidRPr="00BF1638"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  <w:t>-</w:t>
            </w: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末兩段.你自己決定吧3-4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傘</w:t>
            </w:r>
          </w:p>
        </w:tc>
        <w:tc>
          <w:tcPr>
            <w:tcW w:w="1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木蘭詩1-2-3</w:t>
            </w:r>
          </w:p>
        </w:tc>
      </w:tr>
      <w:tr w:rsidR="00BF1638" w:rsidRPr="00BF1638" w:rsidTr="00BF1638">
        <w:trPr>
          <w:trHeight w:val="502"/>
        </w:trPr>
        <w:tc>
          <w:tcPr>
            <w:tcW w:w="309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兒時 1-2賣油翁3 </w:t>
            </w:r>
          </w:p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五柳1-2  記承天1.2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愛蓮說1.運動家4-5.</w:t>
            </w:r>
          </w:p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為學一首3→1→2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墾丁19首選</w:t>
            </w:r>
          </w:p>
        </w:tc>
        <w:tc>
          <w:tcPr>
            <w:tcW w:w="1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</w:p>
        </w:tc>
      </w:tr>
      <w:tr w:rsidR="00BF1638" w:rsidRPr="00BF1638" w:rsidTr="00BF1638">
        <w:trPr>
          <w:trHeight w:val="115"/>
        </w:trPr>
        <w:tc>
          <w:tcPr>
            <w:tcW w:w="309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空城1-2  張釋之1.2.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陋室銘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  <w:r w:rsidRPr="00BF1638">
              <w:rPr>
                <w:rFonts w:ascii="微軟正黑體" w:eastAsia="微軟正黑體" w:hAnsi="微軟正黑體" w:cs="Arial" w:hint="eastAsia"/>
                <w:kern w:val="0"/>
                <w:sz w:val="26"/>
                <w:szCs w:val="26"/>
              </w:rPr>
              <w:t>一棵開花的樹</w:t>
            </w:r>
          </w:p>
        </w:tc>
        <w:tc>
          <w:tcPr>
            <w:tcW w:w="18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F1638" w:rsidRPr="00BF1638" w:rsidRDefault="00BF1638" w:rsidP="00F46F90">
            <w:pPr>
              <w:widowControl/>
              <w:spacing w:line="480" w:lineRule="exact"/>
              <w:rPr>
                <w:rFonts w:ascii="微軟正黑體" w:eastAsia="微軟正黑體" w:hAnsi="微軟正黑體" w:cs="Arial"/>
                <w:kern w:val="0"/>
                <w:sz w:val="26"/>
                <w:szCs w:val="26"/>
              </w:rPr>
            </w:pPr>
          </w:p>
        </w:tc>
      </w:tr>
    </w:tbl>
    <w:p w:rsidR="00BF1638" w:rsidRPr="00BF1638" w:rsidRDefault="00BF1638" w:rsidP="00BF1638">
      <w:pPr>
        <w:widowControl/>
        <w:shd w:val="clear" w:color="auto" w:fill="F1F1F1"/>
        <w:spacing w:line="480" w:lineRule="exact"/>
        <w:rPr>
          <w:rFonts w:ascii="Arial" w:eastAsia="新細明體" w:hAnsi="Arial" w:cs="Arial"/>
          <w:color w:val="222222"/>
          <w:kern w:val="0"/>
          <w:sz w:val="21"/>
          <w:szCs w:val="21"/>
        </w:rPr>
      </w:pPr>
      <w:r w:rsidRPr="00BF1638">
        <w:rPr>
          <w:rFonts w:ascii="Arial" w:eastAsia="新細明體" w:hAnsi="Arial" w:cs="Arial"/>
          <w:noProof/>
          <w:color w:val="222222"/>
          <w:kern w:val="0"/>
          <w:sz w:val="21"/>
          <w:szCs w:val="21"/>
        </w:rPr>
        <w:drawing>
          <wp:inline distT="0" distB="0" distL="0" distR="0" wp14:anchorId="2A2F14C7" wp14:editId="6B3CD8AD">
            <wp:extent cx="6350" cy="6350"/>
            <wp:effectExtent l="0" t="0" r="0" b="0"/>
            <wp:docPr id="12" name="圖片 12" descr="https://ssl.gstatic.com/ui/v1/icons/mail/images/cleardo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sl.gstatic.com/ui/v1/icons/mail/images/cleardot.gif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" cy="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1638" w:rsidRPr="00BF1638" w:rsidRDefault="00BF1638" w:rsidP="00BF1638">
      <w:pPr>
        <w:spacing w:line="480" w:lineRule="exact"/>
        <w:jc w:val="center"/>
        <w:rPr>
          <w:rFonts w:ascii="微軟正黑體" w:eastAsia="微軟正黑體" w:hAnsi="微軟正黑體" w:cs="Times New Roman"/>
          <w:b/>
          <w:kern w:val="0"/>
          <w:sz w:val="40"/>
          <w:szCs w:val="40"/>
        </w:rPr>
      </w:pPr>
      <w:r w:rsidRPr="00BF1638">
        <w:rPr>
          <w:rFonts w:ascii="微軟正黑體" w:eastAsia="微軟正黑體" w:hAnsi="微軟正黑體" w:cs="Arial"/>
          <w:iCs/>
          <w:color w:val="000000"/>
          <w:kern w:val="24"/>
          <w:sz w:val="36"/>
          <w:szCs w:val="36"/>
        </w:rPr>
        <w:t>勿</w:t>
      </w:r>
      <w:r w:rsidRPr="00BF1638">
        <w:rPr>
          <w:rFonts w:ascii="微軟正黑體" w:eastAsia="微軟正黑體" w:hAnsi="微軟正黑體" w:cs="Arial" w:hint="eastAsia"/>
          <w:iCs/>
          <w:color w:val="000000"/>
          <w:kern w:val="24"/>
          <w:sz w:val="36"/>
          <w:szCs w:val="36"/>
        </w:rPr>
        <w:t>過多講述，</w:t>
      </w:r>
      <w:r w:rsidRPr="00BF1638">
        <w:rPr>
          <w:rFonts w:ascii="微軟正黑體" w:eastAsia="微軟正黑體" w:hAnsi="微軟正黑體" w:cs="Arial"/>
          <w:iCs/>
          <w:color w:val="000000"/>
          <w:kern w:val="24"/>
          <w:sz w:val="36"/>
          <w:szCs w:val="36"/>
        </w:rPr>
        <w:t>選擇</w:t>
      </w:r>
      <w:r w:rsidRPr="00BF1638">
        <w:rPr>
          <w:rFonts w:ascii="微軟正黑體" w:eastAsia="微軟正黑體" w:hAnsi="微軟正黑體" w:cs="Arial" w:hint="eastAsia"/>
          <w:iCs/>
          <w:color w:val="000000"/>
          <w:kern w:val="24"/>
          <w:sz w:val="36"/>
          <w:szCs w:val="36"/>
        </w:rPr>
        <w:t>某些</w:t>
      </w:r>
      <w:r w:rsidRPr="00BF1638">
        <w:rPr>
          <w:rFonts w:ascii="微軟正黑體" w:eastAsia="微軟正黑體" w:hAnsi="微軟正黑體" w:cs="Arial"/>
          <w:iCs/>
          <w:color w:val="000000"/>
          <w:kern w:val="24"/>
          <w:sz w:val="36"/>
          <w:szCs w:val="36"/>
        </w:rPr>
        <w:t>段落</w:t>
      </w:r>
      <w:r w:rsidRPr="00BF1638">
        <w:rPr>
          <w:rFonts w:ascii="微軟正黑體" w:eastAsia="微軟正黑體" w:hAnsi="微軟正黑體" w:cs="Arial" w:hint="eastAsia"/>
          <w:iCs/>
          <w:color w:val="000000"/>
          <w:kern w:val="24"/>
          <w:sz w:val="36"/>
          <w:szCs w:val="36"/>
        </w:rPr>
        <w:t>進行補救</w:t>
      </w:r>
      <w:r w:rsidRPr="00BF1638">
        <w:rPr>
          <w:rFonts w:ascii="微軟正黑體" w:eastAsia="微軟正黑體" w:hAnsi="微軟正黑體" w:cs="Arial"/>
          <w:iCs/>
          <w:color w:val="000000"/>
          <w:kern w:val="24"/>
          <w:sz w:val="36"/>
          <w:szCs w:val="36"/>
        </w:rPr>
        <w:t>教學</w:t>
      </w:r>
    </w:p>
    <w:p w:rsidR="00963DDF" w:rsidRPr="00BF1638" w:rsidRDefault="00963DDF" w:rsidP="00963DDF">
      <w:pPr>
        <w:rPr>
          <w:rFonts w:ascii="標楷體" w:eastAsia="標楷體" w:hAnsi="標楷體"/>
          <w:sz w:val="26"/>
          <w:szCs w:val="26"/>
        </w:rPr>
      </w:pPr>
    </w:p>
    <w:p w:rsidR="00963DDF" w:rsidRPr="00963DDF" w:rsidRDefault="00963DDF" w:rsidP="00963DDF">
      <w:pPr>
        <w:rPr>
          <w:rFonts w:ascii="標楷體" w:eastAsia="標楷體" w:hAnsi="標楷體"/>
          <w:sz w:val="26"/>
          <w:szCs w:val="26"/>
        </w:rPr>
      </w:pPr>
    </w:p>
    <w:sectPr w:rsidR="00963DDF" w:rsidRPr="00963DDF" w:rsidSect="00427B0A">
      <w:pgSz w:w="11906" w:h="16838"/>
      <w:pgMar w:top="851" w:right="851" w:bottom="851" w:left="85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4437C" w:rsidRDefault="00E4437C" w:rsidP="00A85161">
      <w:r>
        <w:separator/>
      </w:r>
    </w:p>
  </w:endnote>
  <w:endnote w:type="continuationSeparator" w:id="0">
    <w:p w:rsidR="00E4437C" w:rsidRDefault="00E4437C" w:rsidP="00A851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altName w:val="Segoe UI"/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JhengHei Light">
    <w:altName w:val="Times New Roman"/>
    <w:charset w:val="00"/>
    <w:family w:val="swiss"/>
    <w:pitch w:val="variable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標楷體U.a.">
    <w:altName w:val="新細明體"/>
    <w:panose1 w:val="00000000000000000000"/>
    <w:charset w:val="88"/>
    <w:family w:val="roman"/>
    <w:notTrueType/>
    <w:pitch w:val="default"/>
    <w:sig w:usb0="00000001" w:usb1="08080000" w:usb2="00000010" w:usb3="00000000" w:csb0="00100000" w:csb1="00000000"/>
  </w:font>
  <w:font w:name="華康少女文字W3">
    <w:altName w:val="細明體"/>
    <w:charset w:val="88"/>
    <w:family w:val="modern"/>
    <w:pitch w:val="fixed"/>
    <w:sig w:usb0="80000001" w:usb1="28091800" w:usb2="00000016" w:usb3="00000000" w:csb0="00100000" w:csb1="00000000"/>
  </w:font>
  <w:font w:name="Open Sans">
    <w:altName w:val="Times New Roman"/>
    <w:charset w:val="00"/>
    <w:family w:val="auto"/>
    <w:pitch w:val="default"/>
  </w:font>
  <w:font w:name="+mn-cs">
    <w:panose1 w:val="00000000000000000000"/>
    <w:charset w:val="00"/>
    <w:family w:val="roman"/>
    <w:notTrueType/>
    <w:pitch w:val="default"/>
  </w:font>
  <w:font w:name="Cambria">
    <w:altName w:val="Arial Unicode MS"/>
    <w:panose1 w:val="02040503050406030204"/>
    <w:charset w:val="00"/>
    <w:family w:val="roman"/>
    <w:pitch w:val="variable"/>
    <w:sig w:usb0="00000001" w:usb1="400004FF" w:usb2="0000000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4437C" w:rsidRDefault="00E4437C" w:rsidP="00A85161">
      <w:r>
        <w:separator/>
      </w:r>
    </w:p>
  </w:footnote>
  <w:footnote w:type="continuationSeparator" w:id="0">
    <w:p w:rsidR="00E4437C" w:rsidRDefault="00E4437C" w:rsidP="00A8516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7B0A"/>
    <w:rsid w:val="00081918"/>
    <w:rsid w:val="000C000B"/>
    <w:rsid w:val="00107F4B"/>
    <w:rsid w:val="00197721"/>
    <w:rsid w:val="001B55EB"/>
    <w:rsid w:val="00215F70"/>
    <w:rsid w:val="002254B0"/>
    <w:rsid w:val="00320119"/>
    <w:rsid w:val="00323F96"/>
    <w:rsid w:val="00363207"/>
    <w:rsid w:val="003B36C8"/>
    <w:rsid w:val="003B4AAE"/>
    <w:rsid w:val="003C459C"/>
    <w:rsid w:val="00427B0A"/>
    <w:rsid w:val="0056128F"/>
    <w:rsid w:val="005A2BFB"/>
    <w:rsid w:val="005B4512"/>
    <w:rsid w:val="00676A06"/>
    <w:rsid w:val="007737C2"/>
    <w:rsid w:val="007B505C"/>
    <w:rsid w:val="007B6BB7"/>
    <w:rsid w:val="007D2C33"/>
    <w:rsid w:val="007F3CEB"/>
    <w:rsid w:val="00806F28"/>
    <w:rsid w:val="00960F1A"/>
    <w:rsid w:val="00963DDF"/>
    <w:rsid w:val="009A6A94"/>
    <w:rsid w:val="00A01131"/>
    <w:rsid w:val="00A32B51"/>
    <w:rsid w:val="00A85161"/>
    <w:rsid w:val="00B10485"/>
    <w:rsid w:val="00BF1638"/>
    <w:rsid w:val="00C3601E"/>
    <w:rsid w:val="00C41F4A"/>
    <w:rsid w:val="00CF784D"/>
    <w:rsid w:val="00D11E79"/>
    <w:rsid w:val="00DA6408"/>
    <w:rsid w:val="00E3082F"/>
    <w:rsid w:val="00E4437C"/>
    <w:rsid w:val="00E662E9"/>
    <w:rsid w:val="00EA41A1"/>
    <w:rsid w:val="00ED348B"/>
    <w:rsid w:val="00FD15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7057A3A"/>
  <w15:chartTrackingRefBased/>
  <w15:docId w15:val="{AFFE4656-B861-4543-A91C-287CECF91C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27B0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Web">
    <w:name w:val="Normal (Web)"/>
    <w:basedOn w:val="a"/>
    <w:uiPriority w:val="99"/>
    <w:semiHidden/>
    <w:unhideWhenUsed/>
    <w:rsid w:val="001B55EB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table" w:customStyle="1" w:styleId="1">
    <w:name w:val="表格格線1"/>
    <w:basedOn w:val="a1"/>
    <w:next w:val="a3"/>
    <w:rsid w:val="0032011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8516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A85161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A8516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A85161"/>
    <w:rPr>
      <w:sz w:val="20"/>
      <w:szCs w:val="20"/>
    </w:rPr>
  </w:style>
  <w:style w:type="table" w:customStyle="1" w:styleId="2">
    <w:name w:val="表格格線2"/>
    <w:basedOn w:val="a1"/>
    <w:next w:val="a3"/>
    <w:uiPriority w:val="39"/>
    <w:rsid w:val="00215F70"/>
    <w:rPr>
      <w:rFonts w:ascii="Arial" w:hAnsi="Arial" w:cs="Arial"/>
      <w:color w:val="000000"/>
      <w:kern w:val="0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表格格線11"/>
    <w:basedOn w:val="a1"/>
    <w:next w:val="a3"/>
    <w:uiPriority w:val="59"/>
    <w:rsid w:val="00215F70"/>
    <w:pPr>
      <w:widowControl w:val="0"/>
    </w:pPr>
    <w:rPr>
      <w:rFonts w:ascii="Calibri" w:hAnsi="Calibri" w:cs="Times New Roman"/>
      <w:kern w:val="0"/>
      <w:sz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2">
    <w:name w:val="Table Normal2"/>
    <w:uiPriority w:val="2"/>
    <w:semiHidden/>
    <w:unhideWhenUsed/>
    <w:qFormat/>
    <w:rsid w:val="00215F70"/>
    <w:pPr>
      <w:widowControl w:val="0"/>
    </w:pPr>
    <w:rPr>
      <w:rFonts w:ascii="Calibri" w:hAnsi="Calibri" w:cs="Times New Roman"/>
      <w:kern w:val="0"/>
      <w:sz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">
    <w:name w:val="表格格線21"/>
    <w:basedOn w:val="a1"/>
    <w:next w:val="a3"/>
    <w:uiPriority w:val="59"/>
    <w:rsid w:val="00215F70"/>
    <w:pPr>
      <w:widowControl w:val="0"/>
    </w:pPr>
    <w:rPr>
      <w:rFonts w:ascii="Calibri" w:hAnsi="Calibri" w:cs="Times New Roman"/>
      <w:kern w:val="0"/>
      <w:sz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表格格線4"/>
    <w:basedOn w:val="a1"/>
    <w:next w:val="a3"/>
    <w:uiPriority w:val="59"/>
    <w:rsid w:val="00215F70"/>
    <w:pPr>
      <w:widowControl w:val="0"/>
    </w:pPr>
    <w:rPr>
      <w:kern w:val="0"/>
      <w:sz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表格格線3"/>
    <w:basedOn w:val="a1"/>
    <w:next w:val="a3"/>
    <w:uiPriority w:val="59"/>
    <w:rsid w:val="00215F7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表格格線31"/>
    <w:basedOn w:val="a1"/>
    <w:next w:val="a3"/>
    <w:uiPriority w:val="59"/>
    <w:rsid w:val="00215F7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">
    <w:name w:val="表格格線6"/>
    <w:basedOn w:val="a1"/>
    <w:next w:val="a3"/>
    <w:uiPriority w:val="59"/>
    <w:rsid w:val="00215F70"/>
    <w:pPr>
      <w:widowControl w:val="0"/>
    </w:pPr>
    <w:rPr>
      <w:kern w:val="0"/>
      <w:sz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microsoft.com/office/2007/relationships/hdphoto" Target="media/hdphoto5.wdp"/><Relationship Id="rId26" Type="http://schemas.openxmlformats.org/officeDocument/2006/relationships/image" Target="media/image13.png"/><Relationship Id="rId39" Type="http://schemas.openxmlformats.org/officeDocument/2006/relationships/diagramColors" Target="diagrams/colors2.xml"/><Relationship Id="rId3" Type="http://schemas.openxmlformats.org/officeDocument/2006/relationships/webSettings" Target="webSettings.xml"/><Relationship Id="rId21" Type="http://schemas.microsoft.com/office/2007/relationships/hdphoto" Target="media/hdphoto6.wdp"/><Relationship Id="rId34" Type="http://schemas.microsoft.com/office/2007/relationships/diagramDrawing" Target="diagrams/drawing1.xml"/><Relationship Id="rId42" Type="http://schemas.openxmlformats.org/officeDocument/2006/relationships/fontTable" Target="fontTable.xml"/><Relationship Id="rId7" Type="http://schemas.microsoft.com/office/2007/relationships/hdphoto" Target="media/hdphoto1.wdp"/><Relationship Id="rId12" Type="http://schemas.microsoft.com/office/2007/relationships/hdphoto" Target="media/hdphoto2.wdp"/><Relationship Id="rId17" Type="http://schemas.openxmlformats.org/officeDocument/2006/relationships/image" Target="media/image8.png"/><Relationship Id="rId25" Type="http://schemas.microsoft.com/office/2007/relationships/hdphoto" Target="media/hdphoto8.wdp"/><Relationship Id="rId33" Type="http://schemas.openxmlformats.org/officeDocument/2006/relationships/diagramColors" Target="diagrams/colors1.xml"/><Relationship Id="rId38" Type="http://schemas.openxmlformats.org/officeDocument/2006/relationships/diagramQuickStyle" Target="diagrams/quickStyle2.xml"/><Relationship Id="rId2" Type="http://schemas.openxmlformats.org/officeDocument/2006/relationships/settings" Target="settings.xml"/><Relationship Id="rId16" Type="http://schemas.microsoft.com/office/2007/relationships/hdphoto" Target="media/hdphoto4.wdp"/><Relationship Id="rId20" Type="http://schemas.openxmlformats.org/officeDocument/2006/relationships/image" Target="media/image10.png"/><Relationship Id="rId29" Type="http://schemas.microsoft.com/office/2007/relationships/hdphoto" Target="media/hdphoto10.wdp"/><Relationship Id="rId41" Type="http://schemas.openxmlformats.org/officeDocument/2006/relationships/image" Target="media/image16.gif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24" Type="http://schemas.openxmlformats.org/officeDocument/2006/relationships/image" Target="media/image12.png"/><Relationship Id="rId32" Type="http://schemas.openxmlformats.org/officeDocument/2006/relationships/diagramQuickStyle" Target="diagrams/quickStyle1.xml"/><Relationship Id="rId37" Type="http://schemas.openxmlformats.org/officeDocument/2006/relationships/diagramLayout" Target="diagrams/layout2.xml"/><Relationship Id="rId40" Type="http://schemas.microsoft.com/office/2007/relationships/diagramDrawing" Target="diagrams/drawing2.xml"/><Relationship Id="rId5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microsoft.com/office/2007/relationships/hdphoto" Target="media/hdphoto7.wdp"/><Relationship Id="rId28" Type="http://schemas.openxmlformats.org/officeDocument/2006/relationships/image" Target="media/image14.png"/><Relationship Id="rId36" Type="http://schemas.openxmlformats.org/officeDocument/2006/relationships/diagramData" Target="diagrams/data2.xml"/><Relationship Id="rId10" Type="http://schemas.openxmlformats.org/officeDocument/2006/relationships/image" Target="media/image4.png"/><Relationship Id="rId19" Type="http://schemas.openxmlformats.org/officeDocument/2006/relationships/image" Target="media/image9.png"/><Relationship Id="rId31" Type="http://schemas.openxmlformats.org/officeDocument/2006/relationships/diagramLayout" Target="diagrams/layout1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microsoft.com/office/2007/relationships/hdphoto" Target="media/hdphoto3.wdp"/><Relationship Id="rId22" Type="http://schemas.openxmlformats.org/officeDocument/2006/relationships/image" Target="media/image11.png"/><Relationship Id="rId27" Type="http://schemas.microsoft.com/office/2007/relationships/hdphoto" Target="media/hdphoto9.wdp"/><Relationship Id="rId30" Type="http://schemas.openxmlformats.org/officeDocument/2006/relationships/diagramData" Target="diagrams/data1.xml"/><Relationship Id="rId35" Type="http://schemas.openxmlformats.org/officeDocument/2006/relationships/image" Target="media/image15.png"/><Relationship Id="rId43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2_4">
  <dgm:title val=""/>
  <dgm:desc val=""/>
  <dgm:catLst>
    <dgm:cat type="accent2" pri="11400"/>
  </dgm:catLst>
  <dgm:styleLbl name="node0">
    <dgm:fillClrLst meth="cycle">
      <a:schemeClr val="accent2">
        <a:shade val="60000"/>
      </a:schemeClr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cycle">
      <a:schemeClr val="accent2">
        <a:shade val="50000"/>
      </a:schemeClr>
      <a:schemeClr val="accent2">
        <a:tint val="45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cycle">
      <a:schemeClr val="accent2">
        <a:shade val="50000"/>
      </a:schemeClr>
      <a:schemeClr val="accent2">
        <a:tint val="45000"/>
      </a:schemeClr>
    </dgm:fillClrLst>
    <dgm:linClrLst meth="cycle">
      <a:schemeClr val="accent2">
        <a:shade val="50000"/>
      </a:schemeClr>
      <a:schemeClr val="accent2">
        <a:tint val="45000"/>
      </a:schemeClr>
    </dgm:linClrLst>
    <dgm:effectClrLst/>
    <dgm:txLinClrLst/>
    <dgm:txFillClrLst/>
    <dgm:txEffectClrLst/>
  </dgm:styleLbl>
  <dgm:styleLbl name="lnNode1">
    <dgm:fillClrLst meth="cycle">
      <a:schemeClr val="accent2">
        <a:shade val="50000"/>
      </a:schemeClr>
      <a:schemeClr val="accent2">
        <a:tint val="45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cycle">
      <a:schemeClr val="accent2">
        <a:shade val="80000"/>
        <a:alpha val="50000"/>
      </a:schemeClr>
      <a:schemeClr val="accent2">
        <a:tint val="45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2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fgSibTrans2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bgSibTrans2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/>
    <dgm:txEffectClrLst/>
  </dgm:styleLbl>
  <dgm:styleLbl name="sibTrans1D1">
    <dgm:fillClrLst meth="cycle">
      <a:schemeClr val="accent2">
        <a:shade val="90000"/>
      </a:schemeClr>
      <a:schemeClr val="accent2">
        <a:tint val="50000"/>
      </a:schemeClr>
    </dgm:fillClrLst>
    <dgm:linClrLst meth="cycle">
      <a:schemeClr val="accent2">
        <a:shade val="90000"/>
      </a:schemeClr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2">
        <a:tint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2">
        <a:tint val="90000"/>
      </a:schemeClr>
    </dgm:fillClrLst>
    <dgm:linClrLst meth="repeat">
      <a:schemeClr val="accent2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2">
        <a:tint val="5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2">
        <a:shade val="8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2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55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cycle">
      <a:schemeClr val="accent2">
        <a:shade val="50000"/>
      </a:schemeClr>
      <a:schemeClr val="accent2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55000"/>
      </a:schemeClr>
    </dgm:fillClrLst>
    <dgm:linClrLst meth="repeat">
      <a:schemeClr val="accent2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55000"/>
      </a:schemeClr>
    </dgm:fillClrLst>
    <dgm:linClrLst meth="repeat">
      <a:schemeClr val="accent2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55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55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3E73AA5-AF1A-4B78-A120-A58490EC5CD3}" type="doc">
      <dgm:prSet loTypeId="urn:microsoft.com/office/officeart/2005/8/layout/arrow2" loCatId="process" qsTypeId="urn:microsoft.com/office/officeart/2005/8/quickstyle/simple1" qsCatId="simple" csTypeId="urn:microsoft.com/office/officeart/2005/8/colors/accent2_4" csCatId="accent2" phldr="1"/>
      <dgm:spPr/>
    </dgm:pt>
    <dgm:pt modelId="{9A45EC88-C602-48E7-ACA6-3316DDD59AEE}">
      <dgm:prSet phldrT="[文字]" custT="1"/>
      <dgm:spPr>
        <a:xfrm>
          <a:off x="1424503" y="3096768"/>
          <a:ext cx="1111910" cy="967232"/>
        </a:xfrm>
        <a:prstGeom prst="rect">
          <a:avLst/>
        </a:prstGeom>
        <a:noFill/>
        <a:ln>
          <a:noFill/>
        </a:ln>
        <a:effectLst/>
      </dgm:spPr>
      <dgm:t>
        <a:bodyPr/>
        <a:lstStyle/>
        <a:p>
          <a:r>
            <a:rPr lang="zh-TW" altLang="en-US" sz="1400" b="0" dirty="0" smtClean="0">
              <a:solidFill>
                <a:srgbClr val="000000">
                  <a:hueOff val="0"/>
                  <a:satOff val="0"/>
                  <a:lumOff val="0"/>
                  <a:alphaOff val="0"/>
                </a:srgbClr>
              </a:solidFill>
              <a:latin typeface="微軟正黑體" panose="020B0604030504040204" pitchFamily="34" charset="-120"/>
              <a:ea typeface="微軟正黑體" panose="020B0604030504040204" pitchFamily="34" charset="-120"/>
              <a:cs typeface="+mn-cs"/>
            </a:rPr>
            <a:t>切句點</a:t>
          </a:r>
          <a:endParaRPr lang="zh-TW" altLang="en-US" sz="1400" b="0" dirty="0">
            <a:solidFill>
              <a:srgbClr val="000000">
                <a:hueOff val="0"/>
                <a:satOff val="0"/>
                <a:lumOff val="0"/>
                <a:alphaOff val="0"/>
              </a:srgbClr>
            </a:solidFill>
            <a:latin typeface="微軟正黑體" panose="020B0604030504040204" pitchFamily="34" charset="-120"/>
            <a:ea typeface="微軟正黑體" panose="020B0604030504040204" pitchFamily="34" charset="-120"/>
            <a:cs typeface="+mn-cs"/>
          </a:endParaRPr>
        </a:p>
      </dgm:t>
    </dgm:pt>
    <dgm:pt modelId="{1E5D09BA-5CDA-45BE-AB2C-C8E699561E36}" type="parTrans" cxnId="{B6EC7414-34A0-4412-B1A6-7DFBF406A4C7}">
      <dgm:prSet/>
      <dgm:spPr/>
      <dgm:t>
        <a:bodyPr/>
        <a:lstStyle/>
        <a:p>
          <a:endParaRPr lang="zh-TW" altLang="en-US" sz="1400" b="0">
            <a:latin typeface="微軟正黑體" panose="020B0604030504040204" pitchFamily="34" charset="-120"/>
            <a:ea typeface="微軟正黑體" panose="020B0604030504040204" pitchFamily="34" charset="-120"/>
          </a:endParaRPr>
        </a:p>
      </dgm:t>
    </dgm:pt>
    <dgm:pt modelId="{3D925553-4908-4069-B184-F6419EA67A2F}" type="sibTrans" cxnId="{B6EC7414-34A0-4412-B1A6-7DFBF406A4C7}">
      <dgm:prSet/>
      <dgm:spPr/>
      <dgm:t>
        <a:bodyPr/>
        <a:lstStyle/>
        <a:p>
          <a:endParaRPr lang="zh-TW" altLang="en-US" sz="1400" b="0">
            <a:latin typeface="微軟正黑體" panose="020B0604030504040204" pitchFamily="34" charset="-120"/>
            <a:ea typeface="微軟正黑體" panose="020B0604030504040204" pitchFamily="34" charset="-120"/>
          </a:endParaRPr>
        </a:p>
      </dgm:t>
    </dgm:pt>
    <dgm:pt modelId="{7E6A6CFE-1430-4E3F-9BBF-E19224C16E88}">
      <dgm:prSet phldrT="[文字]" custT="1"/>
      <dgm:spPr>
        <a:xfrm>
          <a:off x="2536414" y="2206751"/>
          <a:ext cx="1365504" cy="1857248"/>
        </a:xfrm>
        <a:prstGeom prst="rect">
          <a:avLst/>
        </a:prstGeom>
        <a:noFill/>
        <a:ln>
          <a:noFill/>
        </a:ln>
        <a:effectLst/>
      </dgm:spPr>
      <dgm:t>
        <a:bodyPr/>
        <a:lstStyle/>
        <a:p>
          <a:pPr>
            <a:lnSpc>
              <a:spcPct val="70000"/>
            </a:lnSpc>
            <a:spcAft>
              <a:spcPts val="0"/>
            </a:spcAft>
          </a:pPr>
          <a:r>
            <a:rPr lang="zh-TW" altLang="en-US" sz="1400" b="0" dirty="0" smtClean="0">
              <a:solidFill>
                <a:srgbClr val="000000">
                  <a:hueOff val="0"/>
                  <a:satOff val="0"/>
                  <a:lumOff val="0"/>
                  <a:alphaOff val="0"/>
                </a:srgbClr>
              </a:solidFill>
              <a:latin typeface="微軟正黑體" panose="020B0604030504040204" pitchFamily="34" charset="-120"/>
              <a:ea typeface="微軟正黑體" panose="020B0604030504040204" pitchFamily="34" charset="-120"/>
              <a:cs typeface="+mn-cs"/>
            </a:rPr>
            <a:t>找重點</a:t>
          </a:r>
          <a:endParaRPr lang="en-US" altLang="zh-TW" sz="1400" b="0" dirty="0" smtClean="0">
            <a:solidFill>
              <a:srgbClr val="000000">
                <a:hueOff val="0"/>
                <a:satOff val="0"/>
                <a:lumOff val="0"/>
                <a:alphaOff val="0"/>
              </a:srgbClr>
            </a:solidFill>
            <a:latin typeface="微軟正黑體" panose="020B0604030504040204" pitchFamily="34" charset="-120"/>
            <a:ea typeface="微軟正黑體" panose="020B0604030504040204" pitchFamily="34" charset="-120"/>
            <a:cs typeface="+mn-cs"/>
          </a:endParaRPr>
        </a:p>
        <a:p>
          <a:pPr>
            <a:lnSpc>
              <a:spcPct val="70000"/>
            </a:lnSpc>
            <a:spcAft>
              <a:spcPts val="0"/>
            </a:spcAft>
          </a:pPr>
          <a:r>
            <a:rPr lang="en-US" altLang="zh-TW" sz="1400" b="0" dirty="0" smtClean="0">
              <a:solidFill>
                <a:srgbClr val="000000">
                  <a:hueOff val="0"/>
                  <a:satOff val="0"/>
                  <a:lumOff val="0"/>
                  <a:alphaOff val="0"/>
                </a:srgbClr>
              </a:solidFill>
              <a:latin typeface="微軟正黑體" panose="020B0604030504040204" pitchFamily="34" charset="-120"/>
              <a:ea typeface="微軟正黑體" panose="020B0604030504040204" pitchFamily="34" charset="-120"/>
              <a:cs typeface="+mn-cs"/>
            </a:rPr>
            <a:t>(</a:t>
          </a:r>
          <a:r>
            <a:rPr lang="zh-TW" altLang="en-US" sz="1400" b="0" dirty="0" smtClean="0">
              <a:solidFill>
                <a:srgbClr val="000000">
                  <a:hueOff val="0"/>
                  <a:satOff val="0"/>
                  <a:lumOff val="0"/>
                  <a:alphaOff val="0"/>
                </a:srgbClr>
              </a:solidFill>
              <a:latin typeface="微軟正黑體" panose="020B0604030504040204" pitchFamily="34" charset="-120"/>
              <a:ea typeface="微軟正黑體" panose="020B0604030504040204" pitchFamily="34" charset="-120"/>
              <a:cs typeface="+mn-cs"/>
            </a:rPr>
            <a:t>關鍵詞</a:t>
          </a:r>
          <a:r>
            <a:rPr lang="en-US" altLang="zh-TW" sz="1400" b="0" dirty="0" smtClean="0">
              <a:solidFill>
                <a:srgbClr val="000000">
                  <a:hueOff val="0"/>
                  <a:satOff val="0"/>
                  <a:lumOff val="0"/>
                  <a:alphaOff val="0"/>
                </a:srgbClr>
              </a:solidFill>
              <a:latin typeface="微軟正黑體" panose="020B0604030504040204" pitchFamily="34" charset="-120"/>
              <a:ea typeface="微軟正黑體" panose="020B0604030504040204" pitchFamily="34" charset="-120"/>
              <a:cs typeface="+mn-cs"/>
            </a:rPr>
            <a:t>)</a:t>
          </a:r>
          <a:endParaRPr lang="zh-TW" altLang="en-US" sz="1400" b="0" dirty="0">
            <a:solidFill>
              <a:srgbClr val="000000">
                <a:hueOff val="0"/>
                <a:satOff val="0"/>
                <a:lumOff val="0"/>
                <a:alphaOff val="0"/>
              </a:srgbClr>
            </a:solidFill>
            <a:latin typeface="微軟正黑體" panose="020B0604030504040204" pitchFamily="34" charset="-120"/>
            <a:ea typeface="微軟正黑體" panose="020B0604030504040204" pitchFamily="34" charset="-120"/>
            <a:cs typeface="+mn-cs"/>
          </a:endParaRPr>
        </a:p>
      </dgm:t>
    </dgm:pt>
    <dgm:pt modelId="{C2379A42-4920-4C0D-97A2-65477299D62F}" type="parTrans" cxnId="{BCBE82AA-E968-4E4A-86F8-EC94E84B5CD2}">
      <dgm:prSet/>
      <dgm:spPr/>
      <dgm:t>
        <a:bodyPr/>
        <a:lstStyle/>
        <a:p>
          <a:endParaRPr lang="zh-TW" altLang="en-US" sz="1400" b="0">
            <a:latin typeface="微軟正黑體" panose="020B0604030504040204" pitchFamily="34" charset="-120"/>
            <a:ea typeface="微軟正黑體" panose="020B0604030504040204" pitchFamily="34" charset="-120"/>
          </a:endParaRPr>
        </a:p>
      </dgm:t>
    </dgm:pt>
    <dgm:pt modelId="{7AEEC9C5-908D-4345-9612-7EF2B24961EE}" type="sibTrans" cxnId="{BCBE82AA-E968-4E4A-86F8-EC94E84B5CD2}">
      <dgm:prSet/>
      <dgm:spPr/>
      <dgm:t>
        <a:bodyPr/>
        <a:lstStyle/>
        <a:p>
          <a:endParaRPr lang="zh-TW" altLang="en-US" sz="1400" b="0">
            <a:latin typeface="微軟正黑體" panose="020B0604030504040204" pitchFamily="34" charset="-120"/>
            <a:ea typeface="微軟正黑體" panose="020B0604030504040204" pitchFamily="34" charset="-120"/>
          </a:endParaRPr>
        </a:p>
      </dgm:t>
    </dgm:pt>
    <dgm:pt modelId="{9F8ACDF9-CEE2-4736-A7B8-9D210A5F9321}">
      <dgm:prSet phldrT="[文字]" custT="1"/>
      <dgm:spPr>
        <a:xfrm>
          <a:off x="3927928" y="1552447"/>
          <a:ext cx="1365504" cy="2511552"/>
        </a:xfrm>
        <a:prstGeom prst="rect">
          <a:avLst/>
        </a:prstGeom>
        <a:noFill/>
        <a:ln>
          <a:noFill/>
        </a:ln>
        <a:effectLst/>
      </dgm:spPr>
      <dgm:t>
        <a:bodyPr/>
        <a:lstStyle/>
        <a:p>
          <a:pPr>
            <a:lnSpc>
              <a:spcPct val="70000"/>
            </a:lnSpc>
            <a:spcAft>
              <a:spcPts val="600"/>
            </a:spcAft>
          </a:pPr>
          <a:r>
            <a:rPr lang="zh-TW" altLang="en-US" sz="1400" b="0" dirty="0" smtClean="0">
              <a:solidFill>
                <a:srgbClr val="000000">
                  <a:hueOff val="0"/>
                  <a:satOff val="0"/>
                  <a:lumOff val="0"/>
                  <a:alphaOff val="0"/>
                </a:srgbClr>
              </a:solidFill>
              <a:latin typeface="微軟正黑體" panose="020B0604030504040204" pitchFamily="34" charset="-120"/>
              <a:ea typeface="微軟正黑體" panose="020B0604030504040204" pitchFamily="34" charset="-120"/>
              <a:cs typeface="+mn-cs"/>
            </a:rPr>
            <a:t>統整重點</a:t>
          </a:r>
          <a:r>
            <a:rPr lang="en-US" altLang="zh-TW" sz="1400" b="0" dirty="0" smtClean="0">
              <a:solidFill>
                <a:srgbClr val="000000">
                  <a:hueOff val="0"/>
                  <a:satOff val="0"/>
                  <a:lumOff val="0"/>
                  <a:alphaOff val="0"/>
                </a:srgbClr>
              </a:solidFill>
              <a:latin typeface="微軟正黑體" panose="020B0604030504040204" pitchFamily="34" charset="-120"/>
              <a:ea typeface="微軟正黑體" panose="020B0604030504040204" pitchFamily="34" charset="-120"/>
              <a:cs typeface="+mn-cs"/>
            </a:rPr>
            <a:t>(</a:t>
          </a:r>
          <a:r>
            <a:rPr lang="zh-TW" altLang="en-US" sz="1400" b="0" dirty="0" smtClean="0">
              <a:solidFill>
                <a:srgbClr val="000000">
                  <a:hueOff val="0"/>
                  <a:satOff val="0"/>
                  <a:lumOff val="0"/>
                  <a:alphaOff val="0"/>
                </a:srgbClr>
              </a:solidFill>
              <a:latin typeface="微軟正黑體" panose="020B0604030504040204" pitchFamily="34" charset="-120"/>
              <a:ea typeface="微軟正黑體" panose="020B0604030504040204" pitchFamily="34" charset="-120"/>
              <a:cs typeface="+mn-cs"/>
            </a:rPr>
            <a:t>釐清句子的關係</a:t>
          </a:r>
          <a:r>
            <a:rPr lang="en-US" altLang="zh-TW" sz="1400" b="0" dirty="0" smtClean="0">
              <a:solidFill>
                <a:srgbClr val="000000">
                  <a:hueOff val="0"/>
                  <a:satOff val="0"/>
                  <a:lumOff val="0"/>
                  <a:alphaOff val="0"/>
                </a:srgbClr>
              </a:solidFill>
              <a:latin typeface="微軟正黑體" panose="020B0604030504040204" pitchFamily="34" charset="-120"/>
              <a:ea typeface="微軟正黑體" panose="020B0604030504040204" pitchFamily="34" charset="-120"/>
              <a:cs typeface="+mn-cs"/>
            </a:rPr>
            <a:t>)</a:t>
          </a:r>
          <a:endParaRPr lang="zh-TW" altLang="en-US" sz="1400" b="0" dirty="0">
            <a:solidFill>
              <a:srgbClr val="000000">
                <a:hueOff val="0"/>
                <a:satOff val="0"/>
                <a:lumOff val="0"/>
                <a:alphaOff val="0"/>
              </a:srgbClr>
            </a:solidFill>
            <a:latin typeface="微軟正黑體" panose="020B0604030504040204" pitchFamily="34" charset="-120"/>
            <a:ea typeface="微軟正黑體" panose="020B0604030504040204" pitchFamily="34" charset="-120"/>
            <a:cs typeface="+mn-cs"/>
          </a:endParaRPr>
        </a:p>
      </dgm:t>
    </dgm:pt>
    <dgm:pt modelId="{04AF6F7E-B48A-4961-9ED0-B9963927DBD7}" type="parTrans" cxnId="{67429D61-2BB8-40F7-AA11-CAFC925AF840}">
      <dgm:prSet/>
      <dgm:spPr/>
      <dgm:t>
        <a:bodyPr/>
        <a:lstStyle/>
        <a:p>
          <a:endParaRPr lang="zh-TW" altLang="en-US" sz="1400" b="0">
            <a:latin typeface="微軟正黑體" panose="020B0604030504040204" pitchFamily="34" charset="-120"/>
            <a:ea typeface="微軟正黑體" panose="020B0604030504040204" pitchFamily="34" charset="-120"/>
          </a:endParaRPr>
        </a:p>
      </dgm:t>
    </dgm:pt>
    <dgm:pt modelId="{2C2A52B2-5B9B-4DD1-B7DD-6234D13D0B75}" type="sibTrans" cxnId="{67429D61-2BB8-40F7-AA11-CAFC925AF840}">
      <dgm:prSet/>
      <dgm:spPr/>
      <dgm:t>
        <a:bodyPr/>
        <a:lstStyle/>
        <a:p>
          <a:endParaRPr lang="zh-TW" altLang="en-US" sz="1400" b="0">
            <a:latin typeface="微軟正黑體" panose="020B0604030504040204" pitchFamily="34" charset="-120"/>
            <a:ea typeface="微軟正黑體" panose="020B0604030504040204" pitchFamily="34" charset="-120"/>
          </a:endParaRPr>
        </a:p>
      </dgm:t>
    </dgm:pt>
    <dgm:pt modelId="{4391B73D-F356-43CF-9F58-E1648843BDF3}">
      <dgm:prSet custT="1"/>
      <dgm:spPr>
        <a:xfrm>
          <a:off x="5455992" y="1150111"/>
          <a:ext cx="1365504" cy="2913888"/>
        </a:xfrm>
        <a:prstGeom prst="rect">
          <a:avLst/>
        </a:prstGeom>
        <a:noFill/>
        <a:ln>
          <a:noFill/>
        </a:ln>
        <a:effectLst/>
      </dgm:spPr>
      <dgm:t>
        <a:bodyPr/>
        <a:lstStyle/>
        <a:p>
          <a:endParaRPr lang="zh-TW" altLang="en-US" sz="1400" b="0">
            <a:solidFill>
              <a:srgbClr val="000000">
                <a:hueOff val="0"/>
                <a:satOff val="0"/>
                <a:lumOff val="0"/>
                <a:alphaOff val="0"/>
              </a:srgbClr>
            </a:solidFill>
            <a:latin typeface="微軟正黑體" panose="020B0604030504040204" pitchFamily="34" charset="-120"/>
            <a:ea typeface="微軟正黑體" panose="020B0604030504040204" pitchFamily="34" charset="-120"/>
            <a:cs typeface="+mn-cs"/>
          </a:endParaRPr>
        </a:p>
      </dgm:t>
    </dgm:pt>
    <dgm:pt modelId="{E7F10C0A-A74D-4E4A-9E37-9F558F25DE8A}" type="parTrans" cxnId="{E53C7EFB-E686-4A50-A535-20CF86AFFA96}">
      <dgm:prSet/>
      <dgm:spPr/>
      <dgm:t>
        <a:bodyPr/>
        <a:lstStyle/>
        <a:p>
          <a:endParaRPr lang="zh-TW" altLang="en-US" sz="1400" b="0">
            <a:latin typeface="微軟正黑體" panose="020B0604030504040204" pitchFamily="34" charset="-120"/>
            <a:ea typeface="微軟正黑體" panose="020B0604030504040204" pitchFamily="34" charset="-120"/>
          </a:endParaRPr>
        </a:p>
      </dgm:t>
    </dgm:pt>
    <dgm:pt modelId="{8E405C3C-6E1F-494A-A1A7-3D5CDC551156}" type="sibTrans" cxnId="{E53C7EFB-E686-4A50-A535-20CF86AFFA96}">
      <dgm:prSet/>
      <dgm:spPr/>
      <dgm:t>
        <a:bodyPr/>
        <a:lstStyle/>
        <a:p>
          <a:endParaRPr lang="zh-TW" altLang="en-US" sz="1400" b="0">
            <a:latin typeface="微軟正黑體" panose="020B0604030504040204" pitchFamily="34" charset="-120"/>
            <a:ea typeface="微軟正黑體" panose="020B0604030504040204" pitchFamily="34" charset="-120"/>
          </a:endParaRPr>
        </a:p>
      </dgm:t>
    </dgm:pt>
    <dgm:pt modelId="{332120EB-ADBC-4250-BB49-27500C265D91}" type="pres">
      <dgm:prSet presAssocID="{73E73AA5-AF1A-4B78-A120-A58490EC5CD3}" presName="arrowDiagram" presStyleCnt="0">
        <dgm:presLayoutVars>
          <dgm:chMax val="5"/>
          <dgm:dir/>
          <dgm:resizeHandles val="exact"/>
        </dgm:presLayoutVars>
      </dgm:prSet>
      <dgm:spPr/>
    </dgm:pt>
    <dgm:pt modelId="{7041E193-B47E-4751-BE0F-E42BB1A5F890}" type="pres">
      <dgm:prSet presAssocID="{73E73AA5-AF1A-4B78-A120-A58490EC5CD3}" presName="arrow" presStyleLbl="bgShp" presStyleIdx="0" presStyleCnt="1"/>
      <dgm:spPr>
        <a:xfrm>
          <a:off x="709239" y="0"/>
          <a:ext cx="6502400" cy="4064000"/>
        </a:xfrm>
        <a:prstGeom prst="swooshArrow">
          <a:avLst>
            <a:gd name="adj1" fmla="val 25000"/>
            <a:gd name="adj2" fmla="val 25000"/>
          </a:avLst>
        </a:prstGeom>
        <a:gradFill flip="none" rotWithShape="0">
          <a:gsLst>
            <a:gs pos="0">
              <a:srgbClr val="5C8AE7">
                <a:lumMod val="75000"/>
                <a:tint val="66000"/>
                <a:satMod val="160000"/>
              </a:srgbClr>
            </a:gs>
            <a:gs pos="50000">
              <a:srgbClr val="5C8AE7">
                <a:lumMod val="75000"/>
                <a:tint val="44500"/>
                <a:satMod val="160000"/>
              </a:srgbClr>
            </a:gs>
            <a:gs pos="100000">
              <a:srgbClr val="5C8AE7">
                <a:lumMod val="75000"/>
                <a:tint val="23500"/>
                <a:satMod val="160000"/>
              </a:srgbClr>
            </a:gs>
          </a:gsLst>
          <a:lin ang="10800000" scaled="1"/>
          <a:tileRect/>
        </a:gradFill>
        <a:ln>
          <a:noFill/>
        </a:ln>
        <a:effectLst/>
      </dgm:spPr>
    </dgm:pt>
    <dgm:pt modelId="{8B345E3B-3F57-4B25-A538-605D01893C99}" type="pres">
      <dgm:prSet presAssocID="{73E73AA5-AF1A-4B78-A120-A58490EC5CD3}" presName="arrowDiagram4" presStyleCnt="0"/>
      <dgm:spPr/>
    </dgm:pt>
    <dgm:pt modelId="{F4AFD071-D48C-485C-8BEB-FFE7201C365A}" type="pres">
      <dgm:prSet presAssocID="{9A45EC88-C602-48E7-ACA6-3316DDD59AEE}" presName="bullet4a" presStyleLbl="node1" presStyleIdx="0" presStyleCnt="4"/>
      <dgm:spPr>
        <a:xfrm>
          <a:off x="1349726" y="3021990"/>
          <a:ext cx="149555" cy="149555"/>
        </a:xfrm>
        <a:prstGeom prst="ellipse">
          <a:avLst/>
        </a:prstGeom>
        <a:solidFill>
          <a:srgbClr val="6699FF">
            <a:shade val="50000"/>
            <a:hueOff val="0"/>
            <a:satOff val="0"/>
            <a:lumOff val="0"/>
            <a:alphaOff val="0"/>
          </a:srgbClr>
        </a:solidFill>
        <a:ln w="127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</dgm:pt>
    <dgm:pt modelId="{ECB07F01-298F-4112-9C04-21B7635C2F53}" type="pres">
      <dgm:prSet presAssocID="{9A45EC88-C602-48E7-ACA6-3316DDD59AEE}" presName="textBox4a" presStyleLbl="revTx" presStyleIdx="0" presStyleCnt="4">
        <dgm:presLayoutVars>
          <dgm:bulletEnabled val="1"/>
        </dgm:presLayoutVars>
      </dgm:prSet>
      <dgm:spPr/>
      <dgm:t>
        <a:bodyPr/>
        <a:lstStyle/>
        <a:p>
          <a:endParaRPr lang="zh-TW" altLang="en-US"/>
        </a:p>
      </dgm:t>
    </dgm:pt>
    <dgm:pt modelId="{B6AC9B13-6785-459C-A709-47BEA81EC9A6}" type="pres">
      <dgm:prSet presAssocID="{7E6A6CFE-1430-4E3F-9BBF-E19224C16E88}" presName="bullet4b" presStyleLbl="node1" presStyleIdx="1" presStyleCnt="4"/>
      <dgm:spPr>
        <a:xfrm>
          <a:off x="2406366" y="2076703"/>
          <a:ext cx="260096" cy="260096"/>
        </a:xfrm>
        <a:prstGeom prst="ellipse">
          <a:avLst/>
        </a:prstGeom>
        <a:solidFill>
          <a:srgbClr val="6699FF">
            <a:shade val="50000"/>
            <a:hueOff val="167670"/>
            <a:satOff val="27038"/>
            <a:lumOff val="19557"/>
            <a:alphaOff val="0"/>
          </a:srgbClr>
        </a:solidFill>
        <a:ln w="127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</dgm:pt>
    <dgm:pt modelId="{109C9DDF-73C5-4F1C-9384-772801D81998}" type="pres">
      <dgm:prSet presAssocID="{7E6A6CFE-1430-4E3F-9BBF-E19224C16E88}" presName="textBox4b" presStyleLbl="revTx" presStyleIdx="1" presStyleCnt="4">
        <dgm:presLayoutVars>
          <dgm:bulletEnabled val="1"/>
        </dgm:presLayoutVars>
      </dgm:prSet>
      <dgm:spPr/>
      <dgm:t>
        <a:bodyPr/>
        <a:lstStyle/>
        <a:p>
          <a:endParaRPr lang="zh-TW" altLang="en-US"/>
        </a:p>
      </dgm:t>
    </dgm:pt>
    <dgm:pt modelId="{33F09988-A954-4AF2-A54B-4AF39270B7E9}" type="pres">
      <dgm:prSet presAssocID="{9F8ACDF9-CEE2-4736-A7B8-9D210A5F9321}" presName="bullet4c" presStyleLbl="node1" presStyleIdx="2" presStyleCnt="4"/>
      <dgm:spPr>
        <a:xfrm>
          <a:off x="3755614" y="1380134"/>
          <a:ext cx="344627" cy="344627"/>
        </a:xfrm>
        <a:prstGeom prst="ellipse">
          <a:avLst/>
        </a:prstGeom>
        <a:solidFill>
          <a:srgbClr val="6699FF">
            <a:shade val="50000"/>
            <a:hueOff val="335339"/>
            <a:satOff val="54077"/>
            <a:lumOff val="39113"/>
            <a:alphaOff val="0"/>
          </a:srgbClr>
        </a:solidFill>
        <a:ln w="127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</dgm:pt>
    <dgm:pt modelId="{124F076F-F0AE-4F4C-AB21-81A7483929A3}" type="pres">
      <dgm:prSet presAssocID="{9F8ACDF9-CEE2-4736-A7B8-9D210A5F9321}" presName="textBox4c" presStyleLbl="revTx" presStyleIdx="2" presStyleCnt="4">
        <dgm:presLayoutVars>
          <dgm:bulletEnabled val="1"/>
        </dgm:presLayoutVars>
      </dgm:prSet>
      <dgm:spPr/>
      <dgm:t>
        <a:bodyPr/>
        <a:lstStyle/>
        <a:p>
          <a:endParaRPr lang="zh-TW" altLang="en-US"/>
        </a:p>
      </dgm:t>
    </dgm:pt>
    <dgm:pt modelId="{10FB42D7-F2D5-413A-9658-B9658C6535FC}" type="pres">
      <dgm:prSet presAssocID="{4391B73D-F356-43CF-9F58-E1648843BDF3}" presName="bullet4d" presStyleLbl="node1" presStyleIdx="3" presStyleCnt="4"/>
      <dgm:spPr>
        <a:xfrm>
          <a:off x="5225156" y="919276"/>
          <a:ext cx="461670" cy="461670"/>
        </a:xfrm>
        <a:prstGeom prst="ellipse">
          <a:avLst/>
        </a:prstGeom>
        <a:solidFill>
          <a:srgbClr val="6699FF">
            <a:shade val="50000"/>
            <a:hueOff val="167670"/>
            <a:satOff val="27038"/>
            <a:lumOff val="19557"/>
            <a:alphaOff val="0"/>
          </a:srgbClr>
        </a:solidFill>
        <a:ln w="127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</dgm:pt>
    <dgm:pt modelId="{A324E2C9-5311-400F-B102-114CA4D8CC80}" type="pres">
      <dgm:prSet presAssocID="{4391B73D-F356-43CF-9F58-E1648843BDF3}" presName="textBox4d" presStyleLbl="revTx" presStyleIdx="3" presStyleCnt="4">
        <dgm:presLayoutVars>
          <dgm:bulletEnabled val="1"/>
        </dgm:presLayoutVars>
      </dgm:prSet>
      <dgm:spPr/>
      <dgm:t>
        <a:bodyPr/>
        <a:lstStyle/>
        <a:p>
          <a:endParaRPr lang="zh-TW" altLang="en-US"/>
        </a:p>
      </dgm:t>
    </dgm:pt>
  </dgm:ptLst>
  <dgm:cxnLst>
    <dgm:cxn modelId="{0057DA86-58E1-4BFB-B420-947AEC9B297A}" type="presOf" srcId="{7E6A6CFE-1430-4E3F-9BBF-E19224C16E88}" destId="{109C9DDF-73C5-4F1C-9384-772801D81998}" srcOrd="0" destOrd="0" presId="urn:microsoft.com/office/officeart/2005/8/layout/arrow2"/>
    <dgm:cxn modelId="{5BB955A2-8EDF-452B-8E70-5F6F12098B1A}" type="presOf" srcId="{9F8ACDF9-CEE2-4736-A7B8-9D210A5F9321}" destId="{124F076F-F0AE-4F4C-AB21-81A7483929A3}" srcOrd="0" destOrd="0" presId="urn:microsoft.com/office/officeart/2005/8/layout/arrow2"/>
    <dgm:cxn modelId="{67429D61-2BB8-40F7-AA11-CAFC925AF840}" srcId="{73E73AA5-AF1A-4B78-A120-A58490EC5CD3}" destId="{9F8ACDF9-CEE2-4736-A7B8-9D210A5F9321}" srcOrd="2" destOrd="0" parTransId="{04AF6F7E-B48A-4961-9ED0-B9963927DBD7}" sibTransId="{2C2A52B2-5B9B-4DD1-B7DD-6234D13D0B75}"/>
    <dgm:cxn modelId="{E0CAD83B-8B6F-455B-AB34-8A6EB9C4B51D}" type="presOf" srcId="{9A45EC88-C602-48E7-ACA6-3316DDD59AEE}" destId="{ECB07F01-298F-4112-9C04-21B7635C2F53}" srcOrd="0" destOrd="0" presId="urn:microsoft.com/office/officeart/2005/8/layout/arrow2"/>
    <dgm:cxn modelId="{453E8E1C-B18C-49D1-BA3E-52B643CA817A}" type="presOf" srcId="{4391B73D-F356-43CF-9F58-E1648843BDF3}" destId="{A324E2C9-5311-400F-B102-114CA4D8CC80}" srcOrd="0" destOrd="0" presId="urn:microsoft.com/office/officeart/2005/8/layout/arrow2"/>
    <dgm:cxn modelId="{E53C7EFB-E686-4A50-A535-20CF86AFFA96}" srcId="{73E73AA5-AF1A-4B78-A120-A58490EC5CD3}" destId="{4391B73D-F356-43CF-9F58-E1648843BDF3}" srcOrd="3" destOrd="0" parTransId="{E7F10C0A-A74D-4E4A-9E37-9F558F25DE8A}" sibTransId="{8E405C3C-6E1F-494A-A1A7-3D5CDC551156}"/>
    <dgm:cxn modelId="{B6EC7414-34A0-4412-B1A6-7DFBF406A4C7}" srcId="{73E73AA5-AF1A-4B78-A120-A58490EC5CD3}" destId="{9A45EC88-C602-48E7-ACA6-3316DDD59AEE}" srcOrd="0" destOrd="0" parTransId="{1E5D09BA-5CDA-45BE-AB2C-C8E699561E36}" sibTransId="{3D925553-4908-4069-B184-F6419EA67A2F}"/>
    <dgm:cxn modelId="{86F74528-5FE2-4030-B3C8-E5D159CD3061}" type="presOf" srcId="{73E73AA5-AF1A-4B78-A120-A58490EC5CD3}" destId="{332120EB-ADBC-4250-BB49-27500C265D91}" srcOrd="0" destOrd="0" presId="urn:microsoft.com/office/officeart/2005/8/layout/arrow2"/>
    <dgm:cxn modelId="{BCBE82AA-E968-4E4A-86F8-EC94E84B5CD2}" srcId="{73E73AA5-AF1A-4B78-A120-A58490EC5CD3}" destId="{7E6A6CFE-1430-4E3F-9BBF-E19224C16E88}" srcOrd="1" destOrd="0" parTransId="{C2379A42-4920-4C0D-97A2-65477299D62F}" sibTransId="{7AEEC9C5-908D-4345-9612-7EF2B24961EE}"/>
    <dgm:cxn modelId="{4673980A-6294-479F-A5D2-C9913F39C333}" type="presParOf" srcId="{332120EB-ADBC-4250-BB49-27500C265D91}" destId="{7041E193-B47E-4751-BE0F-E42BB1A5F890}" srcOrd="0" destOrd="0" presId="urn:microsoft.com/office/officeart/2005/8/layout/arrow2"/>
    <dgm:cxn modelId="{578CC4CD-DFE8-4EC8-A3F9-4ADB8F189F69}" type="presParOf" srcId="{332120EB-ADBC-4250-BB49-27500C265D91}" destId="{8B345E3B-3F57-4B25-A538-605D01893C99}" srcOrd="1" destOrd="0" presId="urn:microsoft.com/office/officeart/2005/8/layout/arrow2"/>
    <dgm:cxn modelId="{07D5D11E-1310-433C-8B13-33464E5B805E}" type="presParOf" srcId="{8B345E3B-3F57-4B25-A538-605D01893C99}" destId="{F4AFD071-D48C-485C-8BEB-FFE7201C365A}" srcOrd="0" destOrd="0" presId="urn:microsoft.com/office/officeart/2005/8/layout/arrow2"/>
    <dgm:cxn modelId="{5B18044E-E5B1-4C86-BE6E-96A524C4781B}" type="presParOf" srcId="{8B345E3B-3F57-4B25-A538-605D01893C99}" destId="{ECB07F01-298F-4112-9C04-21B7635C2F53}" srcOrd="1" destOrd="0" presId="urn:microsoft.com/office/officeart/2005/8/layout/arrow2"/>
    <dgm:cxn modelId="{06588855-4C32-4B1D-AF7E-7DA3F5E32938}" type="presParOf" srcId="{8B345E3B-3F57-4B25-A538-605D01893C99}" destId="{B6AC9B13-6785-459C-A709-47BEA81EC9A6}" srcOrd="2" destOrd="0" presId="urn:microsoft.com/office/officeart/2005/8/layout/arrow2"/>
    <dgm:cxn modelId="{D88663FD-4AF2-4B2C-B2BB-7C6FCC930024}" type="presParOf" srcId="{8B345E3B-3F57-4B25-A538-605D01893C99}" destId="{109C9DDF-73C5-4F1C-9384-772801D81998}" srcOrd="3" destOrd="0" presId="urn:microsoft.com/office/officeart/2005/8/layout/arrow2"/>
    <dgm:cxn modelId="{3965D1DA-6C05-42BF-8C5D-6C075D11FAA7}" type="presParOf" srcId="{8B345E3B-3F57-4B25-A538-605D01893C99}" destId="{33F09988-A954-4AF2-A54B-4AF39270B7E9}" srcOrd="4" destOrd="0" presId="urn:microsoft.com/office/officeart/2005/8/layout/arrow2"/>
    <dgm:cxn modelId="{9A29A210-F908-4A35-826B-BC2A73D67F02}" type="presParOf" srcId="{8B345E3B-3F57-4B25-A538-605D01893C99}" destId="{124F076F-F0AE-4F4C-AB21-81A7483929A3}" srcOrd="5" destOrd="0" presId="urn:microsoft.com/office/officeart/2005/8/layout/arrow2"/>
    <dgm:cxn modelId="{2BB39364-7450-45E6-9EA7-701EF03D6511}" type="presParOf" srcId="{8B345E3B-3F57-4B25-A538-605D01893C99}" destId="{10FB42D7-F2D5-413A-9658-B9658C6535FC}" srcOrd="6" destOrd="0" presId="urn:microsoft.com/office/officeart/2005/8/layout/arrow2"/>
    <dgm:cxn modelId="{8CE6CB01-4081-440E-97D2-2EF4CD54042E}" type="presParOf" srcId="{8B345E3B-3F57-4B25-A538-605D01893C99}" destId="{A324E2C9-5311-400F-B102-114CA4D8CC80}" srcOrd="7" destOrd="0" presId="urn:microsoft.com/office/officeart/2005/8/layout/arrow2"/>
  </dgm:cxnLst>
  <dgm:bg>
    <a:noFill/>
  </dgm:bg>
  <dgm:whole/>
  <dgm:extLst>
    <a:ext uri="http://schemas.microsoft.com/office/drawing/2008/diagram">
      <dsp:dataModelExt xmlns:dsp="http://schemas.microsoft.com/office/drawing/2008/diagram" relId="rId34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D35B8D01-43EA-4E62-A30D-057A00AC3F5F}" type="doc">
      <dgm:prSet loTypeId="urn:microsoft.com/office/officeart/2005/8/layout/hProcess11" loCatId="process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zh-TW" altLang="en-US"/>
        </a:p>
      </dgm:t>
    </dgm:pt>
    <dgm:pt modelId="{5B7D0702-A181-4863-A713-B8933D120291}">
      <dgm:prSet phldrT="[文字]" custT="1"/>
      <dgm:spPr>
        <a:xfrm>
          <a:off x="2" y="0"/>
          <a:ext cx="1646697" cy="555752"/>
        </a:xfrm>
        <a:prstGeom prst="rect">
          <a:avLst/>
        </a:prstGeom>
        <a:noFill/>
        <a:ln>
          <a:noFill/>
        </a:ln>
        <a:effectLst/>
      </dgm:spPr>
      <dgm:t>
        <a:bodyPr/>
        <a:lstStyle/>
        <a:p>
          <a:r>
            <a:rPr lang="en-US" altLang="zh-TW" sz="1100" b="1">
              <a:solidFill>
                <a:sysClr val="windowText" lastClr="000000"/>
              </a:solidFill>
              <a:latin typeface="Cambria"/>
              <a:ea typeface="新細明體" panose="02020500000000000000" pitchFamily="18" charset="-120"/>
              <a:cs typeface="+mn-cs"/>
            </a:rPr>
            <a:t>(            )</a:t>
          </a:r>
          <a:r>
            <a:rPr lang="zh-TW" altLang="en-US" sz="11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mbria"/>
              <a:ea typeface="新細明體" panose="02020500000000000000" pitchFamily="18" charset="-120"/>
              <a:cs typeface="+mn-cs"/>
            </a:rPr>
            <a:t>地</a:t>
          </a:r>
          <a:r>
            <a:rPr lang="zh-TW" altLang="en-US" sz="1100" b="1">
              <a:solidFill>
                <a:sysClr val="windowText" lastClr="000000"/>
              </a:solidFill>
              <a:latin typeface="Cambria"/>
              <a:ea typeface="新細明體" panose="02020500000000000000" pitchFamily="18" charset="-120"/>
              <a:cs typeface="+mn-cs"/>
            </a:rPr>
            <a:t>（      ）</a:t>
          </a:r>
          <a:r>
            <a:rPr lang="zh-TW" altLang="en-US" sz="11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mbria"/>
              <a:ea typeface="新細明體" panose="02020500000000000000" pitchFamily="18" charset="-120"/>
              <a:cs typeface="+mn-cs"/>
            </a:rPr>
            <a:t>到鐵道邊</a:t>
          </a:r>
        </a:p>
      </dgm:t>
    </dgm:pt>
    <dgm:pt modelId="{C7DCA61D-6235-45B1-A04F-7C0632BAB687}" type="parTrans" cxnId="{23627C7D-2327-467A-9235-E4A340EF9BC9}">
      <dgm:prSet/>
      <dgm:spPr/>
      <dgm:t>
        <a:bodyPr/>
        <a:lstStyle/>
        <a:p>
          <a:endParaRPr lang="zh-TW" altLang="en-US" sz="1400"/>
        </a:p>
      </dgm:t>
    </dgm:pt>
    <dgm:pt modelId="{80855E50-D290-424B-980E-090E653A66E6}" type="sibTrans" cxnId="{23627C7D-2327-467A-9235-E4A340EF9BC9}">
      <dgm:prSet/>
      <dgm:spPr/>
      <dgm:t>
        <a:bodyPr/>
        <a:lstStyle/>
        <a:p>
          <a:endParaRPr lang="zh-TW" altLang="en-US" sz="1400"/>
        </a:p>
      </dgm:t>
    </dgm:pt>
    <dgm:pt modelId="{66F68C20-0336-4958-9851-C59C53061946}">
      <dgm:prSet phldrT="[文字]" custT="1"/>
      <dgm:spPr>
        <a:xfrm>
          <a:off x="1700156" y="833628"/>
          <a:ext cx="1069124" cy="555752"/>
        </a:xfrm>
        <a:prstGeom prst="rect">
          <a:avLst/>
        </a:prstGeom>
        <a:noFill/>
        <a:ln>
          <a:noFill/>
        </a:ln>
        <a:effectLst/>
      </dgm:spPr>
      <dgm:t>
        <a:bodyPr/>
        <a:lstStyle/>
        <a:p>
          <a:r>
            <a:rPr lang="zh-TW" altLang="en-US" sz="11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mbria"/>
              <a:ea typeface="新細明體" panose="02020500000000000000" pitchFamily="18" charset="-120"/>
              <a:cs typeface="+mn-cs"/>
            </a:rPr>
            <a:t>慢慢</a:t>
          </a:r>
          <a:r>
            <a:rPr lang="zh-TW" altLang="en-US" sz="1100" b="1">
              <a:solidFill>
                <a:sysClr val="windowText" lastClr="000000"/>
              </a:solidFill>
              <a:latin typeface="Cambria"/>
              <a:ea typeface="新細明體" panose="02020500000000000000" pitchFamily="18" charset="-120"/>
              <a:cs typeface="+mn-cs"/>
            </a:rPr>
            <a:t>（       ）</a:t>
          </a:r>
          <a:r>
            <a:rPr lang="zh-TW" altLang="en-US" sz="11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mbria"/>
              <a:ea typeface="新細明體" panose="02020500000000000000" pitchFamily="18" charset="-120"/>
              <a:cs typeface="+mn-cs"/>
            </a:rPr>
            <a:t>下去</a:t>
          </a:r>
        </a:p>
      </dgm:t>
    </dgm:pt>
    <dgm:pt modelId="{169EB0D5-7FDD-48DC-8B2C-9DD2E6691D82}" type="parTrans" cxnId="{ED1874FB-63D5-49BE-B7B9-04AEF0858BA9}">
      <dgm:prSet/>
      <dgm:spPr/>
      <dgm:t>
        <a:bodyPr/>
        <a:lstStyle/>
        <a:p>
          <a:endParaRPr lang="zh-TW" altLang="en-US" sz="1400"/>
        </a:p>
      </dgm:t>
    </dgm:pt>
    <dgm:pt modelId="{68A7C137-AC85-423E-A24A-D95BAA4DC7BE}" type="sibTrans" cxnId="{ED1874FB-63D5-49BE-B7B9-04AEF0858BA9}">
      <dgm:prSet/>
      <dgm:spPr/>
      <dgm:t>
        <a:bodyPr/>
        <a:lstStyle/>
        <a:p>
          <a:endParaRPr lang="zh-TW" altLang="en-US" sz="1400"/>
        </a:p>
      </dgm:t>
    </dgm:pt>
    <dgm:pt modelId="{2A66ADB7-DDFA-40F2-9CF4-E813BC51E41D}">
      <dgm:prSet phldrT="[文字]" custT="1"/>
      <dgm:spPr>
        <a:xfrm>
          <a:off x="2822737" y="0"/>
          <a:ext cx="1705916" cy="555752"/>
        </a:xfrm>
        <a:prstGeom prst="rect">
          <a:avLst/>
        </a:prstGeom>
        <a:noFill/>
        <a:ln>
          <a:noFill/>
        </a:ln>
        <a:effectLst/>
      </dgm:spPr>
      <dgm:t>
        <a:bodyPr/>
        <a:lstStyle/>
        <a:p>
          <a:r>
            <a:rPr lang="zh-TW" altLang="en-US" sz="11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mbria"/>
              <a:ea typeface="新細明體" panose="02020500000000000000" pitchFamily="18" charset="-120"/>
              <a:cs typeface="+mn-cs"/>
            </a:rPr>
            <a:t>兩手</a:t>
          </a:r>
          <a:r>
            <a:rPr lang="zh-TW" altLang="en-US" sz="1100" b="1">
              <a:solidFill>
                <a:sysClr val="windowText" lastClr="000000"/>
              </a:solidFill>
              <a:latin typeface="Cambria"/>
              <a:ea typeface="新細明體" panose="02020500000000000000" pitchFamily="18" charset="-120"/>
              <a:cs typeface="+mn-cs"/>
            </a:rPr>
            <a:t>（         ）</a:t>
          </a:r>
          <a:r>
            <a:rPr lang="zh-TW" altLang="en-US" sz="11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mbria"/>
              <a:ea typeface="新細明體" panose="02020500000000000000" pitchFamily="18" charset="-120"/>
              <a:cs typeface="+mn-cs"/>
            </a:rPr>
            <a:t>上面兩腳再向上</a:t>
          </a:r>
          <a:r>
            <a:rPr lang="zh-TW" altLang="en-US" sz="1100" b="1">
              <a:solidFill>
                <a:sysClr val="windowText" lastClr="000000"/>
              </a:solidFill>
              <a:latin typeface="Cambria"/>
              <a:ea typeface="新細明體" panose="02020500000000000000" pitchFamily="18" charset="-120"/>
              <a:cs typeface="+mn-cs"/>
            </a:rPr>
            <a:t>（         ）</a:t>
          </a:r>
        </a:p>
      </dgm:t>
    </dgm:pt>
    <dgm:pt modelId="{B0C95E6D-2AFB-4553-B4CE-C254A47BD492}" type="parTrans" cxnId="{E29BD2F3-112C-4CE7-98E1-A51B7988AB3C}">
      <dgm:prSet/>
      <dgm:spPr/>
      <dgm:t>
        <a:bodyPr/>
        <a:lstStyle/>
        <a:p>
          <a:endParaRPr lang="zh-TW" altLang="en-US" sz="1400"/>
        </a:p>
      </dgm:t>
    </dgm:pt>
    <dgm:pt modelId="{CE347FBE-BE8E-433E-997C-194FB01F810A}" type="sibTrans" cxnId="{E29BD2F3-112C-4CE7-98E1-A51B7988AB3C}">
      <dgm:prSet/>
      <dgm:spPr/>
      <dgm:t>
        <a:bodyPr/>
        <a:lstStyle/>
        <a:p>
          <a:endParaRPr lang="zh-TW" altLang="en-US" sz="1400"/>
        </a:p>
      </dgm:t>
    </dgm:pt>
    <dgm:pt modelId="{1F34123B-F634-409C-B757-49D0C9E9351A}">
      <dgm:prSet custT="1"/>
      <dgm:spPr>
        <a:xfrm>
          <a:off x="4582110" y="833628"/>
          <a:ext cx="1233470" cy="555752"/>
        </a:xfrm>
        <a:prstGeom prst="rect">
          <a:avLst/>
        </a:prstGeom>
        <a:noFill/>
        <a:ln>
          <a:noFill/>
        </a:ln>
        <a:effectLst/>
      </dgm:spPr>
      <dgm:t>
        <a:bodyPr/>
        <a:lstStyle/>
        <a:p>
          <a:r>
            <a:rPr lang="zh-TW" altLang="en-US" sz="11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mbria"/>
              <a:ea typeface="新細明體" panose="02020500000000000000" pitchFamily="18" charset="-120"/>
              <a:cs typeface="+mn-cs"/>
            </a:rPr>
            <a:t>肥胖的身子向左</a:t>
          </a:r>
          <a:r>
            <a:rPr lang="zh-TW" altLang="en-US" sz="1400" b="1">
              <a:solidFill>
                <a:sysClr val="windowText" lastClr="000000"/>
              </a:solidFill>
              <a:latin typeface="Cambria"/>
              <a:ea typeface="新細明體" panose="02020500000000000000" pitchFamily="18" charset="-120"/>
              <a:cs typeface="+mn-cs"/>
            </a:rPr>
            <a:t>（           ）</a:t>
          </a:r>
        </a:p>
      </dgm:t>
    </dgm:pt>
    <dgm:pt modelId="{3D684C9A-7E90-4854-8013-4094AF832E55}" type="parTrans" cxnId="{62DFCE24-32A6-4313-A715-C6F52653C211}">
      <dgm:prSet/>
      <dgm:spPr/>
      <dgm:t>
        <a:bodyPr/>
        <a:lstStyle/>
        <a:p>
          <a:endParaRPr lang="zh-TW" altLang="en-US" sz="1400"/>
        </a:p>
      </dgm:t>
    </dgm:pt>
    <dgm:pt modelId="{90FC68E0-8E9A-41A9-9B05-F537CA122536}" type="sibTrans" cxnId="{62DFCE24-32A6-4313-A715-C6F52653C211}">
      <dgm:prSet/>
      <dgm:spPr/>
      <dgm:t>
        <a:bodyPr/>
        <a:lstStyle/>
        <a:p>
          <a:endParaRPr lang="zh-TW" altLang="en-US" sz="1400"/>
        </a:p>
      </dgm:t>
    </dgm:pt>
    <dgm:pt modelId="{828DC08A-4D41-4712-B751-784500BCB9E0}" type="pres">
      <dgm:prSet presAssocID="{D35B8D01-43EA-4E62-A30D-057A00AC3F5F}" presName="Name0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zh-TW" altLang="en-US"/>
        </a:p>
      </dgm:t>
    </dgm:pt>
    <dgm:pt modelId="{E427F850-5A5F-4A49-8B6A-BBC9D06551D7}" type="pres">
      <dgm:prSet presAssocID="{D35B8D01-43EA-4E62-A30D-057A00AC3F5F}" presName="arrow" presStyleLbl="bgShp" presStyleIdx="0" presStyleCnt="1"/>
      <dgm:spPr>
        <a:xfrm>
          <a:off x="0" y="416814"/>
          <a:ext cx="6461760" cy="555752"/>
        </a:xfrm>
        <a:prstGeom prst="notchedRightArrow">
          <a:avLst/>
        </a:prstGeom>
        <a:solidFill>
          <a:srgbClr val="4F81BD">
            <a:tint val="40000"/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endParaRPr lang="zh-TW" altLang="en-US"/>
        </a:p>
      </dgm:t>
    </dgm:pt>
    <dgm:pt modelId="{09B14CE3-9AE8-4AEF-9CEE-04A2B85F3237}" type="pres">
      <dgm:prSet presAssocID="{D35B8D01-43EA-4E62-A30D-057A00AC3F5F}" presName="points" presStyleCnt="0"/>
      <dgm:spPr/>
    </dgm:pt>
    <dgm:pt modelId="{53532581-2681-4032-A236-C317FA838C15}" type="pres">
      <dgm:prSet presAssocID="{5B7D0702-A181-4863-A713-B8933D120291}" presName="compositeA" presStyleCnt="0"/>
      <dgm:spPr/>
    </dgm:pt>
    <dgm:pt modelId="{86CBCF21-0694-49EB-BF3F-F769D33F2AF0}" type="pres">
      <dgm:prSet presAssocID="{5B7D0702-A181-4863-A713-B8933D120291}" presName="textA" presStyleLbl="revTx" presStyleIdx="0" presStyleCnt="4" custScaleX="154023">
        <dgm:presLayoutVars>
          <dgm:bulletEnabled val="1"/>
        </dgm:presLayoutVars>
      </dgm:prSet>
      <dgm:spPr/>
      <dgm:t>
        <a:bodyPr/>
        <a:lstStyle/>
        <a:p>
          <a:endParaRPr lang="zh-TW" altLang="en-US"/>
        </a:p>
      </dgm:t>
    </dgm:pt>
    <dgm:pt modelId="{E56800FF-9F52-41F8-84C3-807D09C1B948}" type="pres">
      <dgm:prSet presAssocID="{5B7D0702-A181-4863-A713-B8933D120291}" presName="circleA" presStyleLbl="node1" presStyleIdx="0" presStyleCnt="4"/>
      <dgm:spPr>
        <a:xfrm>
          <a:off x="753882" y="625221"/>
          <a:ext cx="138938" cy="138938"/>
        </a:xfrm>
        <a:prstGeom prst="ellipse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zh-TW" altLang="en-US"/>
        </a:p>
      </dgm:t>
    </dgm:pt>
    <dgm:pt modelId="{9B8D0E6D-F76F-4438-A2C0-CE402D726B53}" type="pres">
      <dgm:prSet presAssocID="{5B7D0702-A181-4863-A713-B8933D120291}" presName="spaceA" presStyleCnt="0"/>
      <dgm:spPr/>
    </dgm:pt>
    <dgm:pt modelId="{0AED3829-E27B-4E59-8340-BFA3AC3016A2}" type="pres">
      <dgm:prSet presAssocID="{80855E50-D290-424B-980E-090E653A66E6}" presName="space" presStyleCnt="0"/>
      <dgm:spPr/>
    </dgm:pt>
    <dgm:pt modelId="{85C4B133-A58E-48C8-9A59-02182BD0955E}" type="pres">
      <dgm:prSet presAssocID="{66F68C20-0336-4958-9851-C59C53061946}" presName="compositeB" presStyleCnt="0"/>
      <dgm:spPr/>
    </dgm:pt>
    <dgm:pt modelId="{D46FC7D4-E2F6-4FB4-97EC-150FC7B1D6BC}" type="pres">
      <dgm:prSet presAssocID="{66F68C20-0336-4958-9851-C59C53061946}" presName="textB" presStyleLbl="revTx" presStyleIdx="1" presStyleCnt="4" custScaleX="150912">
        <dgm:presLayoutVars>
          <dgm:bulletEnabled val="1"/>
        </dgm:presLayoutVars>
      </dgm:prSet>
      <dgm:spPr/>
      <dgm:t>
        <a:bodyPr/>
        <a:lstStyle/>
        <a:p>
          <a:endParaRPr lang="zh-TW" altLang="en-US"/>
        </a:p>
      </dgm:t>
    </dgm:pt>
    <dgm:pt modelId="{005028C0-A9A6-4770-A937-B3EF29351BB2}" type="pres">
      <dgm:prSet presAssocID="{66F68C20-0336-4958-9851-C59C53061946}" presName="circleB" presStyleLbl="node1" presStyleIdx="1" presStyleCnt="4"/>
      <dgm:spPr>
        <a:xfrm>
          <a:off x="2165250" y="625221"/>
          <a:ext cx="138938" cy="138938"/>
        </a:xfrm>
        <a:prstGeom prst="ellipse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zh-TW" altLang="en-US"/>
        </a:p>
      </dgm:t>
    </dgm:pt>
    <dgm:pt modelId="{04150D86-0DBB-4013-8687-0815AA370235}" type="pres">
      <dgm:prSet presAssocID="{66F68C20-0336-4958-9851-C59C53061946}" presName="spaceB" presStyleCnt="0"/>
      <dgm:spPr/>
    </dgm:pt>
    <dgm:pt modelId="{1A2DB59E-3CD6-47F9-A242-BA39DE74D6E2}" type="pres">
      <dgm:prSet presAssocID="{68A7C137-AC85-423E-A24A-D95BAA4DC7BE}" presName="space" presStyleCnt="0"/>
      <dgm:spPr/>
    </dgm:pt>
    <dgm:pt modelId="{A1E08E43-76DA-4EF3-A5AB-0E21978D9CBE}" type="pres">
      <dgm:prSet presAssocID="{2A66ADB7-DDFA-40F2-9CF4-E813BC51E41D}" presName="compositeA" presStyleCnt="0"/>
      <dgm:spPr/>
    </dgm:pt>
    <dgm:pt modelId="{D287742F-35F3-4905-89D5-678E6B9B77F7}" type="pres">
      <dgm:prSet presAssocID="{2A66ADB7-DDFA-40F2-9CF4-E813BC51E41D}" presName="textA" presStyleLbl="revTx" presStyleIdx="2" presStyleCnt="4" custScaleX="159562">
        <dgm:presLayoutVars>
          <dgm:bulletEnabled val="1"/>
        </dgm:presLayoutVars>
      </dgm:prSet>
      <dgm:spPr/>
      <dgm:t>
        <a:bodyPr/>
        <a:lstStyle/>
        <a:p>
          <a:endParaRPr lang="zh-TW" altLang="en-US"/>
        </a:p>
      </dgm:t>
    </dgm:pt>
    <dgm:pt modelId="{93CE7F8D-908C-4462-AA59-238FA29357E7}" type="pres">
      <dgm:prSet presAssocID="{2A66ADB7-DDFA-40F2-9CF4-E813BC51E41D}" presName="circleA" presStyleLbl="node1" presStyleIdx="2" presStyleCnt="4"/>
      <dgm:spPr>
        <a:xfrm>
          <a:off x="3606227" y="625221"/>
          <a:ext cx="138938" cy="138938"/>
        </a:xfrm>
        <a:prstGeom prst="ellipse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zh-TW" altLang="en-US"/>
        </a:p>
      </dgm:t>
    </dgm:pt>
    <dgm:pt modelId="{F948AC32-6338-4480-9EC5-567789ECE508}" type="pres">
      <dgm:prSet presAssocID="{2A66ADB7-DDFA-40F2-9CF4-E813BC51E41D}" presName="spaceA" presStyleCnt="0"/>
      <dgm:spPr/>
    </dgm:pt>
    <dgm:pt modelId="{134A2B1F-3003-4011-B4A7-D9501D1EC3E3}" type="pres">
      <dgm:prSet presAssocID="{CE347FBE-BE8E-433E-997C-194FB01F810A}" presName="space" presStyleCnt="0"/>
      <dgm:spPr/>
    </dgm:pt>
    <dgm:pt modelId="{285F73C4-19BE-45F0-95E2-26AE65B48718}" type="pres">
      <dgm:prSet presAssocID="{1F34123B-F634-409C-B757-49D0C9E9351A}" presName="compositeB" presStyleCnt="0"/>
      <dgm:spPr/>
    </dgm:pt>
    <dgm:pt modelId="{882A682E-1415-480E-AFE4-F054FF81B274}" type="pres">
      <dgm:prSet presAssocID="{1F34123B-F634-409C-B757-49D0C9E9351A}" presName="textB" presStyleLbl="revTx" presStyleIdx="3" presStyleCnt="4" custScaleX="147622">
        <dgm:presLayoutVars>
          <dgm:bulletEnabled val="1"/>
        </dgm:presLayoutVars>
      </dgm:prSet>
      <dgm:spPr/>
      <dgm:t>
        <a:bodyPr/>
        <a:lstStyle/>
        <a:p>
          <a:endParaRPr lang="zh-TW" altLang="en-US"/>
        </a:p>
      </dgm:t>
    </dgm:pt>
    <dgm:pt modelId="{BEBE283C-1A43-4394-B3C9-4BC7E3AD1479}" type="pres">
      <dgm:prSet presAssocID="{1F34123B-F634-409C-B757-49D0C9E9351A}" presName="circleB" presStyleLbl="node1" presStyleIdx="3" presStyleCnt="4"/>
      <dgm:spPr>
        <a:xfrm>
          <a:off x="5129377" y="625221"/>
          <a:ext cx="138938" cy="138938"/>
        </a:xfrm>
        <a:prstGeom prst="ellipse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zh-TW" altLang="en-US"/>
        </a:p>
      </dgm:t>
    </dgm:pt>
    <dgm:pt modelId="{BF7D6BE7-1288-479A-95B9-3D802BD2977D}" type="pres">
      <dgm:prSet presAssocID="{1F34123B-F634-409C-B757-49D0C9E9351A}" presName="spaceB" presStyleCnt="0"/>
      <dgm:spPr/>
    </dgm:pt>
  </dgm:ptLst>
  <dgm:cxnLst>
    <dgm:cxn modelId="{B8CDAC2B-D3B2-41AE-9D8B-E4F8C291934F}" type="presOf" srcId="{2A66ADB7-DDFA-40F2-9CF4-E813BC51E41D}" destId="{D287742F-35F3-4905-89D5-678E6B9B77F7}" srcOrd="0" destOrd="0" presId="urn:microsoft.com/office/officeart/2005/8/layout/hProcess11"/>
    <dgm:cxn modelId="{E29BD2F3-112C-4CE7-98E1-A51B7988AB3C}" srcId="{D35B8D01-43EA-4E62-A30D-057A00AC3F5F}" destId="{2A66ADB7-DDFA-40F2-9CF4-E813BC51E41D}" srcOrd="2" destOrd="0" parTransId="{B0C95E6D-2AFB-4553-B4CE-C254A47BD492}" sibTransId="{CE347FBE-BE8E-433E-997C-194FB01F810A}"/>
    <dgm:cxn modelId="{9D255EB0-6DF7-4A9C-9ED4-9044F828A736}" type="presOf" srcId="{D35B8D01-43EA-4E62-A30D-057A00AC3F5F}" destId="{828DC08A-4D41-4712-B751-784500BCB9E0}" srcOrd="0" destOrd="0" presId="urn:microsoft.com/office/officeart/2005/8/layout/hProcess11"/>
    <dgm:cxn modelId="{62DFCE24-32A6-4313-A715-C6F52653C211}" srcId="{D35B8D01-43EA-4E62-A30D-057A00AC3F5F}" destId="{1F34123B-F634-409C-B757-49D0C9E9351A}" srcOrd="3" destOrd="0" parTransId="{3D684C9A-7E90-4854-8013-4094AF832E55}" sibTransId="{90FC68E0-8E9A-41A9-9B05-F537CA122536}"/>
    <dgm:cxn modelId="{23627C7D-2327-467A-9235-E4A340EF9BC9}" srcId="{D35B8D01-43EA-4E62-A30D-057A00AC3F5F}" destId="{5B7D0702-A181-4863-A713-B8933D120291}" srcOrd="0" destOrd="0" parTransId="{C7DCA61D-6235-45B1-A04F-7C0632BAB687}" sibTransId="{80855E50-D290-424B-980E-090E653A66E6}"/>
    <dgm:cxn modelId="{8492618D-4911-4A77-8CE6-9CA3F3BF1713}" type="presOf" srcId="{5B7D0702-A181-4863-A713-B8933D120291}" destId="{86CBCF21-0694-49EB-BF3F-F769D33F2AF0}" srcOrd="0" destOrd="0" presId="urn:microsoft.com/office/officeart/2005/8/layout/hProcess11"/>
    <dgm:cxn modelId="{3C5C6202-34F5-4E43-AB2C-0AC977140BAA}" type="presOf" srcId="{66F68C20-0336-4958-9851-C59C53061946}" destId="{D46FC7D4-E2F6-4FB4-97EC-150FC7B1D6BC}" srcOrd="0" destOrd="0" presId="urn:microsoft.com/office/officeart/2005/8/layout/hProcess11"/>
    <dgm:cxn modelId="{ED1874FB-63D5-49BE-B7B9-04AEF0858BA9}" srcId="{D35B8D01-43EA-4E62-A30D-057A00AC3F5F}" destId="{66F68C20-0336-4958-9851-C59C53061946}" srcOrd="1" destOrd="0" parTransId="{169EB0D5-7FDD-48DC-8B2C-9DD2E6691D82}" sibTransId="{68A7C137-AC85-423E-A24A-D95BAA4DC7BE}"/>
    <dgm:cxn modelId="{CF5ADD70-261C-40C4-BE04-D990CBAA594F}" type="presOf" srcId="{1F34123B-F634-409C-B757-49D0C9E9351A}" destId="{882A682E-1415-480E-AFE4-F054FF81B274}" srcOrd="0" destOrd="0" presId="urn:microsoft.com/office/officeart/2005/8/layout/hProcess11"/>
    <dgm:cxn modelId="{B200E3B2-FB39-4689-A4E1-F41D16732956}" type="presParOf" srcId="{828DC08A-4D41-4712-B751-784500BCB9E0}" destId="{E427F850-5A5F-4A49-8B6A-BBC9D06551D7}" srcOrd="0" destOrd="0" presId="urn:microsoft.com/office/officeart/2005/8/layout/hProcess11"/>
    <dgm:cxn modelId="{E19B09B6-2A66-45CE-A9BA-B62E052ED4C2}" type="presParOf" srcId="{828DC08A-4D41-4712-B751-784500BCB9E0}" destId="{09B14CE3-9AE8-4AEF-9CEE-04A2B85F3237}" srcOrd="1" destOrd="0" presId="urn:microsoft.com/office/officeart/2005/8/layout/hProcess11"/>
    <dgm:cxn modelId="{74B1923E-D658-4E1D-B671-12A2A872F9B7}" type="presParOf" srcId="{09B14CE3-9AE8-4AEF-9CEE-04A2B85F3237}" destId="{53532581-2681-4032-A236-C317FA838C15}" srcOrd="0" destOrd="0" presId="urn:microsoft.com/office/officeart/2005/8/layout/hProcess11"/>
    <dgm:cxn modelId="{7590A473-593D-4887-9DCD-B25A687191B4}" type="presParOf" srcId="{53532581-2681-4032-A236-C317FA838C15}" destId="{86CBCF21-0694-49EB-BF3F-F769D33F2AF0}" srcOrd="0" destOrd="0" presId="urn:microsoft.com/office/officeart/2005/8/layout/hProcess11"/>
    <dgm:cxn modelId="{23853339-035C-453A-910F-C9E9E7B7BB43}" type="presParOf" srcId="{53532581-2681-4032-A236-C317FA838C15}" destId="{E56800FF-9F52-41F8-84C3-807D09C1B948}" srcOrd="1" destOrd="0" presId="urn:microsoft.com/office/officeart/2005/8/layout/hProcess11"/>
    <dgm:cxn modelId="{2493E84F-BD33-4A10-AC09-78A5DCEA7634}" type="presParOf" srcId="{53532581-2681-4032-A236-C317FA838C15}" destId="{9B8D0E6D-F76F-4438-A2C0-CE402D726B53}" srcOrd="2" destOrd="0" presId="urn:microsoft.com/office/officeart/2005/8/layout/hProcess11"/>
    <dgm:cxn modelId="{FD55E887-FEBA-4480-BBCB-460C6E109EC5}" type="presParOf" srcId="{09B14CE3-9AE8-4AEF-9CEE-04A2B85F3237}" destId="{0AED3829-E27B-4E59-8340-BFA3AC3016A2}" srcOrd="1" destOrd="0" presId="urn:microsoft.com/office/officeart/2005/8/layout/hProcess11"/>
    <dgm:cxn modelId="{33577468-368A-4C37-A3FE-40F85A7E254B}" type="presParOf" srcId="{09B14CE3-9AE8-4AEF-9CEE-04A2B85F3237}" destId="{85C4B133-A58E-48C8-9A59-02182BD0955E}" srcOrd="2" destOrd="0" presId="urn:microsoft.com/office/officeart/2005/8/layout/hProcess11"/>
    <dgm:cxn modelId="{3FA7BD85-07EF-46B6-942B-6EA4B09CA578}" type="presParOf" srcId="{85C4B133-A58E-48C8-9A59-02182BD0955E}" destId="{D46FC7D4-E2F6-4FB4-97EC-150FC7B1D6BC}" srcOrd="0" destOrd="0" presId="urn:microsoft.com/office/officeart/2005/8/layout/hProcess11"/>
    <dgm:cxn modelId="{FEE54CAB-5CBC-40FB-9FF9-C47FDD041F3D}" type="presParOf" srcId="{85C4B133-A58E-48C8-9A59-02182BD0955E}" destId="{005028C0-A9A6-4770-A937-B3EF29351BB2}" srcOrd="1" destOrd="0" presId="urn:microsoft.com/office/officeart/2005/8/layout/hProcess11"/>
    <dgm:cxn modelId="{43DAA286-8D9C-4491-9C08-2CFF1E2C7102}" type="presParOf" srcId="{85C4B133-A58E-48C8-9A59-02182BD0955E}" destId="{04150D86-0DBB-4013-8687-0815AA370235}" srcOrd="2" destOrd="0" presId="urn:microsoft.com/office/officeart/2005/8/layout/hProcess11"/>
    <dgm:cxn modelId="{34141D92-FD63-4B5C-81C9-EE8598C929CB}" type="presParOf" srcId="{09B14CE3-9AE8-4AEF-9CEE-04A2B85F3237}" destId="{1A2DB59E-3CD6-47F9-A242-BA39DE74D6E2}" srcOrd="3" destOrd="0" presId="urn:microsoft.com/office/officeart/2005/8/layout/hProcess11"/>
    <dgm:cxn modelId="{A10DF22C-E3F2-479F-BB77-4C659B4846E5}" type="presParOf" srcId="{09B14CE3-9AE8-4AEF-9CEE-04A2B85F3237}" destId="{A1E08E43-76DA-4EF3-A5AB-0E21978D9CBE}" srcOrd="4" destOrd="0" presId="urn:microsoft.com/office/officeart/2005/8/layout/hProcess11"/>
    <dgm:cxn modelId="{5AFA584C-7443-49A9-8554-5597C7C3BD59}" type="presParOf" srcId="{A1E08E43-76DA-4EF3-A5AB-0E21978D9CBE}" destId="{D287742F-35F3-4905-89D5-678E6B9B77F7}" srcOrd="0" destOrd="0" presId="urn:microsoft.com/office/officeart/2005/8/layout/hProcess11"/>
    <dgm:cxn modelId="{B5592D24-F21E-472C-B742-D49480369FEF}" type="presParOf" srcId="{A1E08E43-76DA-4EF3-A5AB-0E21978D9CBE}" destId="{93CE7F8D-908C-4462-AA59-238FA29357E7}" srcOrd="1" destOrd="0" presId="urn:microsoft.com/office/officeart/2005/8/layout/hProcess11"/>
    <dgm:cxn modelId="{993CF0AF-8A87-403A-AE43-B77250B8209A}" type="presParOf" srcId="{A1E08E43-76DA-4EF3-A5AB-0E21978D9CBE}" destId="{F948AC32-6338-4480-9EC5-567789ECE508}" srcOrd="2" destOrd="0" presId="urn:microsoft.com/office/officeart/2005/8/layout/hProcess11"/>
    <dgm:cxn modelId="{43F18EBA-ADEE-4E7F-89EA-BC57B876DD22}" type="presParOf" srcId="{09B14CE3-9AE8-4AEF-9CEE-04A2B85F3237}" destId="{134A2B1F-3003-4011-B4A7-D9501D1EC3E3}" srcOrd="5" destOrd="0" presId="urn:microsoft.com/office/officeart/2005/8/layout/hProcess11"/>
    <dgm:cxn modelId="{C985C658-2175-4DB0-BDC2-EAEE6C838C0A}" type="presParOf" srcId="{09B14CE3-9AE8-4AEF-9CEE-04A2B85F3237}" destId="{285F73C4-19BE-45F0-95E2-26AE65B48718}" srcOrd="6" destOrd="0" presId="urn:microsoft.com/office/officeart/2005/8/layout/hProcess11"/>
    <dgm:cxn modelId="{E779988F-7C03-4C0D-A776-C00D0AE27FBF}" type="presParOf" srcId="{285F73C4-19BE-45F0-95E2-26AE65B48718}" destId="{882A682E-1415-480E-AFE4-F054FF81B274}" srcOrd="0" destOrd="0" presId="urn:microsoft.com/office/officeart/2005/8/layout/hProcess11"/>
    <dgm:cxn modelId="{999BFE3B-A725-495B-96C2-97DE38E565A5}" type="presParOf" srcId="{285F73C4-19BE-45F0-95E2-26AE65B48718}" destId="{BEBE283C-1A43-4394-B3C9-4BC7E3AD1479}" srcOrd="1" destOrd="0" presId="urn:microsoft.com/office/officeart/2005/8/layout/hProcess11"/>
    <dgm:cxn modelId="{FACA6822-9F69-45BD-9053-DFED19E3C65A}" type="presParOf" srcId="{285F73C4-19BE-45F0-95E2-26AE65B48718}" destId="{BF7D6BE7-1288-479A-95B9-3D802BD2977D}" srcOrd="2" destOrd="0" presId="urn:microsoft.com/office/officeart/2005/8/layout/hProcess11"/>
  </dgm:cxnLst>
  <dgm:bg/>
  <dgm:whole/>
  <dgm:extLst>
    <a:ext uri="http://schemas.microsoft.com/office/drawing/2008/diagram">
      <dsp:dataModelExt xmlns:dsp="http://schemas.microsoft.com/office/drawing/2008/diagram" relId="rId4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041E193-B47E-4751-BE0F-E42BB1A5F890}">
      <dsp:nvSpPr>
        <dsp:cNvPr id="0" name=""/>
        <dsp:cNvSpPr/>
      </dsp:nvSpPr>
      <dsp:spPr>
        <a:xfrm>
          <a:off x="2200592" y="0"/>
          <a:ext cx="2103119" cy="1314449"/>
        </a:xfrm>
        <a:prstGeom prst="swooshArrow">
          <a:avLst>
            <a:gd name="adj1" fmla="val 25000"/>
            <a:gd name="adj2" fmla="val 25000"/>
          </a:avLst>
        </a:prstGeom>
        <a:gradFill flip="none" rotWithShape="0">
          <a:gsLst>
            <a:gs pos="0">
              <a:srgbClr val="5C8AE7">
                <a:lumMod val="75000"/>
                <a:tint val="66000"/>
                <a:satMod val="160000"/>
              </a:srgbClr>
            </a:gs>
            <a:gs pos="50000">
              <a:srgbClr val="5C8AE7">
                <a:lumMod val="75000"/>
                <a:tint val="44500"/>
                <a:satMod val="160000"/>
              </a:srgbClr>
            </a:gs>
            <a:gs pos="100000">
              <a:srgbClr val="5C8AE7">
                <a:lumMod val="75000"/>
                <a:tint val="23500"/>
                <a:satMod val="160000"/>
              </a:srgbClr>
            </a:gs>
          </a:gsLst>
          <a:lin ang="10800000" scaled="1"/>
          <a:tileRect/>
        </a:gra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4AFD071-D48C-485C-8BEB-FFE7201C365A}">
      <dsp:nvSpPr>
        <dsp:cNvPr id="0" name=""/>
        <dsp:cNvSpPr/>
      </dsp:nvSpPr>
      <dsp:spPr>
        <a:xfrm>
          <a:off x="2407749" y="977425"/>
          <a:ext cx="48371" cy="48371"/>
        </a:xfrm>
        <a:prstGeom prst="ellipse">
          <a:avLst/>
        </a:prstGeom>
        <a:solidFill>
          <a:srgbClr val="6699FF">
            <a:shade val="50000"/>
            <a:hueOff val="0"/>
            <a:satOff val="0"/>
            <a:lumOff val="0"/>
            <a:alphaOff val="0"/>
          </a:srgbClr>
        </a:solidFill>
        <a:ln w="127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ECB07F01-298F-4112-9C04-21B7635C2F53}">
      <dsp:nvSpPr>
        <dsp:cNvPr id="0" name=""/>
        <dsp:cNvSpPr/>
      </dsp:nvSpPr>
      <dsp:spPr>
        <a:xfrm>
          <a:off x="2431935" y="1001610"/>
          <a:ext cx="359633" cy="312839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5631" tIns="0" rIns="0" bIns="0" numCol="1" spcCol="1270" anchor="t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b="0" kern="1200" dirty="0" smtClean="0">
              <a:solidFill>
                <a:srgbClr val="000000">
                  <a:hueOff val="0"/>
                  <a:satOff val="0"/>
                  <a:lumOff val="0"/>
                  <a:alphaOff val="0"/>
                </a:srgbClr>
              </a:solidFill>
              <a:latin typeface="微軟正黑體" panose="020B0604030504040204" pitchFamily="34" charset="-120"/>
              <a:ea typeface="微軟正黑體" panose="020B0604030504040204" pitchFamily="34" charset="-120"/>
              <a:cs typeface="+mn-cs"/>
            </a:rPr>
            <a:t>切句點</a:t>
          </a:r>
          <a:endParaRPr lang="zh-TW" altLang="en-US" sz="1400" b="0" kern="1200" dirty="0">
            <a:solidFill>
              <a:srgbClr val="000000">
                <a:hueOff val="0"/>
                <a:satOff val="0"/>
                <a:lumOff val="0"/>
                <a:alphaOff val="0"/>
              </a:srgbClr>
            </a:solidFill>
            <a:latin typeface="微軟正黑體" panose="020B0604030504040204" pitchFamily="34" charset="-120"/>
            <a:ea typeface="微軟正黑體" panose="020B0604030504040204" pitchFamily="34" charset="-120"/>
            <a:cs typeface="+mn-cs"/>
          </a:endParaRPr>
        </a:p>
      </dsp:txBody>
      <dsp:txXfrm>
        <a:off x="2431935" y="1001610"/>
        <a:ext cx="359633" cy="312839"/>
      </dsp:txXfrm>
    </dsp:sp>
    <dsp:sp modelId="{B6AC9B13-6785-459C-A709-47BEA81EC9A6}">
      <dsp:nvSpPr>
        <dsp:cNvPr id="0" name=""/>
        <dsp:cNvSpPr/>
      </dsp:nvSpPr>
      <dsp:spPr>
        <a:xfrm>
          <a:off x="2749506" y="671683"/>
          <a:ext cx="84124" cy="84124"/>
        </a:xfrm>
        <a:prstGeom prst="ellipse">
          <a:avLst/>
        </a:prstGeom>
        <a:solidFill>
          <a:srgbClr val="6699FF">
            <a:shade val="50000"/>
            <a:hueOff val="167670"/>
            <a:satOff val="27038"/>
            <a:lumOff val="19557"/>
            <a:alphaOff val="0"/>
          </a:srgbClr>
        </a:solidFill>
        <a:ln w="127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09C9DDF-73C5-4F1C-9384-772801D81998}">
      <dsp:nvSpPr>
        <dsp:cNvPr id="0" name=""/>
        <dsp:cNvSpPr/>
      </dsp:nvSpPr>
      <dsp:spPr>
        <a:xfrm>
          <a:off x="2791569" y="713746"/>
          <a:ext cx="441655" cy="6007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4576" tIns="0" rIns="0" bIns="0" numCol="1" spcCol="1270" anchor="t" anchorCtr="0">
          <a:noAutofit/>
        </a:bodyPr>
        <a:lstStyle/>
        <a:p>
          <a:pPr lvl="0" algn="l" defTabSz="622300">
            <a:lnSpc>
              <a:spcPct val="70000"/>
            </a:lnSpc>
            <a:spcBef>
              <a:spcPct val="0"/>
            </a:spcBef>
            <a:spcAft>
              <a:spcPts val="0"/>
            </a:spcAft>
          </a:pPr>
          <a:r>
            <a:rPr lang="zh-TW" altLang="en-US" sz="1400" b="0" kern="1200" dirty="0" smtClean="0">
              <a:solidFill>
                <a:srgbClr val="000000">
                  <a:hueOff val="0"/>
                  <a:satOff val="0"/>
                  <a:lumOff val="0"/>
                  <a:alphaOff val="0"/>
                </a:srgbClr>
              </a:solidFill>
              <a:latin typeface="微軟正黑體" panose="020B0604030504040204" pitchFamily="34" charset="-120"/>
              <a:ea typeface="微軟正黑體" panose="020B0604030504040204" pitchFamily="34" charset="-120"/>
              <a:cs typeface="+mn-cs"/>
            </a:rPr>
            <a:t>找重點</a:t>
          </a:r>
          <a:endParaRPr lang="en-US" altLang="zh-TW" sz="1400" b="0" kern="1200" dirty="0" smtClean="0">
            <a:solidFill>
              <a:srgbClr val="000000">
                <a:hueOff val="0"/>
                <a:satOff val="0"/>
                <a:lumOff val="0"/>
                <a:alphaOff val="0"/>
              </a:srgbClr>
            </a:solidFill>
            <a:latin typeface="微軟正黑體" panose="020B0604030504040204" pitchFamily="34" charset="-120"/>
            <a:ea typeface="微軟正黑體" panose="020B0604030504040204" pitchFamily="34" charset="-120"/>
            <a:cs typeface="+mn-cs"/>
          </a:endParaRPr>
        </a:p>
        <a:p>
          <a:pPr lvl="0" algn="l" defTabSz="622300">
            <a:lnSpc>
              <a:spcPct val="70000"/>
            </a:lnSpc>
            <a:spcBef>
              <a:spcPct val="0"/>
            </a:spcBef>
            <a:spcAft>
              <a:spcPts val="0"/>
            </a:spcAft>
          </a:pPr>
          <a:r>
            <a:rPr lang="en-US" altLang="zh-TW" sz="1400" b="0" kern="1200" dirty="0" smtClean="0">
              <a:solidFill>
                <a:srgbClr val="000000">
                  <a:hueOff val="0"/>
                  <a:satOff val="0"/>
                  <a:lumOff val="0"/>
                  <a:alphaOff val="0"/>
                </a:srgbClr>
              </a:solidFill>
              <a:latin typeface="微軟正黑體" panose="020B0604030504040204" pitchFamily="34" charset="-120"/>
              <a:ea typeface="微軟正黑體" panose="020B0604030504040204" pitchFamily="34" charset="-120"/>
              <a:cs typeface="+mn-cs"/>
            </a:rPr>
            <a:t>(</a:t>
          </a:r>
          <a:r>
            <a:rPr lang="zh-TW" altLang="en-US" sz="1400" b="0" kern="1200" dirty="0" smtClean="0">
              <a:solidFill>
                <a:srgbClr val="000000">
                  <a:hueOff val="0"/>
                  <a:satOff val="0"/>
                  <a:lumOff val="0"/>
                  <a:alphaOff val="0"/>
                </a:srgbClr>
              </a:solidFill>
              <a:latin typeface="微軟正黑體" panose="020B0604030504040204" pitchFamily="34" charset="-120"/>
              <a:ea typeface="微軟正黑體" panose="020B0604030504040204" pitchFamily="34" charset="-120"/>
              <a:cs typeface="+mn-cs"/>
            </a:rPr>
            <a:t>關鍵詞</a:t>
          </a:r>
          <a:r>
            <a:rPr lang="en-US" altLang="zh-TW" sz="1400" b="0" kern="1200" dirty="0" smtClean="0">
              <a:solidFill>
                <a:srgbClr val="000000">
                  <a:hueOff val="0"/>
                  <a:satOff val="0"/>
                  <a:lumOff val="0"/>
                  <a:alphaOff val="0"/>
                </a:srgbClr>
              </a:solidFill>
              <a:latin typeface="微軟正黑體" panose="020B0604030504040204" pitchFamily="34" charset="-120"/>
              <a:ea typeface="微軟正黑體" panose="020B0604030504040204" pitchFamily="34" charset="-120"/>
              <a:cs typeface="+mn-cs"/>
            </a:rPr>
            <a:t>)</a:t>
          </a:r>
          <a:endParaRPr lang="zh-TW" altLang="en-US" sz="1400" b="0" kern="1200" dirty="0">
            <a:solidFill>
              <a:srgbClr val="000000">
                <a:hueOff val="0"/>
                <a:satOff val="0"/>
                <a:lumOff val="0"/>
                <a:alphaOff val="0"/>
              </a:srgbClr>
            </a:solidFill>
            <a:latin typeface="微軟正黑體" panose="020B0604030504040204" pitchFamily="34" charset="-120"/>
            <a:ea typeface="微軟正黑體" panose="020B0604030504040204" pitchFamily="34" charset="-120"/>
            <a:cs typeface="+mn-cs"/>
          </a:endParaRPr>
        </a:p>
      </dsp:txBody>
      <dsp:txXfrm>
        <a:off x="2791569" y="713746"/>
        <a:ext cx="441655" cy="600703"/>
      </dsp:txXfrm>
    </dsp:sp>
    <dsp:sp modelId="{33F09988-A954-4AF2-A54B-4AF39270B7E9}">
      <dsp:nvSpPr>
        <dsp:cNvPr id="0" name=""/>
        <dsp:cNvSpPr/>
      </dsp:nvSpPr>
      <dsp:spPr>
        <a:xfrm>
          <a:off x="3185904" y="446387"/>
          <a:ext cx="111465" cy="111465"/>
        </a:xfrm>
        <a:prstGeom prst="ellipse">
          <a:avLst/>
        </a:prstGeom>
        <a:solidFill>
          <a:srgbClr val="6699FF">
            <a:shade val="50000"/>
            <a:hueOff val="335339"/>
            <a:satOff val="54077"/>
            <a:lumOff val="39113"/>
            <a:alphaOff val="0"/>
          </a:srgbClr>
        </a:solidFill>
        <a:ln w="127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24F076F-F0AE-4F4C-AB21-81A7483929A3}">
      <dsp:nvSpPr>
        <dsp:cNvPr id="0" name=""/>
        <dsp:cNvSpPr/>
      </dsp:nvSpPr>
      <dsp:spPr>
        <a:xfrm>
          <a:off x="3241636" y="502119"/>
          <a:ext cx="441655" cy="81233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9063" tIns="0" rIns="0" bIns="0" numCol="1" spcCol="1270" anchor="t" anchorCtr="0">
          <a:noAutofit/>
        </a:bodyPr>
        <a:lstStyle/>
        <a:p>
          <a:pPr lvl="0" algn="l" defTabSz="622300">
            <a:lnSpc>
              <a:spcPct val="70000"/>
            </a:lnSpc>
            <a:spcBef>
              <a:spcPct val="0"/>
            </a:spcBef>
            <a:spcAft>
              <a:spcPts val="600"/>
            </a:spcAft>
          </a:pPr>
          <a:r>
            <a:rPr lang="zh-TW" altLang="en-US" sz="1400" b="0" kern="1200" dirty="0" smtClean="0">
              <a:solidFill>
                <a:srgbClr val="000000">
                  <a:hueOff val="0"/>
                  <a:satOff val="0"/>
                  <a:lumOff val="0"/>
                  <a:alphaOff val="0"/>
                </a:srgbClr>
              </a:solidFill>
              <a:latin typeface="微軟正黑體" panose="020B0604030504040204" pitchFamily="34" charset="-120"/>
              <a:ea typeface="微軟正黑體" panose="020B0604030504040204" pitchFamily="34" charset="-120"/>
              <a:cs typeface="+mn-cs"/>
            </a:rPr>
            <a:t>統整重點</a:t>
          </a:r>
          <a:r>
            <a:rPr lang="en-US" altLang="zh-TW" sz="1400" b="0" kern="1200" dirty="0" smtClean="0">
              <a:solidFill>
                <a:srgbClr val="000000">
                  <a:hueOff val="0"/>
                  <a:satOff val="0"/>
                  <a:lumOff val="0"/>
                  <a:alphaOff val="0"/>
                </a:srgbClr>
              </a:solidFill>
              <a:latin typeface="微軟正黑體" panose="020B0604030504040204" pitchFamily="34" charset="-120"/>
              <a:ea typeface="微軟正黑體" panose="020B0604030504040204" pitchFamily="34" charset="-120"/>
              <a:cs typeface="+mn-cs"/>
            </a:rPr>
            <a:t>(</a:t>
          </a:r>
          <a:r>
            <a:rPr lang="zh-TW" altLang="en-US" sz="1400" b="0" kern="1200" dirty="0" smtClean="0">
              <a:solidFill>
                <a:srgbClr val="000000">
                  <a:hueOff val="0"/>
                  <a:satOff val="0"/>
                  <a:lumOff val="0"/>
                  <a:alphaOff val="0"/>
                </a:srgbClr>
              </a:solidFill>
              <a:latin typeface="微軟正黑體" panose="020B0604030504040204" pitchFamily="34" charset="-120"/>
              <a:ea typeface="微軟正黑體" panose="020B0604030504040204" pitchFamily="34" charset="-120"/>
              <a:cs typeface="+mn-cs"/>
            </a:rPr>
            <a:t>釐清句子的關係</a:t>
          </a:r>
          <a:r>
            <a:rPr lang="en-US" altLang="zh-TW" sz="1400" b="0" kern="1200" dirty="0" smtClean="0">
              <a:solidFill>
                <a:srgbClr val="000000">
                  <a:hueOff val="0"/>
                  <a:satOff val="0"/>
                  <a:lumOff val="0"/>
                  <a:alphaOff val="0"/>
                </a:srgbClr>
              </a:solidFill>
              <a:latin typeface="微軟正黑體" panose="020B0604030504040204" pitchFamily="34" charset="-120"/>
              <a:ea typeface="微軟正黑體" panose="020B0604030504040204" pitchFamily="34" charset="-120"/>
              <a:cs typeface="+mn-cs"/>
            </a:rPr>
            <a:t>)</a:t>
          </a:r>
          <a:endParaRPr lang="zh-TW" altLang="en-US" sz="1400" b="0" kern="1200" dirty="0">
            <a:solidFill>
              <a:srgbClr val="000000">
                <a:hueOff val="0"/>
                <a:satOff val="0"/>
                <a:lumOff val="0"/>
                <a:alphaOff val="0"/>
              </a:srgbClr>
            </a:solidFill>
            <a:latin typeface="微軟正黑體" panose="020B0604030504040204" pitchFamily="34" charset="-120"/>
            <a:ea typeface="微軟正黑體" panose="020B0604030504040204" pitchFamily="34" charset="-120"/>
            <a:cs typeface="+mn-cs"/>
          </a:endParaRPr>
        </a:p>
      </dsp:txBody>
      <dsp:txXfrm>
        <a:off x="3241636" y="502119"/>
        <a:ext cx="441655" cy="812330"/>
      </dsp:txXfrm>
    </dsp:sp>
    <dsp:sp modelId="{10FB42D7-F2D5-413A-9658-B9658C6535FC}">
      <dsp:nvSpPr>
        <dsp:cNvPr id="0" name=""/>
        <dsp:cNvSpPr/>
      </dsp:nvSpPr>
      <dsp:spPr>
        <a:xfrm>
          <a:off x="3661209" y="297328"/>
          <a:ext cx="149321" cy="149321"/>
        </a:xfrm>
        <a:prstGeom prst="ellipse">
          <a:avLst/>
        </a:prstGeom>
        <a:solidFill>
          <a:srgbClr val="6699FF">
            <a:shade val="50000"/>
            <a:hueOff val="167670"/>
            <a:satOff val="27038"/>
            <a:lumOff val="19557"/>
            <a:alphaOff val="0"/>
          </a:srgbClr>
        </a:solidFill>
        <a:ln w="12700" cap="flat" cmpd="sng" algn="ctr">
          <a:solidFill>
            <a:srgbClr val="FFFFFF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324E2C9-5311-400F-B102-114CA4D8CC80}">
      <dsp:nvSpPr>
        <dsp:cNvPr id="0" name=""/>
        <dsp:cNvSpPr/>
      </dsp:nvSpPr>
      <dsp:spPr>
        <a:xfrm>
          <a:off x="3735870" y="371989"/>
          <a:ext cx="441655" cy="94246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9122" tIns="0" rIns="0" bIns="0" numCol="1" spcCol="1270" anchor="t" anchorCtr="0">
          <a:noAutofit/>
        </a:bodyPr>
        <a:lstStyle/>
        <a:p>
          <a:pPr lvl="0" algn="l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zh-TW" altLang="en-US" sz="1400" b="0" kern="1200">
            <a:solidFill>
              <a:srgbClr val="000000">
                <a:hueOff val="0"/>
                <a:satOff val="0"/>
                <a:lumOff val="0"/>
                <a:alphaOff val="0"/>
              </a:srgbClr>
            </a:solidFill>
            <a:latin typeface="微軟正黑體" panose="020B0604030504040204" pitchFamily="34" charset="-120"/>
            <a:ea typeface="微軟正黑體" panose="020B0604030504040204" pitchFamily="34" charset="-120"/>
            <a:cs typeface="+mn-cs"/>
          </a:endParaRPr>
        </a:p>
      </dsp:txBody>
      <dsp:txXfrm>
        <a:off x="3735870" y="371989"/>
        <a:ext cx="441655" cy="942460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427F850-5A5F-4A49-8B6A-BBC9D06551D7}">
      <dsp:nvSpPr>
        <dsp:cNvPr id="0" name=""/>
        <dsp:cNvSpPr/>
      </dsp:nvSpPr>
      <dsp:spPr>
        <a:xfrm>
          <a:off x="0" y="416814"/>
          <a:ext cx="6461760" cy="555752"/>
        </a:xfrm>
        <a:prstGeom prst="notchedRightArrow">
          <a:avLst/>
        </a:prstGeom>
        <a:solidFill>
          <a:srgbClr val="4F81BD">
            <a:tint val="40000"/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86CBCF21-0694-49EB-BF3F-F769D33F2AF0}">
      <dsp:nvSpPr>
        <dsp:cNvPr id="0" name=""/>
        <dsp:cNvSpPr/>
      </dsp:nvSpPr>
      <dsp:spPr>
        <a:xfrm>
          <a:off x="648" y="0"/>
          <a:ext cx="1428012" cy="55575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78232" rIns="78232" bIns="78232" numCol="1" spcCol="1270" anchor="b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TW" sz="1100" b="1" kern="1200">
              <a:solidFill>
                <a:sysClr val="windowText" lastClr="000000"/>
              </a:solidFill>
              <a:latin typeface="Cambria"/>
              <a:ea typeface="新細明體" panose="02020500000000000000" pitchFamily="18" charset="-120"/>
              <a:cs typeface="+mn-cs"/>
            </a:rPr>
            <a:t>(            )</a:t>
          </a:r>
          <a:r>
            <a:rPr lang="zh-TW" altLang="en-US" sz="11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mbria"/>
              <a:ea typeface="新細明體" panose="02020500000000000000" pitchFamily="18" charset="-120"/>
              <a:cs typeface="+mn-cs"/>
            </a:rPr>
            <a:t>地</a:t>
          </a:r>
          <a:r>
            <a:rPr lang="zh-TW" altLang="en-US" sz="1100" b="1" kern="1200">
              <a:solidFill>
                <a:sysClr val="windowText" lastClr="000000"/>
              </a:solidFill>
              <a:latin typeface="Cambria"/>
              <a:ea typeface="新細明體" panose="02020500000000000000" pitchFamily="18" charset="-120"/>
              <a:cs typeface="+mn-cs"/>
            </a:rPr>
            <a:t>（      ）</a:t>
          </a:r>
          <a:r>
            <a:rPr lang="zh-TW" altLang="en-US" sz="11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mbria"/>
              <a:ea typeface="新細明體" panose="02020500000000000000" pitchFamily="18" charset="-120"/>
              <a:cs typeface="+mn-cs"/>
            </a:rPr>
            <a:t>到鐵道邊</a:t>
          </a:r>
        </a:p>
      </dsp:txBody>
      <dsp:txXfrm>
        <a:off x="648" y="0"/>
        <a:ext cx="1428012" cy="555752"/>
      </dsp:txXfrm>
    </dsp:sp>
    <dsp:sp modelId="{E56800FF-9F52-41F8-84C3-807D09C1B948}">
      <dsp:nvSpPr>
        <dsp:cNvPr id="0" name=""/>
        <dsp:cNvSpPr/>
      </dsp:nvSpPr>
      <dsp:spPr>
        <a:xfrm>
          <a:off x="645185" y="625221"/>
          <a:ext cx="138938" cy="138938"/>
        </a:xfrm>
        <a:prstGeom prst="ellipse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46FC7D4-E2F6-4FB4-97EC-150FC7B1D6BC}">
      <dsp:nvSpPr>
        <dsp:cNvPr id="0" name=""/>
        <dsp:cNvSpPr/>
      </dsp:nvSpPr>
      <dsp:spPr>
        <a:xfrm>
          <a:off x="1475018" y="833628"/>
          <a:ext cx="1399169" cy="55575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78232" rIns="78232" bIns="78232" numCol="1" spcCol="1270" anchor="t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1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mbria"/>
              <a:ea typeface="新細明體" panose="02020500000000000000" pitchFamily="18" charset="-120"/>
              <a:cs typeface="+mn-cs"/>
            </a:rPr>
            <a:t>慢慢</a:t>
          </a:r>
          <a:r>
            <a:rPr lang="zh-TW" altLang="en-US" sz="1100" b="1" kern="1200">
              <a:solidFill>
                <a:sysClr val="windowText" lastClr="000000"/>
              </a:solidFill>
              <a:latin typeface="Cambria"/>
              <a:ea typeface="新細明體" panose="02020500000000000000" pitchFamily="18" charset="-120"/>
              <a:cs typeface="+mn-cs"/>
            </a:rPr>
            <a:t>（       ）</a:t>
          </a:r>
          <a:r>
            <a:rPr lang="zh-TW" altLang="en-US" sz="11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mbria"/>
              <a:ea typeface="新細明體" panose="02020500000000000000" pitchFamily="18" charset="-120"/>
              <a:cs typeface="+mn-cs"/>
            </a:rPr>
            <a:t>下去</a:t>
          </a:r>
        </a:p>
      </dsp:txBody>
      <dsp:txXfrm>
        <a:off x="1475018" y="833628"/>
        <a:ext cx="1399169" cy="555752"/>
      </dsp:txXfrm>
    </dsp:sp>
    <dsp:sp modelId="{005028C0-A9A6-4770-A937-B3EF29351BB2}">
      <dsp:nvSpPr>
        <dsp:cNvPr id="0" name=""/>
        <dsp:cNvSpPr/>
      </dsp:nvSpPr>
      <dsp:spPr>
        <a:xfrm>
          <a:off x="2105133" y="625221"/>
          <a:ext cx="138938" cy="138938"/>
        </a:xfrm>
        <a:prstGeom prst="ellipse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287742F-35F3-4905-89D5-678E6B9B77F7}">
      <dsp:nvSpPr>
        <dsp:cNvPr id="0" name=""/>
        <dsp:cNvSpPr/>
      </dsp:nvSpPr>
      <dsp:spPr>
        <a:xfrm>
          <a:off x="2920544" y="0"/>
          <a:ext cx="1479367" cy="55575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78232" rIns="78232" bIns="78232" numCol="1" spcCol="1270" anchor="b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1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mbria"/>
              <a:ea typeface="新細明體" panose="02020500000000000000" pitchFamily="18" charset="-120"/>
              <a:cs typeface="+mn-cs"/>
            </a:rPr>
            <a:t>兩手</a:t>
          </a:r>
          <a:r>
            <a:rPr lang="zh-TW" altLang="en-US" sz="1100" b="1" kern="1200">
              <a:solidFill>
                <a:sysClr val="windowText" lastClr="000000"/>
              </a:solidFill>
              <a:latin typeface="Cambria"/>
              <a:ea typeface="新細明體" panose="02020500000000000000" pitchFamily="18" charset="-120"/>
              <a:cs typeface="+mn-cs"/>
            </a:rPr>
            <a:t>（         ）</a:t>
          </a:r>
          <a:r>
            <a:rPr lang="zh-TW" altLang="en-US" sz="11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mbria"/>
              <a:ea typeface="新細明體" panose="02020500000000000000" pitchFamily="18" charset="-120"/>
              <a:cs typeface="+mn-cs"/>
            </a:rPr>
            <a:t>上面兩腳再向上</a:t>
          </a:r>
          <a:r>
            <a:rPr lang="zh-TW" altLang="en-US" sz="1100" b="1" kern="1200">
              <a:solidFill>
                <a:sysClr val="windowText" lastClr="000000"/>
              </a:solidFill>
              <a:latin typeface="Cambria"/>
              <a:ea typeface="新細明體" panose="02020500000000000000" pitchFamily="18" charset="-120"/>
              <a:cs typeface="+mn-cs"/>
            </a:rPr>
            <a:t>（         ）</a:t>
          </a:r>
        </a:p>
      </dsp:txBody>
      <dsp:txXfrm>
        <a:off x="2920544" y="0"/>
        <a:ext cx="1479367" cy="555752"/>
      </dsp:txXfrm>
    </dsp:sp>
    <dsp:sp modelId="{93CE7F8D-908C-4462-AA59-238FA29357E7}">
      <dsp:nvSpPr>
        <dsp:cNvPr id="0" name=""/>
        <dsp:cNvSpPr/>
      </dsp:nvSpPr>
      <dsp:spPr>
        <a:xfrm>
          <a:off x="3590759" y="625221"/>
          <a:ext cx="138938" cy="138938"/>
        </a:xfrm>
        <a:prstGeom prst="ellipse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882A682E-1415-480E-AFE4-F054FF81B274}">
      <dsp:nvSpPr>
        <dsp:cNvPr id="0" name=""/>
        <dsp:cNvSpPr/>
      </dsp:nvSpPr>
      <dsp:spPr>
        <a:xfrm>
          <a:off x="4446269" y="833628"/>
          <a:ext cx="1368666" cy="55575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78232" rIns="78232" bIns="78232" numCol="1" spcCol="1270" anchor="t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1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mbria"/>
              <a:ea typeface="新細明體" panose="02020500000000000000" pitchFamily="18" charset="-120"/>
              <a:cs typeface="+mn-cs"/>
            </a:rPr>
            <a:t>肥胖的身子向左</a:t>
          </a:r>
          <a:r>
            <a:rPr lang="zh-TW" altLang="en-US" sz="1400" b="1" kern="1200">
              <a:solidFill>
                <a:sysClr val="windowText" lastClr="000000"/>
              </a:solidFill>
              <a:latin typeface="Cambria"/>
              <a:ea typeface="新細明體" panose="02020500000000000000" pitchFamily="18" charset="-120"/>
              <a:cs typeface="+mn-cs"/>
            </a:rPr>
            <a:t>（           ）</a:t>
          </a:r>
        </a:p>
      </dsp:txBody>
      <dsp:txXfrm>
        <a:off x="4446269" y="833628"/>
        <a:ext cx="1368666" cy="555752"/>
      </dsp:txXfrm>
    </dsp:sp>
    <dsp:sp modelId="{BEBE283C-1A43-4394-B3C9-4BC7E3AD1479}">
      <dsp:nvSpPr>
        <dsp:cNvPr id="0" name=""/>
        <dsp:cNvSpPr/>
      </dsp:nvSpPr>
      <dsp:spPr>
        <a:xfrm>
          <a:off x="5061133" y="625221"/>
          <a:ext cx="138938" cy="138938"/>
        </a:xfrm>
        <a:prstGeom prst="ellipse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arrow2">
  <dgm:title val=""/>
  <dgm:desc val=""/>
  <dgm:catLst>
    <dgm:cat type="process" pri="2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arrowDiagram">
    <dgm:varLst>
      <dgm:chMax val="5"/>
      <dgm:dir/>
      <dgm:resizeHandles val="exact"/>
    </dgm:varLst>
    <dgm:alg type="composite">
      <dgm:param type="ar" val="1.6"/>
    </dgm:alg>
    <dgm:shape xmlns:r="http://schemas.openxmlformats.org/officeDocument/2006/relationships" r:blip="">
      <dgm:adjLst/>
    </dgm:shape>
    <dgm:presOf/>
    <dgm:constrLst>
      <dgm:constr type="l" for="ch" forName="arrow"/>
      <dgm:constr type="t" for="ch" forName="arrow"/>
      <dgm:constr type="w" for="ch" forName="arrow" refType="w"/>
      <dgm:constr type="h" for="ch" forName="arrow" refType="h"/>
      <dgm:constr type="ctrX" for="ch" forName="arrowDiagram1" refType="w" fact="0.5"/>
      <dgm:constr type="ctrY" for="ch" forName="arrowDiagram1" refType="h" fact="0.5"/>
      <dgm:constr type="w" for="ch" forName="arrowDiagram1" refType="w"/>
      <dgm:constr type="h" for="ch" forName="arrowDiagram1" refType="h"/>
      <dgm:constr type="ctrX" for="ch" forName="arrowDiagram2" refType="w" fact="0.5"/>
      <dgm:constr type="ctrY" for="ch" forName="arrowDiagram2" refType="h" fact="0.5"/>
      <dgm:constr type="w" for="ch" forName="arrowDiagram2" refType="w"/>
      <dgm:constr type="h" for="ch" forName="arrowDiagram2" refType="h"/>
      <dgm:constr type="ctrX" for="ch" forName="arrowDiagram3" refType="w" fact="0.5"/>
      <dgm:constr type="ctrY" for="ch" forName="arrowDiagram3" refType="h" fact="0.5"/>
      <dgm:constr type="w" for="ch" forName="arrowDiagram3" refType="w"/>
      <dgm:constr type="h" for="ch" forName="arrowDiagram3" refType="h"/>
      <dgm:constr type="ctrX" for="ch" forName="arrowDiagram4" refType="w" fact="0.5"/>
      <dgm:constr type="ctrY" for="ch" forName="arrowDiagram4" refType="h" fact="0.5"/>
      <dgm:constr type="w" for="ch" forName="arrowDiagram4" refType="w"/>
      <dgm:constr type="h" for="ch" forName="arrowDiagram4" refType="h"/>
      <dgm:constr type="ctrX" for="ch" forName="arrowDiagram5" refType="w" fact="0.5"/>
      <dgm:constr type="ctrY" for="ch" forName="arrowDiagram5" refType="h" fact="0.5"/>
      <dgm:constr type="w" for="ch" forName="arrowDiagram5" refType="w"/>
      <dgm:constr type="h" for="ch" forName="arrowDiagram5" refType="h"/>
    </dgm:constrLst>
    <dgm:ruleLst/>
    <dgm:choose name="Name0">
      <dgm:if name="Name1" axis="ch" ptType="node" func="cnt" op="gte" val="1">
        <dgm:layoutNode name="arrow" styleLbl="bgShp">
          <dgm:alg type="sp"/>
          <dgm:shape xmlns:r="http://schemas.openxmlformats.org/officeDocument/2006/relationships" type="swooshArrow" r:blip="">
            <dgm:adjLst>
              <dgm:adj idx="2" val="0.25"/>
            </dgm:adjLst>
          </dgm:shape>
          <dgm:presOf/>
          <dgm:constrLst/>
          <dgm:ruleLst/>
        </dgm:layoutNode>
        <dgm:choose name="Name2">
          <dgm:if name="Name3" axis="ch" ptType="node" func="cnt" op="lt" val="1"/>
          <dgm:if name="Name4" axis="ch" ptType="node" func="cnt" op="equ" val="1">
            <dgm:layoutNode name="arrowDiagram1">
              <dgm:varLst>
                <dgm:bulletEnabled val="1"/>
              </dgm:varLst>
              <dgm:alg type="composite">
                <dgm:param type="vertAlign" val="none"/>
                <dgm:param type="horzAlign" val="none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ctrX" for="ch" forName="bullet1" refType="w" fact="0.8"/>
                <dgm:constr type="ctrY" for="ch" forName="bullet1" refType="h" fact="0.262"/>
                <dgm:constr type="w" for="ch" forName="bullet1" refType="w" fact="0.074"/>
                <dgm:constr type="h" for="ch" forName="bullet1" refType="w" refFor="ch" refForName="bullet1"/>
                <dgm:constr type="r" for="ch" forName="textBox1" refType="ctrX" refFor="ch" refForName="bullet1"/>
                <dgm:constr type="t" for="ch" forName="textBox1" refType="ctrY" refFor="ch" refForName="bullet1"/>
                <dgm:constr type="w" for="ch" forName="textBox1" refType="w" fact="0.4"/>
                <dgm:constr type="h" for="ch" forName="textBox1" refType="h" fact="0.738"/>
                <dgm:constr type="userA" refType="h" refFor="ch" refForName="bullet1" fact="0.53"/>
                <dgm:constr type="rMarg" for="ch" forName="textBox1" refType="userA" fact="2.834"/>
                <dgm:constr type="primFontSz" for="ch" ptType="node" op="equ" val="65"/>
              </dgm:constrLst>
              <dgm:ruleLst/>
              <dgm:forEach name="Name5" axis="ch" ptType="node" cnt="1">
                <dgm:layoutNode name="bullet1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1" styleLbl="revTx">
                  <dgm:varLst>
                    <dgm:bulletEnabled val="1"/>
                  </dgm:varLst>
                  <dgm:alg type="tx">
                    <dgm:param type="txAnchorVert" val="t"/>
                    <dgm:param type="parTxLTRAlign" val="r"/>
                    <dgm:param type="parTxRTLAlign" val="r"/>
                  </dgm:alg>
                  <dgm:shape xmlns:r="http://schemas.openxmlformats.org/officeDocument/2006/relationships" type="round2DiagRect" r:blip="">
                    <dgm:adjLst/>
                  </dgm:shape>
                  <dgm:presOf axis="desOrSelf" ptType="node"/>
                  <dgm:constrLst>
                    <dgm:constr type="lMarg"/>
                    <dgm:constr type="tMarg"/>
                    <dgm:constr type="bMarg"/>
                  </dgm:constrLst>
                  <dgm:ruleLst>
                    <dgm:rule type="primFontSz" val="5" fact="NaN" max="NaN"/>
                  </dgm:ruleLst>
                </dgm:layoutNode>
              </dgm:forEach>
            </dgm:layoutNode>
          </dgm:if>
          <dgm:if name="Name6" axis="ch" ptType="node" func="cnt" op="equ" val="2">
            <dgm:layoutNode name="arrowDiagram2">
              <dgm:alg type="composite">
                <dgm:param type="vertAlign" val="none"/>
                <dgm:param type="horzAlign" val="none"/>
              </dgm:alg>
              <dgm:shape xmlns:r="http://schemas.openxmlformats.org/officeDocument/2006/relationships" r:blip="">
                <dgm:adjLst/>
              </dgm:shape>
              <dgm:presOf/>
              <dgm:choose name="Name7">
                <dgm:if name="Name8" func="var" arg="dir" op="equ" val="norm">
                  <dgm:constrLst>
                    <dgm:constr type="ctrX" for="ch" forName="bullet2a" refType="w" fact="0.25"/>
                    <dgm:constr type="ctrY" for="ch" forName="bullet2a" refType="h" fact="0.573"/>
                    <dgm:constr type="w" for="ch" forName="bullet2a" refType="w" fact="0.035"/>
                    <dgm:constr type="h" for="ch" forName="bullet2a" refType="w" refFor="ch" refForName="bullet2a"/>
                    <dgm:constr type="l" for="ch" forName="textBox2a" refType="ctrX" refFor="ch" refForName="bullet2a"/>
                    <dgm:constr type="t" for="ch" forName="textBox2a" refType="ctrY" refFor="ch" refForName="bullet2a"/>
                    <dgm:constr type="w" for="ch" forName="textBox2a" refType="w" fact="0.325"/>
                    <dgm:constr type="h" for="ch" forName="textBox2a" refType="h" fact="0.427"/>
                    <dgm:constr type="userA" refType="h" refFor="ch" refForName="bullet2a" fact="0.53"/>
                    <dgm:constr type="lMarg" for="ch" forName="textBox2a" refType="userA" fact="2.834"/>
                    <dgm:constr type="ctrX" for="ch" forName="bullet2b" refType="w" fact="0.585"/>
                    <dgm:constr type="ctrY" for="ch" forName="bullet2b" refType="h" fact="0.338"/>
                    <dgm:constr type="w" for="ch" forName="bullet2b" refType="w" fact="0.06"/>
                    <dgm:constr type="h" for="ch" forName="bullet2b" refType="w" refFor="ch" refForName="bullet2b"/>
                    <dgm:constr type="l" for="ch" forName="textBox2b" refType="ctrX" refFor="ch" refForName="bullet2b"/>
                    <dgm:constr type="t" for="ch" forName="textBox2b" refType="ctrY" refFor="ch" refForName="bullet2b"/>
                    <dgm:constr type="w" for="ch" forName="textBox2b" refType="w" fact="0.325"/>
                    <dgm:constr type="h" for="ch" forName="textBox2b" refType="h" fact="0.662"/>
                    <dgm:constr type="userB" refType="h" refFor="ch" refForName="bullet2b" fact="0.53"/>
                    <dgm:constr type="lMarg" for="ch" forName="textBox2b" refType="userB" fact="2.834"/>
                    <dgm:constr type="primFontSz" for="ch" ptType="node" op="equ" val="65"/>
                  </dgm:constrLst>
                </dgm:if>
                <dgm:else name="Name9">
                  <dgm:constrLst>
                    <dgm:constr type="ctrX" for="ch" forName="bullet2a" refType="w" fact="0.25"/>
                    <dgm:constr type="ctrY" for="ch" forName="bullet2a" refType="h" fact="0.573"/>
                    <dgm:constr type="w" for="ch" forName="bullet2a" refType="w" fact="0.035"/>
                    <dgm:constr type="h" for="ch" forName="bullet2a" refType="w" refFor="ch" refForName="bullet2a"/>
                    <dgm:constr type="r" for="ch" forName="textBox2a" refType="ctrX" refFor="ch" refForName="bullet2a"/>
                    <dgm:constr type="b" for="ch" forName="textBox2a" refType="ctrY" refFor="ch" refForName="bullet2a"/>
                    <dgm:constr type="w" for="ch" forName="textBox2a" refType="w" fact="0.25"/>
                    <dgm:constr type="h" for="ch" forName="textBox2a" refType="h" fact="0.573"/>
                    <dgm:constr type="userA" refType="h" refFor="ch" refForName="bullet2a" fact="0.53"/>
                    <dgm:constr type="rMarg" for="ch" forName="textBox2a" refType="userA" fact="2.834"/>
                    <dgm:constr type="ctrX" for="ch" forName="bullet2b" refType="w" fact="0.585"/>
                    <dgm:constr type="ctrY" for="ch" forName="bullet2b" refType="h" fact="0.338"/>
                    <dgm:constr type="w" for="ch" forName="bullet2b" refType="w" fact="0.06"/>
                    <dgm:constr type="h" for="ch" forName="bullet2b" refType="w" refFor="ch" refForName="bullet2b"/>
                    <dgm:constr type="r" for="ch" forName="textBox2b" refType="ctrX" refFor="ch" refForName="bullet2b"/>
                    <dgm:constr type="b" for="ch" forName="textBox2b" refType="ctrY" refFor="ch" refForName="bullet2b"/>
                    <dgm:constr type="w" for="ch" forName="textBox2b" refType="w" fact="0.28"/>
                    <dgm:constr type="h" for="ch" forName="textBox2b" refType="h" fact="0.338"/>
                    <dgm:constr type="userB" refType="h" refFor="ch" refForName="bullet2b" fact="0.53"/>
                    <dgm:constr type="rMarg" for="ch" forName="textBox2b" refType="userB" fact="2.834"/>
                    <dgm:constr type="primFontSz" for="ch" ptType="node" op="equ" val="65"/>
                  </dgm:constrLst>
                </dgm:else>
              </dgm:choose>
              <dgm:ruleLst/>
              <dgm:forEach name="Name10" axis="ch" ptType="node" cnt="1">
                <dgm:layoutNode name="bullet2a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2a" styleLbl="revTx">
                  <dgm:varLst>
                    <dgm:bulletEnabled val="1"/>
                  </dgm:varLst>
                  <dgm:choose name="Name11">
                    <dgm:if name="Name12" func="var" arg="dir" op="equ" val="norm">
                      <dgm:choose name="Name13">
                        <dgm:if name="Name14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15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16">
                      <dgm:choose name="Name17">
                        <dgm:if name="Name18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19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20">
                    <dgm:if name="Name21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22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  <dgm:forEach name="Name23" axis="ch" ptType="node" st="2" cnt="1">
                <dgm:layoutNode name="bullet2b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2b" styleLbl="revTx">
                  <dgm:varLst>
                    <dgm:bulletEnabled val="1"/>
                  </dgm:varLst>
                  <dgm:choose name="Name24">
                    <dgm:if name="Name25" func="var" arg="dir" op="equ" val="norm">
                      <dgm:choose name="Name26">
                        <dgm:if name="Name27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28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29">
                      <dgm:choose name="Name30">
                        <dgm:if name="Name31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32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33">
                    <dgm:if name="Name34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35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</dgm:layoutNode>
          </dgm:if>
          <dgm:if name="Name36" axis="ch" ptType="node" func="cnt" op="equ" val="3">
            <dgm:layoutNode name="arrowDiagram3">
              <dgm:alg type="composite">
                <dgm:param type="vertAlign" val="none"/>
                <dgm:param type="horzAlign" val="none"/>
              </dgm:alg>
              <dgm:shape xmlns:r="http://schemas.openxmlformats.org/officeDocument/2006/relationships" r:blip="">
                <dgm:adjLst/>
              </dgm:shape>
              <dgm:presOf/>
              <dgm:choose name="Name37">
                <dgm:if name="Name38" func="var" arg="dir" op="equ" val="norm">
                  <dgm:constrLst>
                    <dgm:constr type="ctrX" for="ch" forName="bullet3a" refType="w" fact="0.14"/>
                    <dgm:constr type="ctrY" for="ch" forName="bullet3a" refType="h" fact="0.711"/>
                    <dgm:constr type="w" for="ch" forName="bullet3a" refType="w" fact="0.026"/>
                    <dgm:constr type="h" for="ch" forName="bullet3a" refType="w" refFor="ch" refForName="bullet3a"/>
                    <dgm:constr type="l" for="ch" forName="textBox3a" refType="ctrX" refFor="ch" refForName="bullet3a"/>
                    <dgm:constr type="t" for="ch" forName="textBox3a" refType="ctrY" refFor="ch" refForName="bullet3a"/>
                    <dgm:constr type="w" for="ch" forName="textBox3a" refType="w" fact="0.233"/>
                    <dgm:constr type="h" for="ch" forName="textBox3a" refType="h" fact="0.289"/>
                    <dgm:constr type="userA" refType="h" refFor="ch" refForName="bullet3a" fact="0.53"/>
                    <dgm:constr type="lMarg" for="ch" forName="textBox3a" refType="userA" fact="2.834"/>
                    <dgm:constr type="ctrX" for="ch" forName="bullet3b" refType="w" fact="0.38"/>
                    <dgm:constr type="ctrY" for="ch" forName="bullet3b" refType="h" fact="0.456"/>
                    <dgm:constr type="w" for="ch" forName="bullet3b" refType="w" fact="0.047"/>
                    <dgm:constr type="h" for="ch" forName="bullet3b" refType="w" refFor="ch" refForName="bullet3b"/>
                    <dgm:constr type="l" for="ch" forName="textBox3b" refType="ctrX" refFor="ch" refForName="bullet3b"/>
                    <dgm:constr type="t" for="ch" forName="textBox3b" refType="ctrY" refFor="ch" refForName="bullet3b"/>
                    <dgm:constr type="w" for="ch" forName="textBox3b" refType="w" fact="0.24"/>
                    <dgm:constr type="h" for="ch" forName="textBox3b" refType="h" fact="0.544"/>
                    <dgm:constr type="userB" refType="h" refFor="ch" refForName="bullet3b" fact="0.53"/>
                    <dgm:constr type="lMarg" for="ch" forName="textBox3b" refType="userB" fact="2.834"/>
                    <dgm:constr type="ctrX" for="ch" forName="bullet3c" refType="w" fact="0.665"/>
                    <dgm:constr type="ctrY" for="ch" forName="bullet3c" refType="h" fact="0.305"/>
                    <dgm:constr type="w" for="ch" forName="bullet3c" refType="w" fact="0.065"/>
                    <dgm:constr type="h" for="ch" forName="bullet3c" refType="w" refFor="ch" refForName="bullet3c"/>
                    <dgm:constr type="l" for="ch" forName="textBox3c" refType="ctrX" refFor="ch" refForName="bullet3c"/>
                    <dgm:constr type="t" for="ch" forName="textBox3c" refType="ctrY" refFor="ch" refForName="bullet3c"/>
                    <dgm:constr type="w" for="ch" forName="textBox3c" refType="w" fact="0.24"/>
                    <dgm:constr type="h" for="ch" forName="textBox3c" refType="h" fact="0.695"/>
                    <dgm:constr type="userC" refType="h" refFor="ch" refForName="bullet3c" fact="0.53"/>
                    <dgm:constr type="lMarg" for="ch" forName="textBox3c" refType="userC" fact="2.834"/>
                    <dgm:constr type="primFontSz" for="ch" ptType="node" op="equ" val="65"/>
                  </dgm:constrLst>
                </dgm:if>
                <dgm:else name="Name39">
                  <dgm:constrLst>
                    <dgm:constr type="ctrX" for="ch" forName="bullet3a" refType="w" fact="0.14"/>
                    <dgm:constr type="ctrY" for="ch" forName="bullet3a" refType="h" fact="0.711"/>
                    <dgm:constr type="w" for="ch" forName="bullet3a" refType="w" fact="0.026"/>
                    <dgm:constr type="h" for="ch" forName="bullet3a" refType="w" refFor="ch" refForName="bullet3a"/>
                    <dgm:constr type="r" for="ch" forName="textBox3a" refType="ctrX" refFor="ch" refForName="bullet3a"/>
                    <dgm:constr type="b" for="ch" forName="textBox3a" refType="ctrY" refFor="ch" refForName="bullet3a"/>
                    <dgm:constr type="w" for="ch" forName="textBox3a" refType="w" fact="0.14"/>
                    <dgm:constr type="h" for="ch" forName="textBox3a" refType="h" fact="0.711"/>
                    <dgm:constr type="userA" refType="h" refFor="ch" refForName="bullet3a" fact="0.53"/>
                    <dgm:constr type="rMarg" for="ch" forName="textBox3a" refType="userA" fact="2.834"/>
                    <dgm:constr type="ctrX" for="ch" forName="bullet3b" refType="w" fact="0.38"/>
                    <dgm:constr type="ctrY" for="ch" forName="bullet3b" refType="h" fact="0.456"/>
                    <dgm:constr type="w" for="ch" forName="bullet3b" refType="w" fact="0.047"/>
                    <dgm:constr type="h" for="ch" forName="bullet3b" refType="w" refFor="ch" refForName="bullet3b"/>
                    <dgm:constr type="r" for="ch" forName="textBox3b" refType="ctrX" refFor="ch" refForName="bullet3b"/>
                    <dgm:constr type="b" for="ch" forName="textBox3b" refType="ctrY" refFor="ch" refForName="bullet3b"/>
                    <dgm:constr type="w" for="ch" forName="textBox3b" refType="w" fact="0.24"/>
                    <dgm:constr type="h" for="ch" forName="textBox3b" refType="h" fact="0.456"/>
                    <dgm:constr type="userB" refType="h" refFor="ch" refForName="bullet3b" fact="0.53"/>
                    <dgm:constr type="rMarg" for="ch" forName="textBox3b" refType="userB" fact="2.834"/>
                    <dgm:constr type="ctrX" for="ch" forName="bullet3c" refType="w" fact="0.665"/>
                    <dgm:constr type="ctrY" for="ch" forName="bullet3c" refType="h" fact="0.305"/>
                    <dgm:constr type="w" for="ch" forName="bullet3c" refType="w" fact="0.065"/>
                    <dgm:constr type="h" for="ch" forName="bullet3c" refType="w" refFor="ch" refForName="bullet3c"/>
                    <dgm:constr type="r" for="ch" forName="textBox3c" refType="ctrX" refFor="ch" refForName="bullet3c"/>
                    <dgm:constr type="b" for="ch" forName="textBox3c" refType="ctrY" refFor="ch" refForName="bullet3c"/>
                    <dgm:constr type="w" for="ch" forName="textBox3c" refType="w" fact="0.24"/>
                    <dgm:constr type="h" for="ch" forName="textBox3c" refType="h" fact="0.305"/>
                    <dgm:constr type="userC" refType="h" refFor="ch" refForName="bullet3c" fact="0.53"/>
                    <dgm:constr type="rMarg" for="ch" forName="textBox3c" refType="userC" fact="2.834"/>
                    <dgm:constr type="primFontSz" for="ch" ptType="node" op="equ" val="65"/>
                  </dgm:constrLst>
                </dgm:else>
              </dgm:choose>
              <dgm:ruleLst/>
              <dgm:forEach name="Name40" axis="ch" ptType="node" cnt="1">
                <dgm:layoutNode name="bullet3a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3a" styleLbl="revTx">
                  <dgm:varLst>
                    <dgm:bulletEnabled val="1"/>
                  </dgm:varLst>
                  <dgm:choose name="Name41">
                    <dgm:if name="Name42" func="var" arg="dir" op="equ" val="norm">
                      <dgm:choose name="Name43">
                        <dgm:if name="Name44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45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46">
                      <dgm:choose name="Name47">
                        <dgm:if name="Name48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49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50">
                    <dgm:if name="Name51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52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  <dgm:forEach name="Name53" axis="ch" ptType="node" st="2" cnt="1">
                <dgm:layoutNode name="bullet3b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3b" styleLbl="revTx">
                  <dgm:varLst>
                    <dgm:bulletEnabled val="1"/>
                  </dgm:varLst>
                  <dgm:choose name="Name54">
                    <dgm:if name="Name55" func="var" arg="dir" op="equ" val="norm">
                      <dgm:choose name="Name56">
                        <dgm:if name="Name57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58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59">
                      <dgm:choose name="Name60">
                        <dgm:if name="Name61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62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63">
                    <dgm:if name="Name64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65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  <dgm:forEach name="Name66" axis="ch" ptType="node" st="3" cnt="1">
                <dgm:layoutNode name="bullet3c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3c" styleLbl="revTx">
                  <dgm:varLst>
                    <dgm:bulletEnabled val="1"/>
                  </dgm:varLst>
                  <dgm:choose name="Name67">
                    <dgm:if name="Name68" func="var" arg="dir" op="equ" val="norm">
                      <dgm:choose name="Name69">
                        <dgm:if name="Name70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71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72">
                      <dgm:choose name="Name73">
                        <dgm:if name="Name74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75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76">
                    <dgm:if name="Name77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78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</dgm:layoutNode>
          </dgm:if>
          <dgm:if name="Name79" axis="ch" ptType="node" func="cnt" op="equ" val="4">
            <dgm:layoutNode name="arrowDiagram4">
              <dgm:alg type="composite">
                <dgm:param type="vertAlign" val="none"/>
                <dgm:param type="horzAlign" val="none"/>
              </dgm:alg>
              <dgm:shape xmlns:r="http://schemas.openxmlformats.org/officeDocument/2006/relationships" r:blip="">
                <dgm:adjLst/>
              </dgm:shape>
              <dgm:presOf/>
              <dgm:choose name="Name80">
                <dgm:if name="Name81" func="var" arg="dir" op="equ" val="norm">
                  <dgm:constrLst>
                    <dgm:constr type="ctrX" for="ch" forName="bullet4a" refType="w" fact="0.11"/>
                    <dgm:constr type="ctrY" for="ch" forName="bullet4a" refType="h" fact="0.762"/>
                    <dgm:constr type="w" for="ch" forName="bullet4a" refType="w" fact="0.023"/>
                    <dgm:constr type="h" for="ch" forName="bullet4a" refType="w" refFor="ch" refForName="bullet4a"/>
                    <dgm:constr type="l" for="ch" forName="textBox4a" refType="ctrX" refFor="ch" refForName="bullet4a"/>
                    <dgm:constr type="t" for="ch" forName="textBox4a" refType="ctrY" refFor="ch" refForName="bullet4a"/>
                    <dgm:constr type="w" for="ch" forName="textBox4a" refType="w" fact="0.171"/>
                    <dgm:constr type="h" for="ch" forName="textBox4a" refType="h" fact="0.238"/>
                    <dgm:constr type="userA" refType="h" refFor="ch" refForName="bullet4a" fact="0.53"/>
                    <dgm:constr type="lMarg" for="ch" forName="textBox4a" refType="userA" fact="2.834"/>
                    <dgm:constr type="ctrX" for="ch" forName="bullet4b" refType="w" fact="0.281"/>
                    <dgm:constr type="ctrY" for="ch" forName="bullet4b" refType="h" fact="0.543"/>
                    <dgm:constr type="w" for="ch" forName="bullet4b" refType="w" fact="0.04"/>
                    <dgm:constr type="h" for="ch" forName="bullet4b" refType="w" refFor="ch" refForName="bullet4b"/>
                    <dgm:constr type="l" for="ch" forName="textBox4b" refType="ctrX" refFor="ch" refForName="bullet4b"/>
                    <dgm:constr type="t" for="ch" forName="textBox4b" refType="ctrY" refFor="ch" refForName="bullet4b"/>
                    <dgm:constr type="w" for="ch" forName="textBox4b" refType="w" fact="0.21"/>
                    <dgm:constr type="h" for="ch" forName="textBox4b" refType="h" fact="0.457"/>
                    <dgm:constr type="userB" refType="h" refFor="ch" refForName="bullet4b" fact="0.53"/>
                    <dgm:constr type="lMarg" for="ch" forName="textBox4b" refType="userB" fact="2.834"/>
                    <dgm:constr type="ctrX" for="ch" forName="bullet4c" refType="w" fact="0.495"/>
                    <dgm:constr type="ctrY" for="ch" forName="bullet4c" refType="h" fact="0.382"/>
                    <dgm:constr type="w" for="ch" forName="bullet4c" refType="w" fact="0.053"/>
                    <dgm:constr type="h" for="ch" forName="bullet4c" refType="w" refFor="ch" refForName="bullet4c"/>
                    <dgm:constr type="l" for="ch" forName="textBox4c" refType="ctrX" refFor="ch" refForName="bullet4c"/>
                    <dgm:constr type="t" for="ch" forName="textBox4c" refType="ctrY" refFor="ch" refForName="bullet4c"/>
                    <dgm:constr type="w" for="ch" forName="textBox4c" refType="w" fact="0.21"/>
                    <dgm:constr type="h" for="ch" forName="textBox4c" refType="h" fact="0.618"/>
                    <dgm:constr type="userC" refType="h" refFor="ch" refForName="bullet4c" fact="0.53"/>
                    <dgm:constr type="lMarg" for="ch" forName="textBox4c" refType="userC" fact="2.834"/>
                    <dgm:constr type="ctrX" for="ch" forName="bullet4d" refType="w" fact="0.73"/>
                    <dgm:constr type="ctrY" for="ch" forName="bullet4d" refType="h" fact="0.283"/>
                    <dgm:constr type="w" for="ch" forName="bullet4d" refType="w" fact="0.071"/>
                    <dgm:constr type="h" for="ch" forName="bullet4d" refType="w" refFor="ch" refForName="bullet4d"/>
                    <dgm:constr type="l" for="ch" forName="textBox4d" refType="ctrX" refFor="ch" refForName="bullet4d"/>
                    <dgm:constr type="t" for="ch" forName="textBox4d" refType="ctrY" refFor="ch" refForName="bullet4d"/>
                    <dgm:constr type="w" for="ch" forName="textBox4d" refType="w" fact="0.21"/>
                    <dgm:constr type="h" for="ch" forName="textBox4d" refType="h" fact="0.717"/>
                    <dgm:constr type="userD" refType="h" refFor="ch" refForName="bullet4d" fact="0.53"/>
                    <dgm:constr type="lMarg" for="ch" forName="textBox4d" refType="userD" fact="2.834"/>
                    <dgm:constr type="primFontSz" for="ch" ptType="node" op="equ" val="65"/>
                  </dgm:constrLst>
                </dgm:if>
                <dgm:else name="Name82">
                  <dgm:constrLst>
                    <dgm:constr type="ctrX" for="ch" forName="bullet4a" refType="w" fact="0.11"/>
                    <dgm:constr type="ctrY" for="ch" forName="bullet4a" refType="h" fact="0.762"/>
                    <dgm:constr type="w" for="ch" forName="bullet4a" refType="w" fact="0.023"/>
                    <dgm:constr type="h" for="ch" forName="bullet4a" refType="w" refFor="ch" refForName="bullet4a"/>
                    <dgm:constr type="r" for="ch" forName="textBox4a" refType="ctrX" refFor="ch" refForName="bullet4a"/>
                    <dgm:constr type="b" for="ch" forName="textBox4a" refType="ctrY" refFor="ch" refForName="bullet4a"/>
                    <dgm:constr type="w" for="ch" forName="textBox4a" refType="w" fact="0.11"/>
                    <dgm:constr type="h" for="ch" forName="textBox4a" refType="h" fact="0.762"/>
                    <dgm:constr type="userA" refType="h" refFor="ch" refForName="bullet4a" fact="0.53"/>
                    <dgm:constr type="rMarg" for="ch" forName="textBox4a" refType="userA" fact="2.834"/>
                    <dgm:constr type="ctrX" for="ch" forName="bullet4b" refType="w" fact="0.281"/>
                    <dgm:constr type="ctrY" for="ch" forName="bullet4b" refType="h" fact="0.543"/>
                    <dgm:constr type="w" for="ch" forName="bullet4b" refType="w" fact="0.04"/>
                    <dgm:constr type="h" for="ch" forName="bullet4b" refType="w" refFor="ch" refForName="bullet4b"/>
                    <dgm:constr type="r" for="ch" forName="textBox4b" refType="ctrX" refFor="ch" refForName="bullet4b"/>
                    <dgm:constr type="b" for="ch" forName="textBox4b" refType="ctrY" refFor="ch" refForName="bullet4b"/>
                    <dgm:constr type="w" for="ch" forName="textBox4b" refType="w" fact="0.171"/>
                    <dgm:constr type="h" for="ch" forName="textBox4b" refType="h" fact="0.543"/>
                    <dgm:constr type="userB" refType="h" refFor="ch" refForName="bullet4b" fact="0.53"/>
                    <dgm:constr type="rMarg" for="ch" forName="textBox4b" refType="userB" fact="2.834"/>
                    <dgm:constr type="ctrX" for="ch" forName="bullet4c" refType="w" fact="0.495"/>
                    <dgm:constr type="ctrY" for="ch" forName="bullet4c" refType="h" fact="0.382"/>
                    <dgm:constr type="w" for="ch" forName="bullet4c" refType="w" fact="0.053"/>
                    <dgm:constr type="h" for="ch" forName="bullet4c" refType="w" refFor="ch" refForName="bullet4c"/>
                    <dgm:constr type="r" for="ch" forName="textBox4c" refType="ctrX" refFor="ch" refForName="bullet4c"/>
                    <dgm:constr type="b" for="ch" forName="textBox4c" refType="ctrY" refFor="ch" refForName="bullet4c"/>
                    <dgm:constr type="w" for="ch" forName="textBox4c" refType="w" fact="0.21"/>
                    <dgm:constr type="h" for="ch" forName="textBox4c" refType="h" fact="0.382"/>
                    <dgm:constr type="userC" refType="h" refFor="ch" refForName="bullet4c" fact="0.53"/>
                    <dgm:constr type="rMarg" for="ch" forName="textBox4c" refType="userC" fact="2.834"/>
                    <dgm:constr type="ctrX" for="ch" forName="bullet4d" refType="w" fact="0.73"/>
                    <dgm:constr type="ctrY" for="ch" forName="bullet4d" refType="h" fact="0.283"/>
                    <dgm:constr type="w" for="ch" forName="bullet4d" refType="w" fact="0.071"/>
                    <dgm:constr type="h" for="ch" forName="bullet4d" refType="w" refFor="ch" refForName="bullet4d"/>
                    <dgm:constr type="r" for="ch" forName="textBox4d" refType="ctrX" refFor="ch" refForName="bullet4d"/>
                    <dgm:constr type="b" for="ch" forName="textBox4d" refType="ctrY" refFor="ch" refForName="bullet4d"/>
                    <dgm:constr type="w" for="ch" forName="textBox4d" refType="w" fact="0.21"/>
                    <dgm:constr type="h" for="ch" forName="textBox4d" refType="h" fact="0.283"/>
                    <dgm:constr type="userD" refType="h" refFor="ch" refForName="bullet4d" fact="0.53"/>
                    <dgm:constr type="rMarg" for="ch" forName="textBox4d" refType="userD" fact="2.834"/>
                    <dgm:constr type="primFontSz" for="ch" ptType="node" op="equ" val="65"/>
                  </dgm:constrLst>
                </dgm:else>
              </dgm:choose>
              <dgm:ruleLst/>
              <dgm:forEach name="Name83" axis="ch" ptType="node" cnt="1">
                <dgm:layoutNode name="bullet4a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4a" styleLbl="revTx">
                  <dgm:varLst>
                    <dgm:bulletEnabled val="1"/>
                  </dgm:varLst>
                  <dgm:choose name="Name84">
                    <dgm:if name="Name85" func="var" arg="dir" op="equ" val="norm">
                      <dgm:choose name="Name86">
                        <dgm:if name="Name87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88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89">
                      <dgm:choose name="Name90">
                        <dgm:if name="Name91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92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93">
                    <dgm:if name="Name94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95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  <dgm:forEach name="Name96" axis="ch" ptType="node" st="2" cnt="1">
                <dgm:layoutNode name="bullet4b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4b" styleLbl="revTx">
                  <dgm:varLst>
                    <dgm:bulletEnabled val="1"/>
                  </dgm:varLst>
                  <dgm:choose name="Name97">
                    <dgm:if name="Name98" func="var" arg="dir" op="equ" val="norm">
                      <dgm:choose name="Name99">
                        <dgm:if name="Name100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101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102">
                      <dgm:choose name="Name103">
                        <dgm:if name="Name104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105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106">
                    <dgm:if name="Name107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108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  <dgm:forEach name="Name109" axis="ch" ptType="node" st="3" cnt="1">
                <dgm:layoutNode name="bullet4c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4c" styleLbl="revTx">
                  <dgm:varLst>
                    <dgm:bulletEnabled val="1"/>
                  </dgm:varLst>
                  <dgm:choose name="Name110">
                    <dgm:if name="Name111" func="var" arg="dir" op="equ" val="norm">
                      <dgm:choose name="Name112">
                        <dgm:if name="Name113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114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115">
                      <dgm:choose name="Name116">
                        <dgm:if name="Name117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118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119">
                    <dgm:if name="Name120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121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  <dgm:forEach name="Name122" axis="ch" ptType="node" st="4" cnt="1">
                <dgm:layoutNode name="bullet4d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4d" styleLbl="revTx">
                  <dgm:varLst>
                    <dgm:bulletEnabled val="1"/>
                  </dgm:varLst>
                  <dgm:choose name="Name123">
                    <dgm:if name="Name124" func="var" arg="dir" op="equ" val="norm">
                      <dgm:choose name="Name125">
                        <dgm:if name="Name126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127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128">
                      <dgm:choose name="Name129">
                        <dgm:if name="Name130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131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132">
                    <dgm:if name="Name133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134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</dgm:layoutNode>
          </dgm:if>
          <dgm:else name="Name135">
            <dgm:layoutNode name="arrowDiagram5">
              <dgm:alg type="composite">
                <dgm:param type="vertAlign" val="none"/>
                <dgm:param type="horzAlign" val="none"/>
              </dgm:alg>
              <dgm:shape xmlns:r="http://schemas.openxmlformats.org/officeDocument/2006/relationships" r:blip="">
                <dgm:adjLst/>
              </dgm:shape>
              <dgm:presOf/>
              <dgm:choose name="Name136">
                <dgm:if name="Name137" func="var" arg="dir" op="equ" val="norm">
                  <dgm:constrLst>
                    <dgm:constr type="ctrX" for="ch" forName="bullet5a" refType="w" fact="0.11"/>
                    <dgm:constr type="ctrY" for="ch" forName="bullet5a" refType="h" fact="0.762"/>
                    <dgm:constr type="w" for="ch" forName="bullet5a" refType="w" fact="0.023"/>
                    <dgm:constr type="h" for="ch" forName="bullet5a" refType="w" refFor="ch" refForName="bullet5a"/>
                    <dgm:constr type="l" for="ch" forName="textBox5a" refType="ctrX" refFor="ch" refForName="bullet5a"/>
                    <dgm:constr type="t" for="ch" forName="textBox5a" refType="ctrY" refFor="ch" refForName="bullet5a"/>
                    <dgm:constr type="w" for="ch" forName="textBox5a" refType="w" fact="0.131"/>
                    <dgm:constr type="h" for="ch" forName="textBox5a" refType="h" fact="0.238"/>
                    <dgm:constr type="userA" refType="h" refFor="ch" refForName="bullet5a" fact="0.53"/>
                    <dgm:constr type="lMarg" for="ch" forName="textBox5a" refType="userA" fact="2.834"/>
                    <dgm:constr type="ctrX" for="ch" forName="bullet5b" refType="w" fact="0.241"/>
                    <dgm:constr type="ctrY" for="ch" forName="bullet5b" refType="h" fact="0.581"/>
                    <dgm:constr type="w" for="ch" forName="bullet5b" refType="w" fact="0.036"/>
                    <dgm:constr type="h" for="ch" forName="bullet5b" refType="w" refFor="ch" refForName="bullet5b"/>
                    <dgm:constr type="l" for="ch" forName="textBox5b" refType="ctrX" refFor="ch" refForName="bullet5b"/>
                    <dgm:constr type="t" for="ch" forName="textBox5b" refType="ctrY" refFor="ch" refForName="bullet5b"/>
                    <dgm:constr type="w" for="ch" forName="textBox5b" refType="w" fact="0.166"/>
                    <dgm:constr type="h" for="ch" forName="textBox5b" refType="h" fact="0.419"/>
                    <dgm:constr type="userB" refType="h" refFor="ch" refForName="bullet5b" fact="0.53"/>
                    <dgm:constr type="lMarg" for="ch" forName="textBox5b" refType="userB" fact="2.834"/>
                    <dgm:constr type="ctrX" for="ch" forName="bullet5c" refType="w" fact="0.407"/>
                    <dgm:constr type="ctrY" for="ch" forName="bullet5c" refType="h" fact="0.438"/>
                    <dgm:constr type="w" for="ch" forName="bullet5c" refType="w" fact="0.048"/>
                    <dgm:constr type="h" for="ch" forName="bullet5c" refType="w" refFor="ch" refForName="bullet5c"/>
                    <dgm:constr type="l" for="ch" forName="textBox5c" refType="ctrX" refFor="ch" refForName="bullet5c"/>
                    <dgm:constr type="t" for="ch" forName="textBox5c" refType="ctrY" refFor="ch" refForName="bullet5c"/>
                    <dgm:constr type="w" for="ch" forName="textBox5c" refType="w" fact="0.193"/>
                    <dgm:constr type="h" for="ch" forName="textBox5c" refType="h" fact="0.562"/>
                    <dgm:constr type="userC" refType="h" refFor="ch" refForName="bullet5c" fact="0.53"/>
                    <dgm:constr type="lMarg" for="ch" forName="textBox5c" refType="userC" fact="2.834"/>
                    <dgm:constr type="ctrX" for="ch" forName="bullet5d" refType="w" fact="0.6"/>
                    <dgm:constr type="ctrY" for="ch" forName="bullet5d" refType="h" fact="0.33"/>
                    <dgm:constr type="w" for="ch" forName="bullet5d" refType="w" fact="0.062"/>
                    <dgm:constr type="h" for="ch" forName="bullet5d" refType="w" refFor="ch" refForName="bullet5d"/>
                    <dgm:constr type="l" for="ch" forName="textBox5d" refType="ctrX" refFor="ch" refForName="bullet5d"/>
                    <dgm:constr type="t" for="ch" forName="textBox5d" refType="ctrY" refFor="ch" refForName="bullet5d"/>
                    <dgm:constr type="w" for="ch" forName="textBox5d" refType="w" fact="0.2"/>
                    <dgm:constr type="h" for="ch" forName="textBox5d" refType="h" fact="0.67"/>
                    <dgm:constr type="userD" refType="h" refFor="ch" refForName="bullet5d" fact="0.53"/>
                    <dgm:constr type="lMarg" for="ch" forName="textBox5d" refType="userD" fact="2.834"/>
                    <dgm:constr type="ctrX" for="ch" forName="bullet5e" refType="w" fact="0.8"/>
                    <dgm:constr type="ctrY" for="ch" forName="bullet5e" refType="h" fact="0.264"/>
                    <dgm:constr type="w" for="ch" forName="bullet5e" refType="w" fact="0.079"/>
                    <dgm:constr type="h" for="ch" forName="bullet5e" refType="w" refFor="ch" refForName="bullet5e"/>
                    <dgm:constr type="l" for="ch" forName="textBox5e" refType="ctrX" refFor="ch" refForName="bullet5e"/>
                    <dgm:constr type="t" for="ch" forName="textBox5e" refType="ctrY" refFor="ch" refForName="bullet5e"/>
                    <dgm:constr type="w" for="ch" forName="textBox5e" refType="w" fact="0.2"/>
                    <dgm:constr type="h" for="ch" forName="textBox5e" refType="h" fact="0.736"/>
                    <dgm:constr type="userE" refType="h" refFor="ch" refForName="bullet5e" fact="0.53"/>
                    <dgm:constr type="lMarg" for="ch" forName="textBox5e" refType="userE" fact="2.834"/>
                    <dgm:constr type="primFontSz" for="ch" ptType="node" op="equ" val="65"/>
                  </dgm:constrLst>
                </dgm:if>
                <dgm:else name="Name138">
                  <dgm:constrLst>
                    <dgm:constr type="ctrX" for="ch" forName="bullet5a" refType="w" fact="0.11"/>
                    <dgm:constr type="ctrY" for="ch" forName="bullet5a" refType="h" fact="0.762"/>
                    <dgm:constr type="w" for="ch" forName="bullet5a" refType="w" fact="0.023"/>
                    <dgm:constr type="h" for="ch" forName="bullet5a" refType="w" refFor="ch" refForName="bullet5a"/>
                    <dgm:constr type="r" for="ch" forName="textBox5a" refType="ctrX" refFor="ch" refForName="bullet5a"/>
                    <dgm:constr type="b" for="ch" forName="textBox5a" refType="ctrY" refFor="ch" refForName="bullet5a"/>
                    <dgm:constr type="w" for="ch" forName="textBox5a" refType="w" fact="0.11"/>
                    <dgm:constr type="h" for="ch" forName="textBox5a" refType="h" fact="0.762"/>
                    <dgm:constr type="userA" refType="h" refFor="ch" refForName="bullet5a" fact="0.53"/>
                    <dgm:constr type="rMarg" for="ch" forName="textBox5a" refType="userA" fact="2.834"/>
                    <dgm:constr type="ctrX" for="ch" forName="bullet5b" refType="w" fact="0.241"/>
                    <dgm:constr type="ctrY" for="ch" forName="bullet5b" refType="h" fact="0.581"/>
                    <dgm:constr type="w" for="ch" forName="bullet5b" refType="w" fact="0.036"/>
                    <dgm:constr type="h" for="ch" forName="bullet5b" refType="w" refFor="ch" refForName="bullet5b"/>
                    <dgm:constr type="r" for="ch" forName="textBox5b" refType="ctrX" refFor="ch" refForName="bullet5b"/>
                    <dgm:constr type="b" for="ch" forName="textBox5b" refType="ctrY" refFor="ch" refForName="bullet5b"/>
                    <dgm:constr type="w" for="ch" forName="textBox5b" refType="w" fact="0.131"/>
                    <dgm:constr type="h" for="ch" forName="textBox5b" refType="h" fact="0.581"/>
                    <dgm:constr type="userB" refType="h" refFor="ch" refForName="bullet5b" fact="0.53"/>
                    <dgm:constr type="rMarg" for="ch" forName="textBox5b" refType="userB" fact="2.834"/>
                    <dgm:constr type="ctrX" for="ch" forName="bullet5c" refType="w" fact="0.407"/>
                    <dgm:constr type="ctrY" for="ch" forName="bullet5c" refType="h" fact="0.438"/>
                    <dgm:constr type="w" for="ch" forName="bullet5c" refType="w" fact="0.048"/>
                    <dgm:constr type="h" for="ch" forName="bullet5c" refType="w" refFor="ch" refForName="bullet5c"/>
                    <dgm:constr type="r" for="ch" forName="textBox5c" refType="ctrX" refFor="ch" refForName="bullet5c"/>
                    <dgm:constr type="b" for="ch" forName="textBox5c" refType="ctrY" refFor="ch" refForName="bullet5c"/>
                    <dgm:constr type="w" for="ch" forName="textBox5c" refType="w" fact="0.166"/>
                    <dgm:constr type="h" for="ch" forName="textBox5c" refType="h" fact="0.438"/>
                    <dgm:constr type="userC" refType="h" refFor="ch" refForName="bullet5c" fact="0.53"/>
                    <dgm:constr type="rMarg" for="ch" forName="textBox5c" refType="userC" fact="2.834"/>
                    <dgm:constr type="ctrX" for="ch" forName="bullet5d" refType="w" fact="0.6"/>
                    <dgm:constr type="ctrY" for="ch" forName="bullet5d" refType="h" fact="0.33"/>
                    <dgm:constr type="w" for="ch" forName="bullet5d" refType="w" fact="0.062"/>
                    <dgm:constr type="h" for="ch" forName="bullet5d" refType="w" refFor="ch" refForName="bullet5d"/>
                    <dgm:constr type="r" for="ch" forName="textBox5d" refType="ctrX" refFor="ch" refForName="bullet5d"/>
                    <dgm:constr type="b" for="ch" forName="textBox5d" refType="ctrY" refFor="ch" refForName="bullet5d"/>
                    <dgm:constr type="w" for="ch" forName="textBox5d" refType="w" fact="0.193"/>
                    <dgm:constr type="h" for="ch" forName="textBox5d" refType="h" fact="0.33"/>
                    <dgm:constr type="userD" refType="h" refFor="ch" refForName="bullet5d" fact="0.53"/>
                    <dgm:constr type="rMarg" for="ch" forName="textBox5d" refType="userD" fact="2.834"/>
                    <dgm:constr type="ctrX" for="ch" forName="bullet5e" refType="w" fact="0.8"/>
                    <dgm:constr type="ctrY" for="ch" forName="bullet5e" refType="h" fact="0.264"/>
                    <dgm:constr type="w" for="ch" forName="bullet5e" refType="w" fact="0.079"/>
                    <dgm:constr type="h" for="ch" forName="bullet5e" refType="w" refFor="ch" refForName="bullet5e"/>
                    <dgm:constr type="r" for="ch" forName="textBox5e" refType="ctrX" refFor="ch" refForName="bullet5e"/>
                    <dgm:constr type="b" for="ch" forName="textBox5e" refType="ctrY" refFor="ch" refForName="bullet5e"/>
                    <dgm:constr type="w" for="ch" forName="textBox5e" refType="w" fact="0.2"/>
                    <dgm:constr type="h" for="ch" forName="textBox5e" refType="h" fact="0.264"/>
                    <dgm:constr type="userE" refType="h" refFor="ch" refForName="bullet5e" fact="0.53"/>
                    <dgm:constr type="rMarg" for="ch" forName="textBox5e" refType="userE" fact="2.834"/>
                    <dgm:constr type="primFontSz" for="ch" ptType="node" op="equ" val="65"/>
                  </dgm:constrLst>
                </dgm:else>
              </dgm:choose>
              <dgm:ruleLst/>
              <dgm:forEach name="Name139" axis="ch" ptType="node" cnt="1">
                <dgm:layoutNode name="bullet5a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5a" styleLbl="revTx">
                  <dgm:varLst>
                    <dgm:bulletEnabled val="1"/>
                  </dgm:varLst>
                  <dgm:choose name="Name140">
                    <dgm:if name="Name141" func="var" arg="dir" op="equ" val="norm">
                      <dgm:choose name="Name142">
                        <dgm:if name="Name143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144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145">
                      <dgm:choose name="Name146">
                        <dgm:if name="Name147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148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149">
                    <dgm:if name="Name150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151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  <dgm:forEach name="Name152" axis="ch" ptType="node" st="2" cnt="1">
                <dgm:layoutNode name="bullet5b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5b" styleLbl="revTx">
                  <dgm:varLst>
                    <dgm:bulletEnabled val="1"/>
                  </dgm:varLst>
                  <dgm:choose name="Name153">
                    <dgm:if name="Name154" func="var" arg="dir" op="equ" val="norm">
                      <dgm:choose name="Name155">
                        <dgm:if name="Name156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157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158">
                      <dgm:choose name="Name159">
                        <dgm:if name="Name160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161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162">
                    <dgm:if name="Name163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164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  <dgm:forEach name="Name165" axis="ch" ptType="node" st="3" cnt="1">
                <dgm:layoutNode name="bullet5c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5c" styleLbl="revTx">
                  <dgm:varLst>
                    <dgm:bulletEnabled val="1"/>
                  </dgm:varLst>
                  <dgm:choose name="Name166">
                    <dgm:if name="Name167" func="var" arg="dir" op="equ" val="norm">
                      <dgm:choose name="Name168">
                        <dgm:if name="Name169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170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171">
                      <dgm:choose name="Name172">
                        <dgm:if name="Name173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174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175">
                    <dgm:if name="Name176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177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  <dgm:forEach name="Name178" axis="ch" ptType="node" st="4" cnt="1">
                <dgm:layoutNode name="bullet5d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5d" styleLbl="revTx">
                  <dgm:varLst>
                    <dgm:bulletEnabled val="1"/>
                  </dgm:varLst>
                  <dgm:choose name="Name179">
                    <dgm:if name="Name180" func="var" arg="dir" op="equ" val="norm">
                      <dgm:choose name="Name181">
                        <dgm:if name="Name182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183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184">
                      <dgm:choose name="Name185">
                        <dgm:if name="Name186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187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188">
                    <dgm:if name="Name189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190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  <dgm:forEach name="Name191" axis="ch" ptType="node" st="5" cnt="1">
                <dgm:layoutNode name="bullet5e" styleLbl="node1">
                  <dgm:alg type="sp"/>
                  <dgm:shape xmlns:r="http://schemas.openxmlformats.org/officeDocument/2006/relationships" type="ellipse" r:blip="">
                    <dgm:adjLst/>
                  </dgm:shape>
                  <dgm:presOf/>
                  <dgm:constrLst/>
                  <dgm:ruleLst/>
                </dgm:layoutNode>
                <dgm:layoutNode name="textBox5e" styleLbl="revTx">
                  <dgm:varLst>
                    <dgm:bulletEnabled val="1"/>
                  </dgm:varLst>
                  <dgm:choose name="Name192">
                    <dgm:if name="Name193" func="var" arg="dir" op="equ" val="norm">
                      <dgm:choose name="Name194">
                        <dgm:if name="Name195" axis="root des" ptType="all node" func="maxDepth" op="gt" val="1">
                          <dgm:alg type="tx">
                            <dgm:param type="txAnchorVert" val="t"/>
                            <dgm:param type="parTxLTRAlign" val="l"/>
                            <dgm:param type="parTxRTLAlign" val="r"/>
                          </dgm:alg>
                        </dgm:if>
                        <dgm:else name="Name196">
                          <dgm:alg type="tx">
                            <dgm:param type="txAnchorVert" val="t"/>
                            <dgm:param type="parTxLTRAlign" val="l"/>
                            <dgm:param type="parTxRTLAlign" val="l"/>
                          </dgm:alg>
                        </dgm:else>
                      </dgm:choose>
                    </dgm:if>
                    <dgm:else name="Name197">
                      <dgm:choose name="Name198">
                        <dgm:if name="Name199" axis="root des" ptType="all node" func="maxDepth" op="gt" val="1">
                          <dgm:alg type="tx">
                            <dgm:param type="txAnchorVert" val="b"/>
                            <dgm:param type="txAnchorVertCh" val="b"/>
                            <dgm:param type="parTxLTRAlign" val="l"/>
                            <dgm:param type="parTxRTLAlign" val="r"/>
                          </dgm:alg>
                        </dgm:if>
                        <dgm:else name="Name200">
                          <dgm:alg type="tx">
                            <dgm:param type="txAnchorVert" val="b"/>
                            <dgm:param type="parTxLTRAlign" val="r"/>
                            <dgm:param type="parTxRTLAlign" val="r"/>
                          </dgm:alg>
                        </dgm:else>
                      </dgm:choose>
                    </dgm:else>
                  </dgm:choose>
                  <dgm:shape xmlns:r="http://schemas.openxmlformats.org/officeDocument/2006/relationships" type="rect" r:blip="">
                    <dgm:adjLst/>
                  </dgm:shape>
                  <dgm:presOf axis="desOrSelf" ptType="node"/>
                  <dgm:choose name="Name201">
                    <dgm:if name="Name202" func="var" arg="dir" op="equ" val="norm">
                      <dgm:constrLst>
                        <dgm:constr type="rMarg"/>
                        <dgm:constr type="tMarg"/>
                        <dgm:constr type="bMarg"/>
                      </dgm:constrLst>
                    </dgm:if>
                    <dgm:else name="Name203">
                      <dgm:constrLst>
                        <dgm:constr type="lMarg"/>
                        <dgm:constr type="tMarg"/>
                        <dgm:constr type="bMarg"/>
                      </dgm:constrLst>
                    </dgm:else>
                  </dgm:choose>
                  <dgm:ruleLst>
                    <dgm:rule type="primFontSz" val="5" fact="NaN" max="NaN"/>
                  </dgm:ruleLst>
                </dgm:layoutNode>
              </dgm:forEach>
            </dgm:layoutNode>
          </dgm:else>
        </dgm:choose>
      </dgm:if>
      <dgm:else name="Name204"/>
    </dgm:choose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hProcess11">
  <dgm:title val=""/>
  <dgm:desc val=""/>
  <dgm:catLst>
    <dgm:cat type="process" pri="8000"/>
    <dgm:cat type="convert" pri="14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alg type="composite"/>
    <dgm:shape xmlns:r="http://schemas.openxmlformats.org/officeDocument/2006/relationships" r:blip="">
      <dgm:adjLst/>
    </dgm:shape>
    <dgm:presOf/>
    <dgm:choose name="Name1">
      <dgm:if name="Name2" func="var" arg="dir" op="equ" val="norm">
        <dgm:constrLst>
          <dgm:constr type="w" for="ch" forName="arrow" refType="w"/>
          <dgm:constr type="h" for="ch" forName="arrow" refType="h" fact="0.4"/>
          <dgm:constr type="ctrY" for="ch" forName="arrow" refType="h" fact="0.5"/>
          <dgm:constr type="l" for="ch" forName="arrow"/>
          <dgm:constr type="w" for="ch" forName="points" refType="w" fact="0.9"/>
          <dgm:constr type="h" for="ch" forName="points" refType="h"/>
          <dgm:constr type="t" for="ch" forName="points"/>
          <dgm:constr type="l" for="ch" forName="points"/>
        </dgm:constrLst>
      </dgm:if>
      <dgm:else name="Name3">
        <dgm:constrLst>
          <dgm:constr type="w" for="ch" forName="arrow" refType="w"/>
          <dgm:constr type="h" for="ch" forName="arrow" refType="h" fact="0.4"/>
          <dgm:constr type="ctrY" for="ch" forName="arrow" refType="h" fact="0.5"/>
          <dgm:constr type="r" for="ch" forName="arrow" refType="w"/>
          <dgm:constr type="w" for="ch" forName="points" refType="w" fact="0.9"/>
          <dgm:constr type="h" for="ch" forName="points" refType="h"/>
          <dgm:constr type="t" for="ch" forName="points"/>
          <dgm:constr type="r" for="ch" forName="points" refType="w"/>
        </dgm:constrLst>
      </dgm:else>
    </dgm:choose>
    <dgm:ruleLst/>
    <dgm:layoutNode name="arrow" styleLbl="bgShp">
      <dgm:alg type="sp"/>
      <dgm:choose name="Name4">
        <dgm:if name="Name5" func="var" arg="dir" op="equ" val="norm">
          <dgm:shape xmlns:r="http://schemas.openxmlformats.org/officeDocument/2006/relationships" type="notchedRightArrow" r:blip="">
            <dgm:adjLst/>
          </dgm:shape>
        </dgm:if>
        <dgm:else name="Name6">
          <dgm:shape xmlns:r="http://schemas.openxmlformats.org/officeDocument/2006/relationships" rot="180" type="notchedRightArrow" r:blip="">
            <dgm:adjLst/>
          </dgm:shape>
        </dgm:else>
      </dgm:choose>
      <dgm:presOf/>
      <dgm:constrLst/>
      <dgm:ruleLst/>
    </dgm:layoutNode>
    <dgm:layoutNode name="points">
      <dgm:choose name="Name7">
        <dgm:if name="Name8" func="var" arg="dir" op="equ" val="norm">
          <dgm:alg type="lin">
            <dgm:param type="linDir" val="fromL"/>
          </dgm:alg>
        </dgm:if>
        <dgm:else name="Name9">
          <dgm:alg type="lin">
            <dgm:param type="linDir" val="fromR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w" for="ch" forName="compositeA" refType="w"/>
        <dgm:constr type="h" for="ch" forName="compositeA" refType="h"/>
        <dgm:constr type="w" for="ch" forName="compositeB" refType="w" refFor="ch" refForName="compositeA" op="equ"/>
        <dgm:constr type="h" for="ch" forName="compositeB" refType="h" refFor="ch" refForName="compositeA" op="equ"/>
        <dgm:constr type="primFontSz" for="des" ptType="node" op="equ" val="65"/>
        <dgm:constr type="w" for="ch" forName="space" refType="w" refFor="ch" refForName="compositeA" op="equ" fact="0.05"/>
      </dgm:constrLst>
      <dgm:ruleLst/>
      <dgm:forEach name="Name10" axis="ch" ptType="node">
        <dgm:choose name="Name11">
          <dgm:if name="Name12" axis="self" ptType="node" func="posOdd" op="equ" val="1">
            <dgm:layoutNode name="compositeA">
              <dgm:alg type="composite"/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extA" refType="w"/>
                <dgm:constr type="h" for="ch" forName="textA" refType="h" fact="0.4"/>
                <dgm:constr type="t" for="ch" forName="textA"/>
                <dgm:constr type="l" for="ch" forName="textA"/>
                <dgm:constr type="h" for="ch" forName="circleA" refType="h" fact="0.1"/>
                <dgm:constr type="h" for="ch" forName="circleA" refType="w" op="lte"/>
                <dgm:constr type="w" for="ch" forName="circleA" refType="h" refFor="ch" refForName="circleA" op="equ"/>
                <dgm:constr type="ctrY" for="ch" forName="circleA" refType="h" fact="0.5"/>
                <dgm:constr type="ctrX" for="ch" forName="circleA" refType="w" refFor="ch" refForName="textA" fact="0.5"/>
                <dgm:constr type="w" for="ch" forName="spaceA" refType="w"/>
                <dgm:constr type="h" for="ch" forName="spaceA" refType="h" fact="0.4"/>
                <dgm:constr type="b" for="ch" forName="spaceA" refType="h"/>
                <dgm:constr type="l" for="ch" forName="spaceA"/>
              </dgm:constrLst>
              <dgm:ruleLst/>
              <dgm:layoutNode name="textA" styleLbl="revTx">
                <dgm:varLst>
                  <dgm:bulletEnabled val="1"/>
                </dgm:varLst>
                <dgm:alg type="tx">
                  <dgm:param type="txAnchorVert" val="b"/>
                  <dgm:param type="txAnchorVertCh" val="b"/>
                  <dgm:param type="txAnchorHorzCh" val="ctr"/>
                </dgm:alg>
                <dgm:shape xmlns:r="http://schemas.openxmlformats.org/officeDocument/2006/relationships" type="rect" r:blip="">
                  <dgm:adjLst/>
                </dgm:shape>
                <dgm:presOf axis="desOrSelf" ptType="node"/>
                <dgm:constrLst/>
                <dgm:ruleLst>
                  <dgm:rule type="primFontSz" val="5" fact="NaN" max="NaN"/>
                </dgm:ruleLst>
              </dgm:layoutNode>
              <dgm:layoutNode name="circleA">
                <dgm:alg type="sp"/>
                <dgm:shape xmlns:r="http://schemas.openxmlformats.org/officeDocument/2006/relationships" type="ellipse" r:blip="">
                  <dgm:adjLst/>
                </dgm:shape>
                <dgm:presOf/>
                <dgm:constrLst/>
                <dgm:ruleLst/>
              </dgm:layoutNode>
              <dgm:layoutNode name="spaceA">
                <dgm:alg type="sp"/>
                <dgm:shape xmlns:r="http://schemas.openxmlformats.org/officeDocument/2006/relationships" r:blip="">
                  <dgm:adjLst/>
                </dgm:shape>
                <dgm:presOf/>
                <dgm:constrLst/>
                <dgm:ruleLst/>
              </dgm:layoutNode>
            </dgm:layoutNode>
          </dgm:if>
          <dgm:else name="Name13">
            <dgm:layoutNode name="compositeB">
              <dgm:alg type="composite"/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extB" refType="w"/>
                <dgm:constr type="h" for="ch" forName="textB" refType="h" fact="0.4"/>
                <dgm:constr type="b" for="ch" forName="textB" refType="h"/>
                <dgm:constr type="l" for="ch" forName="textB"/>
                <dgm:constr type="h" for="ch" forName="circleB" refType="h" fact="0.1"/>
                <dgm:constr type="w" for="ch" forName="circleB" refType="h" refFor="ch" refForName="circleB" op="equ"/>
                <dgm:constr type="h" for="ch" forName="circleB" refType="w" op="lte"/>
                <dgm:constr type="ctrY" for="ch" forName="circleB" refType="h" fact="0.5"/>
                <dgm:constr type="ctrX" for="ch" forName="circleB" refType="w" refFor="ch" refForName="textB" fact="0.5"/>
                <dgm:constr type="w" for="ch" forName="spaceB" refType="w"/>
                <dgm:constr type="h" for="ch" forName="spaceB" refType="h" fact="0.4"/>
                <dgm:constr type="t" for="ch" forName="spaceB"/>
                <dgm:constr type="l" for="ch" forName="spaceB"/>
              </dgm:constrLst>
              <dgm:ruleLst/>
              <dgm:layoutNode name="textB" styleLbl="revTx">
                <dgm:varLst>
                  <dgm:bulletEnabled val="1"/>
                </dgm:varLst>
                <dgm:alg type="tx">
                  <dgm:param type="txAnchorVert" val="t"/>
                  <dgm:param type="txAnchorVertCh" val="t"/>
                  <dgm:param type="txAnchorHorzCh" val="ctr"/>
                </dgm:alg>
                <dgm:shape xmlns:r="http://schemas.openxmlformats.org/officeDocument/2006/relationships" type="rect" r:blip="">
                  <dgm:adjLst/>
                </dgm:shape>
                <dgm:presOf axis="desOrSelf" ptType="node"/>
                <dgm:constrLst/>
                <dgm:ruleLst>
                  <dgm:rule type="primFontSz" val="5" fact="NaN" max="NaN"/>
                </dgm:ruleLst>
              </dgm:layoutNode>
              <dgm:layoutNode name="circleB">
                <dgm:alg type="sp"/>
                <dgm:shape xmlns:r="http://schemas.openxmlformats.org/officeDocument/2006/relationships" type="ellipse" r:blip="">
                  <dgm:adjLst/>
                </dgm:shape>
                <dgm:presOf/>
                <dgm:constrLst/>
                <dgm:ruleLst/>
              </dgm:layoutNode>
              <dgm:layoutNode name="spaceB">
                <dgm:alg type="sp"/>
                <dgm:shape xmlns:r="http://schemas.openxmlformats.org/officeDocument/2006/relationships" r:blip="">
                  <dgm:adjLst/>
                </dgm:shape>
                <dgm:presOf/>
                <dgm:constrLst/>
                <dgm:ruleLst/>
              </dgm:layoutNode>
            </dgm:layoutNode>
          </dgm:else>
        </dgm:choose>
        <dgm:forEach name="Name14" axis="followSib" ptType="sibTrans" cnt="1">
          <dgm:layoutNode name="space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</dgm:forEach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14</Pages>
  <Words>1637</Words>
  <Characters>9332</Characters>
  <Application>Microsoft Office Word</Application>
  <DocSecurity>0</DocSecurity>
  <Lines>77</Lines>
  <Paragraphs>21</Paragraphs>
  <ScaleCrop>false</ScaleCrop>
  <Company/>
  <LinksUpToDate>false</LinksUpToDate>
  <CharactersWithSpaces>10948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Wendy</dc:creator>
  <cp:keywords/>
  <dc:description/>
  <cp:lastModifiedBy>Wendy</cp:lastModifiedBy>
  <cp:revision>15</cp:revision>
  <dcterms:created xsi:type="dcterms:W3CDTF">2018-04-23T22:57:00Z</dcterms:created>
  <dcterms:modified xsi:type="dcterms:W3CDTF">2018-10-01T00:37:00Z</dcterms:modified>
</cp:coreProperties>
</file>