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329D476" w14:textId="0D150ADD" w:rsidR="0062521B" w:rsidRPr="0028614D" w:rsidRDefault="00EF07B7" w:rsidP="0062521B">
      <w:pPr>
        <w:adjustRightInd w:val="0"/>
        <w:snapToGrid w:val="0"/>
        <w:spacing w:beforeLines="50" w:before="180"/>
        <w:jc w:val="center"/>
        <w:rPr>
          <w:rFonts w:ascii="標楷體" w:eastAsia="標楷體" w:hAnsi="標楷體" w:cs="細明體"/>
          <w:b/>
          <w:sz w:val="40"/>
          <w:szCs w:val="40"/>
        </w:rPr>
      </w:pPr>
      <w:r w:rsidRPr="0028614D">
        <w:rPr>
          <w:rFonts w:ascii="標楷體" w:eastAsia="標楷體" w:hAnsi="標楷體"/>
          <w:b/>
          <w:noProof/>
          <w:sz w:val="40"/>
          <w:szCs w:val="40"/>
        </w:rPr>
        <w:drawing>
          <wp:anchor distT="0" distB="0" distL="114300" distR="114300" simplePos="0" relativeHeight="251669504" behindDoc="0" locked="0" layoutInCell="1" allowOverlap="1" wp14:anchorId="6746369E" wp14:editId="0BAA325A">
            <wp:simplePos x="0" y="0"/>
            <wp:positionH relativeFrom="column">
              <wp:posOffset>-38100</wp:posOffset>
            </wp:positionH>
            <wp:positionV relativeFrom="paragraph">
              <wp:posOffset>-276225</wp:posOffset>
            </wp:positionV>
            <wp:extent cx="742950" cy="561975"/>
            <wp:effectExtent l="0" t="0" r="0" b="9525"/>
            <wp:wrapSquare wrapText="bothSides"/>
            <wp:docPr id="10" name="圖片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圖片 3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8614D">
        <w:rPr>
          <w:rFonts w:ascii="標楷體" w:eastAsia="標楷體" w:hAnsi="標楷體" w:hint="eastAsia"/>
          <w:b/>
          <w:sz w:val="40"/>
          <w:szCs w:val="40"/>
        </w:rPr>
        <w:t>新</w:t>
      </w:r>
      <w:r w:rsidR="0062521B" w:rsidRPr="0028614D">
        <w:rPr>
          <w:rFonts w:ascii="標楷體" w:eastAsia="標楷體" w:hAnsi="標楷體"/>
          <w:b/>
          <w:noProof/>
          <w:sz w:val="40"/>
          <w:szCs w:val="40"/>
        </w:rPr>
        <w:drawing>
          <wp:anchor distT="0" distB="0" distL="114300" distR="114300" simplePos="0" relativeHeight="251671552" behindDoc="0" locked="0" layoutInCell="1" allowOverlap="1" wp14:anchorId="36C89579" wp14:editId="481B1E4B">
            <wp:simplePos x="0" y="0"/>
            <wp:positionH relativeFrom="column">
              <wp:posOffset>-38100</wp:posOffset>
            </wp:positionH>
            <wp:positionV relativeFrom="paragraph">
              <wp:posOffset>-276225</wp:posOffset>
            </wp:positionV>
            <wp:extent cx="742950" cy="561975"/>
            <wp:effectExtent l="0" t="0" r="0" b="9525"/>
            <wp:wrapSquare wrapText="bothSides"/>
            <wp:docPr id="6" name="圖片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圖片 3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2521B" w:rsidRPr="0028614D">
        <w:rPr>
          <w:rFonts w:ascii="標楷體" w:eastAsia="標楷體" w:hAnsi="標楷體" w:hint="eastAsia"/>
          <w:b/>
          <w:sz w:val="40"/>
          <w:szCs w:val="40"/>
        </w:rPr>
        <w:t>北市10</w:t>
      </w:r>
      <w:r w:rsidR="0062521B">
        <w:rPr>
          <w:rFonts w:ascii="標楷體" w:eastAsia="標楷體" w:hAnsi="標楷體" w:hint="eastAsia"/>
          <w:b/>
          <w:sz w:val="40"/>
          <w:szCs w:val="40"/>
        </w:rPr>
        <w:t>6</w:t>
      </w:r>
      <w:r w:rsidR="0062521B" w:rsidRPr="0028614D">
        <w:rPr>
          <w:rFonts w:ascii="標楷體" w:eastAsia="標楷體" w:hAnsi="標楷體" w:hint="eastAsia"/>
          <w:b/>
          <w:sz w:val="40"/>
          <w:szCs w:val="40"/>
        </w:rPr>
        <w:t>學</w:t>
      </w:r>
      <w:r w:rsidR="0062521B" w:rsidRPr="0028614D">
        <w:rPr>
          <w:rFonts w:ascii="標楷體" w:eastAsia="標楷體" w:hAnsi="標楷體" w:cs="細明體" w:hint="eastAsia"/>
          <w:b/>
          <w:sz w:val="40"/>
          <w:szCs w:val="40"/>
        </w:rPr>
        <w:t>年度第</w:t>
      </w:r>
      <w:r w:rsidR="0062521B">
        <w:rPr>
          <w:rFonts w:ascii="標楷體" w:eastAsia="標楷體" w:hAnsi="標楷體" w:cs="細明體" w:hint="eastAsia"/>
          <w:b/>
          <w:sz w:val="40"/>
          <w:szCs w:val="40"/>
        </w:rPr>
        <w:t>一</w:t>
      </w:r>
      <w:r w:rsidR="0062521B" w:rsidRPr="0028614D">
        <w:rPr>
          <w:rFonts w:ascii="標楷體" w:eastAsia="標楷體" w:hAnsi="標楷體" w:cs="細明體" w:hint="eastAsia"/>
          <w:b/>
          <w:sz w:val="40"/>
          <w:szCs w:val="40"/>
        </w:rPr>
        <w:t>學期性別平等教育輔導團</w:t>
      </w:r>
    </w:p>
    <w:p w14:paraId="1AF63823" w14:textId="77777777" w:rsidR="00E9119A" w:rsidRPr="0028614D" w:rsidRDefault="00EF07B7" w:rsidP="00BC37FF">
      <w:pPr>
        <w:adjustRightInd w:val="0"/>
        <w:snapToGrid w:val="0"/>
        <w:spacing w:beforeLines="50" w:before="180"/>
        <w:jc w:val="center"/>
        <w:rPr>
          <w:rFonts w:ascii="標楷體" w:eastAsia="標楷體" w:hAnsi="標楷體" w:cs="細明體"/>
          <w:b/>
          <w:sz w:val="40"/>
          <w:szCs w:val="40"/>
        </w:rPr>
      </w:pPr>
      <w:r w:rsidRPr="0028614D">
        <w:rPr>
          <w:rFonts w:ascii="標楷體" w:eastAsia="標楷體" w:hAnsi="標楷體" w:hint="eastAsia"/>
          <w:b/>
          <w:kern w:val="0"/>
          <w:sz w:val="36"/>
          <w:szCs w:val="36"/>
        </w:rPr>
        <w:t>性別平等教育議題學習活動設計</w:t>
      </w:r>
    </w:p>
    <w:tbl>
      <w:tblPr>
        <w:tblW w:w="991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707"/>
        <w:gridCol w:w="3133"/>
        <w:gridCol w:w="147"/>
        <w:gridCol w:w="711"/>
        <w:gridCol w:w="1718"/>
        <w:gridCol w:w="267"/>
        <w:gridCol w:w="392"/>
        <w:gridCol w:w="1843"/>
      </w:tblGrid>
      <w:tr w:rsidR="00250015" w:rsidRPr="00026B0B" w14:paraId="514C640B" w14:textId="77777777" w:rsidTr="008C2FB1">
        <w:trPr>
          <w:jc w:val="center"/>
        </w:trPr>
        <w:tc>
          <w:tcPr>
            <w:tcW w:w="1707" w:type="dxa"/>
            <w:vAlign w:val="center"/>
          </w:tcPr>
          <w:p w14:paraId="72D45BF2" w14:textId="77777777" w:rsidR="00250015" w:rsidRPr="00101BD7" w:rsidRDefault="00250015" w:rsidP="00250015">
            <w:pPr>
              <w:jc w:val="center"/>
              <w:rPr>
                <w:rFonts w:ascii="標楷體" w:eastAsia="標楷體" w:hAnsi="標楷體"/>
              </w:rPr>
            </w:pPr>
            <w:r w:rsidRPr="00101BD7">
              <w:rPr>
                <w:rFonts w:ascii="標楷體" w:eastAsia="標楷體" w:hAnsi="標楷體" w:hint="eastAsia"/>
              </w:rPr>
              <w:t>教學主題</w:t>
            </w:r>
          </w:p>
        </w:tc>
        <w:tc>
          <w:tcPr>
            <w:tcW w:w="3991" w:type="dxa"/>
            <w:gridSpan w:val="3"/>
            <w:vAlign w:val="center"/>
          </w:tcPr>
          <w:p w14:paraId="57D84CD2" w14:textId="77777777" w:rsidR="00250015" w:rsidRPr="00101BD7" w:rsidRDefault="00250015" w:rsidP="00250015">
            <w:pPr>
              <w:pStyle w:val="af1"/>
              <w:snapToGrid/>
              <w:spacing w:line="240" w:lineRule="auto"/>
              <w:jc w:val="center"/>
              <w:rPr>
                <w:rFonts w:ascii="標楷體"/>
                <w:spacing w:val="0"/>
              </w:rPr>
            </w:pPr>
            <w:r>
              <w:rPr>
                <w:rFonts w:ascii="標楷體" w:hint="eastAsia"/>
                <w:spacing w:val="0"/>
              </w:rPr>
              <w:t>玩具分享日</w:t>
            </w:r>
          </w:p>
        </w:tc>
        <w:tc>
          <w:tcPr>
            <w:tcW w:w="1985" w:type="dxa"/>
            <w:gridSpan w:val="2"/>
            <w:vAlign w:val="center"/>
          </w:tcPr>
          <w:p w14:paraId="20080283" w14:textId="77777777" w:rsidR="00250015" w:rsidRPr="00101BD7" w:rsidRDefault="00250015" w:rsidP="00250015">
            <w:pPr>
              <w:pStyle w:val="af0"/>
              <w:snapToGrid/>
              <w:spacing w:line="240" w:lineRule="auto"/>
              <w:rPr>
                <w:rFonts w:ascii="標楷體"/>
              </w:rPr>
            </w:pPr>
            <w:r w:rsidRPr="00101BD7">
              <w:rPr>
                <w:rFonts w:ascii="標楷體" w:hAnsi="標楷體" w:hint="eastAsia"/>
              </w:rPr>
              <w:t>教學時間</w:t>
            </w:r>
          </w:p>
        </w:tc>
        <w:tc>
          <w:tcPr>
            <w:tcW w:w="2235" w:type="dxa"/>
            <w:gridSpan w:val="2"/>
            <w:vAlign w:val="center"/>
          </w:tcPr>
          <w:p w14:paraId="6E55167B" w14:textId="77777777" w:rsidR="00250015" w:rsidRPr="00101BD7" w:rsidRDefault="00250015" w:rsidP="00250015">
            <w:pPr>
              <w:pStyle w:val="af1"/>
              <w:snapToGrid/>
              <w:spacing w:line="240" w:lineRule="auto"/>
              <w:jc w:val="center"/>
              <w:rPr>
                <w:rFonts w:ascii="標楷體"/>
                <w:spacing w:val="0"/>
              </w:rPr>
            </w:pPr>
            <w:r w:rsidRPr="00101BD7">
              <w:rPr>
                <w:rFonts w:ascii="標楷體" w:hAnsi="標楷體"/>
              </w:rPr>
              <w:t>40</w:t>
            </w:r>
            <w:r w:rsidRPr="00101BD7">
              <w:rPr>
                <w:rFonts w:ascii="標楷體" w:hAnsi="標楷體" w:hint="eastAsia"/>
              </w:rPr>
              <w:t>分鐘</w:t>
            </w:r>
          </w:p>
        </w:tc>
      </w:tr>
      <w:tr w:rsidR="00250015" w:rsidRPr="00026B0B" w14:paraId="0DDE5784" w14:textId="77777777" w:rsidTr="008C2FB1">
        <w:trPr>
          <w:jc w:val="center"/>
        </w:trPr>
        <w:tc>
          <w:tcPr>
            <w:tcW w:w="1707" w:type="dxa"/>
            <w:vAlign w:val="center"/>
          </w:tcPr>
          <w:p w14:paraId="7AA6E178" w14:textId="77777777" w:rsidR="00250015" w:rsidRPr="00101BD7" w:rsidRDefault="00250015" w:rsidP="00250015">
            <w:pPr>
              <w:jc w:val="center"/>
              <w:rPr>
                <w:rFonts w:ascii="標楷體" w:eastAsia="標楷體" w:hAnsi="標楷體"/>
              </w:rPr>
            </w:pPr>
            <w:r w:rsidRPr="00101BD7">
              <w:rPr>
                <w:rFonts w:ascii="標楷體" w:eastAsia="標楷體" w:hAnsi="標楷體" w:hint="eastAsia"/>
              </w:rPr>
              <w:t>適用對象</w:t>
            </w:r>
          </w:p>
        </w:tc>
        <w:tc>
          <w:tcPr>
            <w:tcW w:w="3991" w:type="dxa"/>
            <w:gridSpan w:val="3"/>
            <w:vAlign w:val="center"/>
          </w:tcPr>
          <w:p w14:paraId="6F24B2E0" w14:textId="77777777" w:rsidR="00250015" w:rsidRPr="00101BD7" w:rsidRDefault="00250015" w:rsidP="00250015">
            <w:pPr>
              <w:pStyle w:val="af0"/>
              <w:snapToGrid/>
              <w:spacing w:line="240" w:lineRule="auto"/>
              <w:rPr>
                <w:rFonts w:ascii="標楷體"/>
              </w:rPr>
            </w:pPr>
            <w:r>
              <w:rPr>
                <w:rFonts w:ascii="標楷體" w:hint="eastAsia"/>
              </w:rPr>
              <w:t>二</w:t>
            </w:r>
            <w:r w:rsidRPr="00540645">
              <w:rPr>
                <w:rFonts w:ascii="標楷體" w:hint="eastAsia"/>
              </w:rPr>
              <w:t>年級</w:t>
            </w:r>
          </w:p>
        </w:tc>
        <w:tc>
          <w:tcPr>
            <w:tcW w:w="1985" w:type="dxa"/>
            <w:gridSpan w:val="2"/>
            <w:vAlign w:val="center"/>
          </w:tcPr>
          <w:p w14:paraId="6DEF25FF" w14:textId="77777777" w:rsidR="00250015" w:rsidRPr="00101BD7" w:rsidRDefault="00250015" w:rsidP="00250015">
            <w:pPr>
              <w:pStyle w:val="af0"/>
              <w:snapToGrid/>
              <w:spacing w:line="240" w:lineRule="auto"/>
              <w:rPr>
                <w:rFonts w:ascii="標楷體"/>
              </w:rPr>
            </w:pPr>
            <w:r w:rsidRPr="00101BD7">
              <w:rPr>
                <w:rFonts w:ascii="標楷體" w:hAnsi="標楷體" w:hint="eastAsia"/>
              </w:rPr>
              <w:t>教材來源</w:t>
            </w:r>
          </w:p>
        </w:tc>
        <w:tc>
          <w:tcPr>
            <w:tcW w:w="2235" w:type="dxa"/>
            <w:gridSpan w:val="2"/>
            <w:vAlign w:val="center"/>
          </w:tcPr>
          <w:p w14:paraId="0A9193C3" w14:textId="77777777" w:rsidR="00250015" w:rsidRPr="00101BD7" w:rsidRDefault="00250015" w:rsidP="00250015">
            <w:pPr>
              <w:pStyle w:val="af0"/>
              <w:snapToGrid/>
              <w:spacing w:line="240" w:lineRule="auto"/>
              <w:rPr>
                <w:rFonts w:ascii="標楷體"/>
              </w:rPr>
            </w:pPr>
            <w:r>
              <w:rPr>
                <w:rFonts w:ascii="標楷體" w:hint="eastAsia"/>
              </w:rPr>
              <w:t>自編</w:t>
            </w:r>
          </w:p>
        </w:tc>
      </w:tr>
      <w:tr w:rsidR="00250015" w:rsidRPr="00026B0B" w14:paraId="01CB35D5" w14:textId="77777777" w:rsidTr="008C2FB1">
        <w:trPr>
          <w:jc w:val="center"/>
        </w:trPr>
        <w:tc>
          <w:tcPr>
            <w:tcW w:w="1707" w:type="dxa"/>
            <w:vAlign w:val="center"/>
          </w:tcPr>
          <w:p w14:paraId="25D014DB" w14:textId="77777777" w:rsidR="00250015" w:rsidRPr="00101BD7" w:rsidRDefault="00250015" w:rsidP="00250015">
            <w:pPr>
              <w:jc w:val="center"/>
              <w:rPr>
                <w:rFonts w:ascii="標楷體" w:eastAsia="標楷體" w:hAnsi="標楷體"/>
              </w:rPr>
            </w:pPr>
            <w:r w:rsidRPr="00101BD7">
              <w:rPr>
                <w:rFonts w:ascii="標楷體" w:eastAsia="標楷體" w:hAnsi="標楷體" w:hint="eastAsia"/>
              </w:rPr>
              <w:t>教案設計者</w:t>
            </w:r>
          </w:p>
        </w:tc>
        <w:tc>
          <w:tcPr>
            <w:tcW w:w="3991" w:type="dxa"/>
            <w:gridSpan w:val="3"/>
            <w:vAlign w:val="center"/>
          </w:tcPr>
          <w:p w14:paraId="3ABCEE59" w14:textId="77777777" w:rsidR="00250015" w:rsidRPr="00101BD7" w:rsidRDefault="007D3EA2" w:rsidP="00250015">
            <w:pPr>
              <w:pStyle w:val="af0"/>
              <w:snapToGrid/>
              <w:spacing w:line="240" w:lineRule="auto"/>
              <w:rPr>
                <w:rFonts w:ascii="標楷體"/>
              </w:rPr>
            </w:pPr>
            <w:r>
              <w:rPr>
                <w:rFonts w:ascii="標楷體" w:hint="eastAsia"/>
              </w:rPr>
              <w:t>金龍國小</w:t>
            </w:r>
            <w:r w:rsidR="00250015">
              <w:rPr>
                <w:rFonts w:ascii="標楷體" w:hint="eastAsia"/>
              </w:rPr>
              <w:t>楊小梅</w:t>
            </w:r>
          </w:p>
        </w:tc>
        <w:tc>
          <w:tcPr>
            <w:tcW w:w="1985" w:type="dxa"/>
            <w:gridSpan w:val="2"/>
            <w:vAlign w:val="center"/>
          </w:tcPr>
          <w:p w14:paraId="7D10AF89" w14:textId="77777777" w:rsidR="00250015" w:rsidRPr="00101BD7" w:rsidRDefault="00250015" w:rsidP="00250015">
            <w:pPr>
              <w:pStyle w:val="af0"/>
              <w:snapToGrid/>
              <w:spacing w:line="240" w:lineRule="auto"/>
              <w:rPr>
                <w:rFonts w:ascii="標楷體"/>
              </w:rPr>
            </w:pPr>
            <w:r w:rsidRPr="00101BD7">
              <w:rPr>
                <w:rFonts w:ascii="標楷體" w:hAnsi="標楷體" w:hint="eastAsia"/>
              </w:rPr>
              <w:t>教學者</w:t>
            </w:r>
          </w:p>
        </w:tc>
        <w:tc>
          <w:tcPr>
            <w:tcW w:w="2235" w:type="dxa"/>
            <w:gridSpan w:val="2"/>
            <w:vAlign w:val="center"/>
          </w:tcPr>
          <w:p w14:paraId="042B077F" w14:textId="77777777" w:rsidR="00250015" w:rsidRPr="00101BD7" w:rsidRDefault="00250015" w:rsidP="00250015">
            <w:pPr>
              <w:pStyle w:val="af0"/>
              <w:rPr>
                <w:rFonts w:ascii="標楷體"/>
              </w:rPr>
            </w:pPr>
            <w:r>
              <w:rPr>
                <w:rFonts w:ascii="標楷體" w:hint="eastAsia"/>
              </w:rPr>
              <w:t>楊小梅</w:t>
            </w:r>
          </w:p>
        </w:tc>
      </w:tr>
      <w:tr w:rsidR="007143F1" w:rsidRPr="00026B0B" w14:paraId="091B3D2E" w14:textId="77777777" w:rsidTr="008C2FB1">
        <w:trPr>
          <w:jc w:val="center"/>
        </w:trPr>
        <w:tc>
          <w:tcPr>
            <w:tcW w:w="1707" w:type="dxa"/>
            <w:vAlign w:val="center"/>
          </w:tcPr>
          <w:p w14:paraId="6BDCE3AC" w14:textId="77777777" w:rsidR="007143F1" w:rsidRPr="00026B0B" w:rsidRDefault="007143F1" w:rsidP="00F25521">
            <w:pPr>
              <w:jc w:val="center"/>
              <w:rPr>
                <w:rFonts w:ascii="標楷體" w:eastAsia="標楷體" w:hAnsi="標楷體"/>
              </w:rPr>
            </w:pPr>
            <w:r w:rsidRPr="00026B0B">
              <w:rPr>
                <w:rFonts w:ascii="標楷體" w:eastAsia="標楷體" w:hAnsi="標楷體" w:hint="eastAsia"/>
              </w:rPr>
              <w:t>學</w:t>
            </w:r>
            <w:r w:rsidR="00B31720">
              <w:rPr>
                <w:rFonts w:ascii="標楷體" w:eastAsia="標楷體" w:hAnsi="標楷體" w:hint="eastAsia"/>
              </w:rPr>
              <w:t>習</w:t>
            </w:r>
            <w:r w:rsidRPr="00026B0B">
              <w:rPr>
                <w:rFonts w:ascii="標楷體" w:eastAsia="標楷體" w:hAnsi="標楷體" w:hint="eastAsia"/>
              </w:rPr>
              <w:t>設計理念</w:t>
            </w:r>
          </w:p>
        </w:tc>
        <w:tc>
          <w:tcPr>
            <w:tcW w:w="8211" w:type="dxa"/>
            <w:gridSpan w:val="7"/>
            <w:vAlign w:val="center"/>
          </w:tcPr>
          <w:p w14:paraId="14173FA4" w14:textId="77777777" w:rsidR="00540645" w:rsidRPr="00A07C0A" w:rsidRDefault="00540645" w:rsidP="0020279B">
            <w:pPr>
              <w:jc w:val="both"/>
              <w:rPr>
                <w:rFonts w:ascii="標楷體" w:eastAsia="標楷體" w:hAnsi="標楷體"/>
                <w:b/>
              </w:rPr>
            </w:pPr>
            <w:r w:rsidRPr="00A07C0A">
              <w:rPr>
                <w:rFonts w:ascii="標楷體" w:eastAsia="標楷體" w:hAnsi="標楷體" w:hint="eastAsia"/>
                <w:b/>
              </w:rPr>
              <w:t>一、設計動機</w:t>
            </w:r>
          </w:p>
          <w:p w14:paraId="5AF12E40" w14:textId="77777777" w:rsidR="00D91187" w:rsidRDefault="00250015" w:rsidP="0020279B">
            <w:pPr>
              <w:ind w:leftChars="50" w:left="120"/>
              <w:jc w:val="both"/>
              <w:rPr>
                <w:rFonts w:asciiTheme="minorEastAsia" w:eastAsiaTheme="minorEastAsia" w:hAnsiTheme="minorEastAsia"/>
                <w:color w:val="000000" w:themeColor="text1"/>
              </w:rPr>
            </w:pPr>
            <w:r w:rsidRPr="0039155D">
              <w:rPr>
                <w:rFonts w:ascii="標楷體" w:eastAsia="標楷體" w:hAnsi="標楷體" w:hint="eastAsia"/>
                <w:color w:val="000000" w:themeColor="text1"/>
              </w:rPr>
              <w:t xml:space="preserve">   </w:t>
            </w:r>
            <w:r w:rsidRPr="0039155D">
              <w:rPr>
                <w:rFonts w:ascii="標楷體" w:eastAsia="標楷體" w:hAnsi="標楷體"/>
                <w:color w:val="000000" w:themeColor="text1"/>
              </w:rPr>
              <w:t>“</w:t>
            </w:r>
            <w:r w:rsidRPr="00F43874">
              <w:rPr>
                <w:rFonts w:asciiTheme="minorEastAsia" w:eastAsiaTheme="minorEastAsia" w:hAnsiTheme="minorEastAsia" w:hint="eastAsia"/>
                <w:color w:val="000000" w:themeColor="text1"/>
              </w:rPr>
              <w:t>為什麼我要玩車子同學覺得我很奇怪?</w:t>
            </w:r>
            <w:r w:rsidRPr="00F43874">
              <w:rPr>
                <w:rFonts w:asciiTheme="minorEastAsia" w:eastAsiaTheme="minorEastAsia" w:hAnsiTheme="minorEastAsia"/>
                <w:color w:val="000000" w:themeColor="text1"/>
              </w:rPr>
              <w:t>”</w:t>
            </w:r>
            <w:r w:rsidRPr="00F43874">
              <w:rPr>
                <w:rFonts w:asciiTheme="minorEastAsia" w:eastAsiaTheme="minorEastAsia" w:hAnsiTheme="minorEastAsia" w:hint="eastAsia"/>
                <w:color w:val="000000" w:themeColor="text1"/>
              </w:rPr>
              <w:t>、</w:t>
            </w:r>
            <w:r w:rsidRPr="00F43874">
              <w:rPr>
                <w:rFonts w:asciiTheme="minorEastAsia" w:eastAsiaTheme="minorEastAsia" w:hAnsiTheme="minorEastAsia"/>
                <w:color w:val="000000" w:themeColor="text1"/>
              </w:rPr>
              <w:t>”</w:t>
            </w:r>
            <w:r w:rsidRPr="00F43874">
              <w:rPr>
                <w:rFonts w:asciiTheme="minorEastAsia" w:eastAsiaTheme="minorEastAsia" w:hAnsiTheme="minorEastAsia" w:hint="eastAsia"/>
                <w:color w:val="000000" w:themeColor="text1"/>
              </w:rPr>
              <w:t>我喜歡粉紅色Hello</w:t>
            </w:r>
            <w:r w:rsidR="00D91187" w:rsidRPr="00F43874">
              <w:rPr>
                <w:rFonts w:asciiTheme="minorEastAsia" w:eastAsiaTheme="minorEastAsia" w:hAnsiTheme="minorEastAsia"/>
                <w:color w:val="000000" w:themeColor="text1"/>
              </w:rPr>
              <w:t xml:space="preserve"> K</w:t>
            </w:r>
            <w:r w:rsidR="00D91187" w:rsidRPr="00F43874">
              <w:rPr>
                <w:rFonts w:asciiTheme="minorEastAsia" w:eastAsiaTheme="minorEastAsia" w:hAnsiTheme="minorEastAsia" w:hint="eastAsia"/>
                <w:color w:val="000000" w:themeColor="text1"/>
              </w:rPr>
              <w:t>itty</w:t>
            </w:r>
          </w:p>
          <w:p w14:paraId="71882583" w14:textId="77777777" w:rsidR="00250015" w:rsidRPr="0039155D" w:rsidRDefault="00250015" w:rsidP="0020279B">
            <w:pPr>
              <w:ind w:leftChars="50" w:left="120"/>
              <w:jc w:val="both"/>
              <w:rPr>
                <w:rFonts w:ascii="標楷體" w:eastAsia="標楷體" w:hAnsi="標楷體"/>
                <w:color w:val="000000" w:themeColor="text1"/>
              </w:rPr>
            </w:pPr>
            <w:r w:rsidRPr="00F43874">
              <w:rPr>
                <w:rFonts w:asciiTheme="minorEastAsia" w:eastAsiaTheme="minorEastAsia" w:hAnsiTheme="minorEastAsia" w:hint="eastAsia"/>
                <w:color w:val="000000" w:themeColor="text1"/>
              </w:rPr>
              <w:t>，媽媽不准我買，為什麼?</w:t>
            </w:r>
            <w:r w:rsidRPr="00F43874">
              <w:rPr>
                <w:rFonts w:asciiTheme="minorEastAsia" w:eastAsiaTheme="minorEastAsia" w:hAnsiTheme="minorEastAsia"/>
                <w:color w:val="000000" w:themeColor="text1"/>
              </w:rPr>
              <w:t>”</w:t>
            </w:r>
            <w:r w:rsidR="00B340B2" w:rsidRPr="00F43874">
              <w:rPr>
                <w:rFonts w:asciiTheme="minorEastAsia" w:eastAsiaTheme="minorEastAsia" w:hAnsiTheme="minorEastAsia" w:hint="eastAsia"/>
                <w:color w:val="000000" w:themeColor="text1"/>
              </w:rPr>
              <w:t>、</w:t>
            </w:r>
            <w:r w:rsidR="00B340B2" w:rsidRPr="00F43874">
              <w:rPr>
                <w:rFonts w:asciiTheme="minorEastAsia" w:eastAsiaTheme="minorEastAsia" w:hAnsiTheme="minorEastAsia"/>
                <w:color w:val="000000" w:themeColor="text1"/>
              </w:rPr>
              <w:t>”</w:t>
            </w:r>
            <w:r w:rsidRPr="00F43874">
              <w:rPr>
                <w:rFonts w:asciiTheme="minorEastAsia" w:eastAsiaTheme="minorEastAsia" w:hAnsiTheme="minorEastAsia" w:hint="eastAsia"/>
                <w:color w:val="000000" w:themeColor="text1"/>
              </w:rPr>
              <w:t>我想買機器人，媽媽</w:t>
            </w:r>
            <w:r w:rsidR="0012460D" w:rsidRPr="00F43874">
              <w:rPr>
                <w:rFonts w:asciiTheme="minorEastAsia" w:eastAsiaTheme="minorEastAsia" w:hAnsiTheme="minorEastAsia" w:hint="eastAsia"/>
                <w:color w:val="000000" w:themeColor="text1"/>
              </w:rPr>
              <w:t>叫</w:t>
            </w:r>
            <w:r w:rsidRPr="00F43874">
              <w:rPr>
                <w:rFonts w:asciiTheme="minorEastAsia" w:eastAsiaTheme="minorEastAsia" w:hAnsiTheme="minorEastAsia" w:hint="eastAsia"/>
                <w:color w:val="000000" w:themeColor="text1"/>
              </w:rPr>
              <w:t>我換娃娃，我聽話，可是心裡不舒服，娃娃玩一次就不玩了</w:t>
            </w:r>
            <w:r w:rsidRPr="00F43874">
              <w:rPr>
                <w:rFonts w:asciiTheme="minorEastAsia" w:eastAsiaTheme="minorEastAsia" w:hAnsiTheme="minorEastAsia"/>
                <w:color w:val="000000" w:themeColor="text1"/>
              </w:rPr>
              <w:t>”</w:t>
            </w:r>
            <w:r w:rsidR="00B340B2" w:rsidRPr="0039155D">
              <w:rPr>
                <w:rFonts w:ascii="標楷體" w:eastAsia="標楷體" w:hAnsi="標楷體" w:hint="eastAsia"/>
                <w:color w:val="000000" w:themeColor="text1"/>
              </w:rPr>
              <w:t>。</w:t>
            </w:r>
            <w:r w:rsidRPr="0039155D">
              <w:rPr>
                <w:rFonts w:ascii="標楷體" w:eastAsia="標楷體" w:hAnsi="標楷體" w:hint="eastAsia"/>
                <w:color w:val="000000" w:themeColor="text1"/>
              </w:rPr>
              <w:t>在一次課堂中，聽到學生分享時提出困惑，當下</w:t>
            </w:r>
            <w:proofErr w:type="gramStart"/>
            <w:r w:rsidRPr="0039155D">
              <w:rPr>
                <w:rFonts w:ascii="標楷體" w:eastAsia="標楷體" w:hAnsi="標楷體" w:hint="eastAsia"/>
                <w:color w:val="000000" w:themeColor="text1"/>
              </w:rPr>
              <w:t>學</w:t>
            </w:r>
            <w:r w:rsidR="0012460D">
              <w:rPr>
                <w:rFonts w:ascii="標楷體" w:eastAsia="標楷體" w:hAnsi="標楷體" w:hint="eastAsia"/>
                <w:color w:val="000000" w:themeColor="text1"/>
              </w:rPr>
              <w:t>生</w:t>
            </w:r>
            <w:r w:rsidR="001A6E7D">
              <w:rPr>
                <w:rFonts w:ascii="標楷體" w:eastAsia="標楷體" w:hAnsi="標楷體" w:hint="eastAsia"/>
                <w:color w:val="000000" w:themeColor="text1"/>
              </w:rPr>
              <w:t>間</w:t>
            </w:r>
            <w:r w:rsidRPr="0039155D">
              <w:rPr>
                <w:rFonts w:ascii="標楷體" w:eastAsia="標楷體" w:hAnsi="標楷體" w:hint="eastAsia"/>
                <w:color w:val="000000" w:themeColor="text1"/>
              </w:rPr>
              <w:t>有不同</w:t>
            </w:r>
            <w:proofErr w:type="gramEnd"/>
            <w:r w:rsidRPr="0039155D">
              <w:rPr>
                <w:rFonts w:ascii="標楷體" w:eastAsia="標楷體" w:hAnsi="標楷體" w:hint="eastAsia"/>
                <w:color w:val="000000" w:themeColor="text1"/>
              </w:rPr>
              <w:t>的想法，大多也都認為</w:t>
            </w:r>
            <w:r w:rsidR="005F70A3">
              <w:rPr>
                <w:rFonts w:ascii="標楷體" w:eastAsia="標楷體" w:hAnsi="標楷體" w:hint="eastAsia"/>
                <w:color w:val="000000" w:themeColor="text1"/>
              </w:rPr>
              <w:t>大人要尊重孩子，玩具沒有分男女生</w:t>
            </w:r>
            <w:r w:rsidRPr="0039155D">
              <w:rPr>
                <w:rFonts w:ascii="標楷體" w:eastAsia="標楷體" w:hAnsi="標楷體" w:hint="eastAsia"/>
                <w:color w:val="000000" w:themeColor="text1"/>
              </w:rPr>
              <w:t>，</w:t>
            </w:r>
            <w:r w:rsidR="0012460D">
              <w:rPr>
                <w:rFonts w:ascii="標楷體" w:eastAsia="標楷體" w:hAnsi="標楷體" w:hint="eastAsia"/>
                <w:color w:val="000000" w:themeColor="text1"/>
              </w:rPr>
              <w:t>但也有堅持</w:t>
            </w:r>
            <w:r w:rsidRPr="0039155D">
              <w:rPr>
                <w:rFonts w:ascii="標楷體" w:eastAsia="標楷體" w:hAnsi="標楷體" w:hint="eastAsia"/>
                <w:color w:val="000000" w:themeColor="text1"/>
              </w:rPr>
              <w:t>要聽從大人的話等，</w:t>
            </w:r>
            <w:r w:rsidR="0012460D">
              <w:rPr>
                <w:rFonts w:ascii="標楷體" w:eastAsia="標楷體" w:hAnsi="標楷體" w:hint="eastAsia"/>
                <w:color w:val="000000" w:themeColor="text1"/>
              </w:rPr>
              <w:t>雖</w:t>
            </w:r>
            <w:r w:rsidRPr="0039155D">
              <w:rPr>
                <w:rFonts w:ascii="標楷體" w:eastAsia="標楷體" w:hAnsi="標楷體" w:hint="eastAsia"/>
                <w:color w:val="000000" w:themeColor="text1"/>
              </w:rPr>
              <w:t>然利用課程做了價值澄清，</w:t>
            </w:r>
            <w:r w:rsidR="0012460D">
              <w:rPr>
                <w:rFonts w:ascii="標楷體" w:eastAsia="標楷體" w:hAnsi="標楷體" w:hint="eastAsia"/>
                <w:color w:val="000000" w:themeColor="text1"/>
              </w:rPr>
              <w:t>可是</w:t>
            </w:r>
            <w:r w:rsidR="00D91187">
              <w:rPr>
                <w:rFonts w:ascii="標楷體" w:eastAsia="標楷體" w:hAnsi="標楷體" w:hint="eastAsia"/>
                <w:color w:val="000000" w:themeColor="text1"/>
              </w:rPr>
              <w:t>也看到在臺灣環境下，以顏色和玩具種類加深了性別刻板印象，而</w:t>
            </w:r>
            <w:r w:rsidR="005F70A3">
              <w:rPr>
                <w:rFonts w:ascii="標楷體" w:eastAsia="標楷體" w:hAnsi="標楷體" w:hint="eastAsia"/>
                <w:color w:val="000000" w:themeColor="text1"/>
              </w:rPr>
              <w:t>辨識性別刻板印象</w:t>
            </w:r>
            <w:r w:rsidRPr="0039155D">
              <w:rPr>
                <w:rFonts w:ascii="標楷體" w:eastAsia="標楷體" w:hAnsi="標楷體" w:hint="eastAsia"/>
                <w:color w:val="000000" w:themeColor="text1"/>
              </w:rPr>
              <w:t>教育目標仍有一段距離。</w:t>
            </w:r>
          </w:p>
          <w:p w14:paraId="0F1411BF" w14:textId="77777777" w:rsidR="0012460D" w:rsidRDefault="00250015" w:rsidP="0020279B">
            <w:pPr>
              <w:widowControl/>
              <w:shd w:val="clear" w:color="auto" w:fill="FFFFFF"/>
              <w:ind w:leftChars="50" w:left="120"/>
              <w:rPr>
                <w:rFonts w:ascii="標楷體" w:eastAsia="標楷體" w:hAnsi="標楷體" w:cs="Arial"/>
                <w:color w:val="000000" w:themeColor="text1"/>
                <w:spacing w:val="12"/>
                <w:kern w:val="0"/>
              </w:rPr>
            </w:pPr>
            <w:r w:rsidRPr="0039155D">
              <w:rPr>
                <w:rFonts w:ascii="標楷體" w:eastAsia="標楷體" w:hAnsi="標楷體" w:hint="eastAsia"/>
                <w:color w:val="000000" w:themeColor="text1"/>
              </w:rPr>
              <w:t xml:space="preserve">    </w:t>
            </w:r>
            <w:r w:rsidRPr="0039155D">
              <w:rPr>
                <w:rFonts w:ascii="標楷體" w:eastAsia="標楷體" w:hAnsi="標楷體" w:cs="Arial"/>
                <w:color w:val="000000" w:themeColor="text1"/>
                <w:spacing w:val="12"/>
                <w:kern w:val="0"/>
              </w:rPr>
              <w:t>「如果你要給一個小男孩或小女孩買玩具，你首先會想到什麼？</w:t>
            </w:r>
          </w:p>
          <w:p w14:paraId="0FF9894F" w14:textId="77777777" w:rsidR="001A6E7D" w:rsidRDefault="00250015" w:rsidP="0020279B">
            <w:pPr>
              <w:widowControl/>
              <w:shd w:val="clear" w:color="auto" w:fill="FFFFFF"/>
              <w:ind w:leftChars="50" w:left="120"/>
              <w:rPr>
                <w:rFonts w:ascii="標楷體" w:eastAsia="標楷體" w:hAnsi="標楷體" w:cs="Arial"/>
                <w:color w:val="000000" w:themeColor="text1"/>
                <w:spacing w:val="12"/>
                <w:kern w:val="0"/>
              </w:rPr>
            </w:pPr>
            <w:r w:rsidRPr="0039155D">
              <w:rPr>
                <w:rFonts w:ascii="標楷體" w:eastAsia="標楷體" w:hAnsi="標楷體" w:cs="Arial" w:hint="eastAsia"/>
                <w:color w:val="000000" w:themeColor="text1"/>
                <w:spacing w:val="12"/>
                <w:kern w:val="0"/>
              </w:rPr>
              <w:t>」，從電視廣告或玩具DM中，看到</w:t>
            </w:r>
            <w:r w:rsidRPr="0039155D">
              <w:rPr>
                <w:rFonts w:ascii="標楷體" w:eastAsia="標楷體" w:hAnsi="標楷體" w:cs="Arial"/>
                <w:color w:val="000000" w:themeColor="text1"/>
                <w:spacing w:val="12"/>
                <w:kern w:val="0"/>
              </w:rPr>
              <w:t>給男孩的玩具</w:t>
            </w:r>
            <w:r w:rsidR="001A6E7D">
              <w:rPr>
                <w:rFonts w:ascii="標楷體" w:eastAsia="標楷體" w:hAnsi="標楷體" w:cs="Arial" w:hint="eastAsia"/>
                <w:color w:val="000000" w:themeColor="text1"/>
                <w:spacing w:val="12"/>
                <w:kern w:val="0"/>
              </w:rPr>
              <w:t>以</w:t>
            </w:r>
            <w:r w:rsidRPr="0039155D">
              <w:rPr>
                <w:rFonts w:ascii="標楷體" w:eastAsia="標楷體" w:hAnsi="標楷體" w:cs="Arial" w:hint="eastAsia"/>
                <w:color w:val="000000" w:themeColor="text1"/>
                <w:spacing w:val="12"/>
                <w:kern w:val="0"/>
              </w:rPr>
              <w:t>機器人、</w:t>
            </w:r>
            <w:r w:rsidRPr="0039155D">
              <w:rPr>
                <w:rFonts w:ascii="標楷體" w:eastAsia="標楷體" w:hAnsi="標楷體" w:cs="Arial"/>
                <w:color w:val="000000" w:themeColor="text1"/>
                <w:spacing w:val="12"/>
                <w:kern w:val="0"/>
              </w:rPr>
              <w:t>挖掘機</w:t>
            </w:r>
          </w:p>
          <w:p w14:paraId="731542A9" w14:textId="77777777" w:rsidR="00250015" w:rsidRPr="0039155D" w:rsidRDefault="00250015" w:rsidP="0020279B">
            <w:pPr>
              <w:widowControl/>
              <w:shd w:val="clear" w:color="auto" w:fill="FFFFFF"/>
              <w:ind w:leftChars="50" w:left="120"/>
              <w:rPr>
                <w:rFonts w:ascii="標楷體" w:eastAsia="標楷體" w:hAnsi="標楷體" w:cs="Arial"/>
                <w:color w:val="000000" w:themeColor="text1"/>
                <w:spacing w:val="12"/>
                <w:kern w:val="0"/>
              </w:rPr>
            </w:pPr>
            <w:r w:rsidRPr="0039155D">
              <w:rPr>
                <w:rFonts w:ascii="標楷體" w:eastAsia="標楷體" w:hAnsi="標楷體" w:cs="Arial"/>
                <w:color w:val="000000" w:themeColor="text1"/>
                <w:spacing w:val="12"/>
                <w:kern w:val="0"/>
              </w:rPr>
              <w:t>、車子</w:t>
            </w:r>
            <w:r w:rsidR="00256276">
              <w:rPr>
                <w:rFonts w:ascii="標楷體" w:eastAsia="標楷體" w:hAnsi="標楷體" w:cs="Arial" w:hint="eastAsia"/>
                <w:color w:val="000000" w:themeColor="text1"/>
                <w:spacing w:val="12"/>
                <w:kern w:val="0"/>
              </w:rPr>
              <w:t>、</w:t>
            </w:r>
            <w:r w:rsidRPr="0039155D">
              <w:rPr>
                <w:rFonts w:ascii="標楷體" w:eastAsia="標楷體" w:hAnsi="標楷體" w:cs="Arial" w:hint="eastAsia"/>
                <w:color w:val="000000" w:themeColor="text1"/>
                <w:spacing w:val="12"/>
                <w:kern w:val="0"/>
              </w:rPr>
              <w:t>益智</w:t>
            </w:r>
            <w:r w:rsidR="00256276">
              <w:rPr>
                <w:rFonts w:ascii="標楷體" w:eastAsia="標楷體" w:hAnsi="標楷體" w:cs="Arial" w:hint="eastAsia"/>
                <w:color w:val="000000" w:themeColor="text1"/>
                <w:spacing w:val="12"/>
                <w:kern w:val="0"/>
              </w:rPr>
              <w:t>遊戲或</w:t>
            </w:r>
            <w:r w:rsidR="00F43874" w:rsidRPr="0039155D">
              <w:rPr>
                <w:rFonts w:ascii="標楷體" w:eastAsia="標楷體" w:hAnsi="標楷體" w:cs="Arial" w:hint="eastAsia"/>
                <w:color w:val="000000" w:themeColor="text1"/>
                <w:spacing w:val="12"/>
                <w:kern w:val="0"/>
              </w:rPr>
              <w:t>具競爭性等玩具</w:t>
            </w:r>
            <w:r w:rsidRPr="0039155D">
              <w:rPr>
                <w:rFonts w:ascii="標楷體" w:eastAsia="標楷體" w:hAnsi="標楷體" w:cs="Arial"/>
                <w:color w:val="000000" w:themeColor="text1"/>
                <w:spacing w:val="12"/>
                <w:kern w:val="0"/>
              </w:rPr>
              <w:t>，而給女孩的</w:t>
            </w:r>
            <w:r w:rsidR="00F43874" w:rsidRPr="0039155D">
              <w:rPr>
                <w:rFonts w:ascii="標楷體" w:eastAsia="標楷體" w:hAnsi="標楷體" w:cs="Arial" w:hint="eastAsia"/>
                <w:color w:val="000000" w:themeColor="text1"/>
                <w:spacing w:val="12"/>
                <w:kern w:val="0"/>
              </w:rPr>
              <w:t>就是洋娃娃</w:t>
            </w:r>
            <w:r w:rsidRPr="0039155D">
              <w:rPr>
                <w:rFonts w:ascii="標楷體" w:eastAsia="標楷體" w:hAnsi="標楷體" w:cs="Arial"/>
                <w:color w:val="000000" w:themeColor="text1"/>
                <w:spacing w:val="12"/>
                <w:kern w:val="0"/>
              </w:rPr>
              <w:t>、廚具類</w:t>
            </w:r>
            <w:r w:rsidRPr="0039155D">
              <w:rPr>
                <w:rFonts w:ascii="標楷體" w:eastAsia="標楷體" w:hAnsi="標楷體" w:cs="Arial" w:hint="eastAsia"/>
                <w:color w:val="000000" w:themeColor="text1"/>
                <w:spacing w:val="12"/>
                <w:kern w:val="0"/>
              </w:rPr>
              <w:t>、</w:t>
            </w:r>
            <w:r w:rsidR="00F43874" w:rsidRPr="0039155D">
              <w:rPr>
                <w:rFonts w:ascii="標楷體" w:eastAsia="標楷體" w:hAnsi="標楷體" w:cs="Arial" w:hint="eastAsia"/>
                <w:color w:val="000000" w:themeColor="text1"/>
                <w:spacing w:val="12"/>
                <w:kern w:val="0"/>
              </w:rPr>
              <w:t>扮家家酒</w:t>
            </w:r>
            <w:r w:rsidR="00F43874">
              <w:rPr>
                <w:rFonts w:ascii="標楷體" w:eastAsia="標楷體" w:hAnsi="標楷體" w:cs="Arial" w:hint="eastAsia"/>
                <w:color w:val="000000" w:themeColor="text1"/>
                <w:spacing w:val="12"/>
                <w:kern w:val="0"/>
              </w:rPr>
              <w:t>、</w:t>
            </w:r>
            <w:r w:rsidRPr="0039155D">
              <w:rPr>
                <w:rFonts w:ascii="標楷體" w:eastAsia="標楷體" w:hAnsi="標楷體" w:cs="Arial" w:hint="eastAsia"/>
                <w:color w:val="000000" w:themeColor="text1"/>
                <w:spacing w:val="12"/>
                <w:kern w:val="0"/>
              </w:rPr>
              <w:t>閃亮手環或是</w:t>
            </w:r>
            <w:r w:rsidR="001A6E7D" w:rsidRPr="0039155D">
              <w:rPr>
                <w:rFonts w:ascii="標楷體" w:eastAsia="標楷體" w:hAnsi="標楷體" w:cs="Arial" w:hint="eastAsia"/>
                <w:color w:val="000000" w:themeColor="text1"/>
                <w:spacing w:val="12"/>
                <w:kern w:val="0"/>
              </w:rPr>
              <w:t>K</w:t>
            </w:r>
            <w:r w:rsidR="001A6E7D" w:rsidRPr="0039155D">
              <w:rPr>
                <w:rFonts w:ascii="標楷體" w:eastAsia="標楷體" w:hAnsi="標楷體" w:cs="Arial"/>
                <w:color w:val="000000" w:themeColor="text1"/>
                <w:spacing w:val="12"/>
                <w:kern w:val="0"/>
              </w:rPr>
              <w:t>ITTY</w:t>
            </w:r>
            <w:r w:rsidR="001A6E7D">
              <w:rPr>
                <w:rFonts w:ascii="標楷體" w:eastAsia="標楷體" w:hAnsi="標楷體" w:cs="Arial" w:hint="eastAsia"/>
                <w:color w:val="000000" w:themeColor="text1"/>
                <w:spacing w:val="12"/>
                <w:kern w:val="0"/>
              </w:rPr>
              <w:t>等</w:t>
            </w:r>
            <w:r w:rsidR="001A6E7D">
              <w:rPr>
                <w:rFonts w:ascii="標楷體" w:eastAsia="標楷體" w:hAnsi="標楷體" w:cs="Arial"/>
                <w:color w:val="000000" w:themeColor="text1"/>
                <w:spacing w:val="12"/>
                <w:kern w:val="0"/>
              </w:rPr>
              <w:t>粉紅色</w:t>
            </w:r>
            <w:r w:rsidR="001A6E7D">
              <w:rPr>
                <w:rFonts w:ascii="標楷體" w:eastAsia="標楷體" w:hAnsi="標楷體" w:cs="Arial" w:hint="eastAsia"/>
                <w:color w:val="000000" w:themeColor="text1"/>
                <w:spacing w:val="12"/>
                <w:kern w:val="0"/>
              </w:rPr>
              <w:t>系列</w:t>
            </w:r>
            <w:r w:rsidR="001A6E7D" w:rsidRPr="0039155D">
              <w:rPr>
                <w:rFonts w:ascii="標楷體" w:eastAsia="標楷體" w:hAnsi="標楷體" w:cs="Arial"/>
                <w:color w:val="000000" w:themeColor="text1"/>
                <w:spacing w:val="12"/>
                <w:kern w:val="0"/>
              </w:rPr>
              <w:t>玩具</w:t>
            </w:r>
            <w:r w:rsidRPr="0039155D">
              <w:rPr>
                <w:rFonts w:ascii="標楷體" w:eastAsia="標楷體" w:hAnsi="標楷體" w:cs="Arial" w:hint="eastAsia"/>
                <w:color w:val="000000" w:themeColor="text1"/>
                <w:spacing w:val="12"/>
                <w:kern w:val="0"/>
              </w:rPr>
              <w:t>。在生活中，這些小</w:t>
            </w:r>
            <w:proofErr w:type="gramStart"/>
            <w:r w:rsidRPr="0039155D">
              <w:rPr>
                <w:rFonts w:ascii="標楷體" w:eastAsia="標楷體" w:hAnsi="標楷體" w:cs="Arial" w:hint="eastAsia"/>
                <w:color w:val="000000" w:themeColor="text1"/>
                <w:spacing w:val="12"/>
                <w:kern w:val="0"/>
              </w:rPr>
              <w:t>小</w:t>
            </w:r>
            <w:proofErr w:type="gramEnd"/>
            <w:r w:rsidRPr="0039155D">
              <w:rPr>
                <w:rFonts w:ascii="標楷體" w:eastAsia="標楷體" w:hAnsi="標楷體" w:cs="Arial" w:hint="eastAsia"/>
                <w:color w:val="000000" w:themeColor="text1"/>
                <w:spacing w:val="12"/>
                <w:kern w:val="0"/>
              </w:rPr>
              <w:t>視覺、聽覺的影響，無形中</w:t>
            </w:r>
            <w:r w:rsidR="004A0C99">
              <w:rPr>
                <w:rFonts w:ascii="標楷體" w:eastAsia="標楷體" w:hAnsi="標楷體" w:cs="Arial" w:hint="eastAsia"/>
                <w:color w:val="000000" w:themeColor="text1"/>
                <w:spacing w:val="12"/>
                <w:kern w:val="0"/>
              </w:rPr>
              <w:t>烙印</w:t>
            </w:r>
            <w:r w:rsidRPr="0039155D">
              <w:rPr>
                <w:rFonts w:ascii="標楷體" w:eastAsia="標楷體" w:hAnsi="標楷體" w:cs="Arial" w:hint="eastAsia"/>
                <w:color w:val="000000" w:themeColor="text1"/>
                <w:spacing w:val="12"/>
                <w:kern w:val="0"/>
              </w:rPr>
              <w:t>在孩童身心</w:t>
            </w:r>
            <w:r w:rsidR="004A0C99">
              <w:rPr>
                <w:rFonts w:ascii="標楷體" w:eastAsia="標楷體" w:hAnsi="標楷體" w:cs="Arial" w:hint="eastAsia"/>
                <w:color w:val="000000" w:themeColor="text1"/>
                <w:spacing w:val="12"/>
                <w:kern w:val="0"/>
              </w:rPr>
              <w:t>裡</w:t>
            </w:r>
            <w:r w:rsidRPr="0039155D">
              <w:rPr>
                <w:rFonts w:ascii="標楷體" w:eastAsia="標楷體" w:hAnsi="標楷體" w:cs="Arial" w:hint="eastAsia"/>
                <w:color w:val="000000" w:themeColor="text1"/>
                <w:spacing w:val="12"/>
                <w:kern w:val="0"/>
              </w:rPr>
              <w:t>，</w:t>
            </w:r>
            <w:r w:rsidR="001A6E7D">
              <w:rPr>
                <w:rFonts w:ascii="標楷體" w:eastAsia="標楷體" w:hAnsi="標楷體" w:cs="Arial" w:hint="eastAsia"/>
                <w:color w:val="000000" w:themeColor="text1"/>
                <w:spacing w:val="12"/>
                <w:kern w:val="0"/>
              </w:rPr>
              <w:t>也</w:t>
            </w:r>
            <w:r w:rsidR="0012460D">
              <w:rPr>
                <w:rFonts w:ascii="標楷體" w:eastAsia="標楷體" w:hAnsi="標楷體" w:cs="Arial" w:hint="eastAsia"/>
                <w:color w:val="000000" w:themeColor="text1"/>
                <w:spacing w:val="12"/>
                <w:kern w:val="0"/>
              </w:rPr>
              <w:t>加深性別刻板印象</w:t>
            </w:r>
            <w:r w:rsidRPr="0039155D">
              <w:rPr>
                <w:rFonts w:ascii="標楷體" w:eastAsia="標楷體" w:hAnsi="標楷體" w:cs="Arial" w:hint="eastAsia"/>
                <w:color w:val="000000" w:themeColor="text1"/>
                <w:spacing w:val="12"/>
                <w:kern w:val="0"/>
              </w:rPr>
              <w:t>。</w:t>
            </w:r>
          </w:p>
          <w:p w14:paraId="11AB389F" w14:textId="77777777" w:rsidR="00AB2EA9" w:rsidRDefault="00250015" w:rsidP="0020279B">
            <w:pPr>
              <w:widowControl/>
              <w:shd w:val="clear" w:color="auto" w:fill="FFFFFF"/>
              <w:ind w:leftChars="50" w:left="120"/>
              <w:rPr>
                <w:rFonts w:ascii="標楷體" w:eastAsia="標楷體" w:hAnsi="標楷體" w:cs="Open Sans"/>
                <w:color w:val="000000" w:themeColor="text1"/>
                <w:kern w:val="0"/>
              </w:rPr>
            </w:pPr>
            <w:r w:rsidRPr="0039155D">
              <w:rPr>
                <w:rFonts w:ascii="標楷體" w:eastAsia="標楷體" w:hAnsi="標楷體" w:hint="eastAsia"/>
                <w:color w:val="000000" w:themeColor="text1"/>
              </w:rPr>
              <w:t xml:space="preserve">    在一次偶然機會中，看到</w:t>
            </w:r>
            <w:proofErr w:type="gramStart"/>
            <w:r w:rsidRPr="0039155D">
              <w:rPr>
                <w:rFonts w:ascii="標楷體" w:eastAsia="標楷體" w:hAnsi="標楷體"/>
                <w:color w:val="000000" w:themeColor="text1"/>
              </w:rPr>
              <w:t>”</w:t>
            </w:r>
            <w:proofErr w:type="gramEnd"/>
            <w:r w:rsidRPr="00F43874">
              <w:rPr>
                <w:rFonts w:asciiTheme="minorEastAsia" w:eastAsiaTheme="minorEastAsia" w:hAnsiTheme="minorEastAsia" w:hint="eastAsia"/>
                <w:color w:val="000000" w:themeColor="text1"/>
              </w:rPr>
              <w:t>美國大型百貨企業將除去玩具性別標誌</w:t>
            </w:r>
            <w:proofErr w:type="gramStart"/>
            <w:r w:rsidRPr="0039155D">
              <w:rPr>
                <w:rFonts w:ascii="標楷體" w:eastAsia="標楷體" w:hAnsi="標楷體"/>
                <w:color w:val="000000" w:themeColor="text1"/>
              </w:rPr>
              <w:t>”</w:t>
            </w:r>
            <w:proofErr w:type="gramEnd"/>
            <w:r w:rsidRPr="0039155D">
              <w:rPr>
                <w:rFonts w:ascii="標楷體" w:eastAsia="標楷體" w:hAnsi="標楷體" w:hint="eastAsia"/>
                <w:color w:val="000000" w:themeColor="text1"/>
              </w:rPr>
              <w:t>的報導，</w:t>
            </w:r>
            <w:r w:rsidRPr="0039155D">
              <w:rPr>
                <w:rFonts w:ascii="標楷體" w:eastAsia="標楷體" w:hAnsi="標楷體" w:cs="Open Sans"/>
                <w:color w:val="000000" w:themeColor="text1"/>
                <w:kern w:val="0"/>
              </w:rPr>
              <w:t>在這之前，</w:t>
            </w:r>
            <w:proofErr w:type="gramStart"/>
            <w:r w:rsidRPr="0039155D">
              <w:rPr>
                <w:rFonts w:ascii="標楷體" w:eastAsia="標楷體" w:hAnsi="標楷體" w:cs="Open Sans" w:hint="eastAsia"/>
                <w:color w:val="000000" w:themeColor="text1"/>
                <w:kern w:val="0"/>
              </w:rPr>
              <w:t>美國</w:t>
            </w:r>
            <w:r w:rsidRPr="0039155D">
              <w:rPr>
                <w:rFonts w:ascii="標楷體" w:eastAsia="標楷體" w:hAnsi="標楷體" w:cs="Open Sans"/>
                <w:color w:val="000000" w:themeColor="text1"/>
                <w:kern w:val="0"/>
              </w:rPr>
              <w:t>大多百貨公司均會在</w:t>
            </w:r>
            <w:proofErr w:type="gramEnd"/>
            <w:r w:rsidRPr="0039155D">
              <w:rPr>
                <w:rFonts w:ascii="標楷體" w:eastAsia="標楷體" w:hAnsi="標楷體" w:cs="Open Sans"/>
                <w:color w:val="000000" w:themeColor="text1"/>
                <w:kern w:val="0"/>
              </w:rPr>
              <w:t>銷售區域加上提及性別的標誌及以顏色壁紙標示區域。儘管業者稱</w:t>
            </w:r>
            <w:r w:rsidRPr="0039155D">
              <w:rPr>
                <w:rFonts w:ascii="標楷體" w:eastAsia="標楷體" w:hAnsi="標楷體" w:cs="Open Sans" w:hint="eastAsia"/>
                <w:color w:val="000000" w:themeColor="text1"/>
                <w:kern w:val="0"/>
              </w:rPr>
              <w:t>其</w:t>
            </w:r>
            <w:r w:rsidRPr="0039155D">
              <w:rPr>
                <w:rFonts w:ascii="標楷體" w:eastAsia="標楷體" w:hAnsi="標楷體" w:cs="Open Sans"/>
                <w:color w:val="000000" w:themeColor="text1"/>
                <w:kern w:val="0"/>
              </w:rPr>
              <w:t>安排是為讓消費者有更多訊息以便購物</w:t>
            </w:r>
          </w:p>
          <w:p w14:paraId="70A7DC8A" w14:textId="77777777" w:rsidR="00250015" w:rsidRDefault="00250015" w:rsidP="0020279B">
            <w:pPr>
              <w:widowControl/>
              <w:shd w:val="clear" w:color="auto" w:fill="FFFFFF"/>
              <w:ind w:leftChars="50" w:left="120"/>
              <w:rPr>
                <w:rFonts w:ascii="標楷體" w:eastAsia="標楷體" w:hAnsi="標楷體"/>
                <w:color w:val="000000" w:themeColor="text1"/>
              </w:rPr>
            </w:pPr>
            <w:r w:rsidRPr="0039155D">
              <w:rPr>
                <w:rFonts w:ascii="標楷體" w:eastAsia="標楷體" w:hAnsi="標楷體" w:cs="Open Sans"/>
                <w:color w:val="000000" w:themeColor="text1"/>
                <w:kern w:val="0"/>
              </w:rPr>
              <w:t>，但不少顧客對</w:t>
            </w:r>
            <w:r w:rsidRPr="0039155D">
              <w:rPr>
                <w:rFonts w:ascii="標楷體" w:eastAsia="標楷體" w:hAnsi="標楷體" w:cs="Open Sans" w:hint="eastAsia"/>
                <w:color w:val="000000" w:themeColor="text1"/>
                <w:kern w:val="0"/>
              </w:rPr>
              <w:t>這樣</w:t>
            </w:r>
            <w:r w:rsidRPr="0039155D">
              <w:rPr>
                <w:rFonts w:ascii="標楷體" w:eastAsia="標楷體" w:hAnsi="標楷體" w:cs="Open Sans"/>
                <w:color w:val="000000" w:themeColor="text1"/>
                <w:kern w:val="0"/>
              </w:rPr>
              <w:t>解釋不以為然</w:t>
            </w:r>
            <w:r w:rsidRPr="0039155D">
              <w:rPr>
                <w:rFonts w:ascii="標楷體" w:eastAsia="標楷體" w:hAnsi="標楷體" w:cs="Open Sans" w:hint="eastAsia"/>
                <w:color w:val="000000" w:themeColor="text1"/>
                <w:kern w:val="0"/>
              </w:rPr>
              <w:t>，認為有性別暗示，</w:t>
            </w:r>
            <w:r w:rsidR="00AB2EA9">
              <w:rPr>
                <w:rFonts w:ascii="標楷體" w:eastAsia="標楷體" w:hAnsi="標楷體" w:cs="Open Sans" w:hint="eastAsia"/>
                <w:color w:val="000000" w:themeColor="text1"/>
                <w:kern w:val="0"/>
              </w:rPr>
              <w:t>於是</w:t>
            </w:r>
            <w:r w:rsidR="00AB2EA9">
              <w:rPr>
                <w:rFonts w:ascii="標楷體" w:eastAsia="標楷體" w:hAnsi="標楷體" w:cs="Open Sans"/>
                <w:color w:val="000000" w:themeColor="text1"/>
                <w:kern w:val="0"/>
              </w:rPr>
              <w:t>承諾在孩童</w:t>
            </w:r>
            <w:r w:rsidR="00AB2EA9">
              <w:rPr>
                <w:rFonts w:ascii="標楷體" w:eastAsia="標楷體" w:hAnsi="標楷體" w:cs="Open Sans" w:hint="eastAsia"/>
                <w:color w:val="000000" w:themeColor="text1"/>
                <w:kern w:val="0"/>
              </w:rPr>
              <w:t>寢</w:t>
            </w:r>
            <w:r w:rsidR="00256276">
              <w:rPr>
                <w:rFonts w:ascii="標楷體" w:eastAsia="標楷體" w:hAnsi="標楷體" w:cs="Open Sans"/>
                <w:color w:val="000000" w:themeColor="text1"/>
                <w:kern w:val="0"/>
              </w:rPr>
              <w:t>具區及玩具區除去「男孩」和「女孩」的性別標誌，改以「孩童」標示</w:t>
            </w:r>
            <w:r w:rsidR="00256276">
              <w:rPr>
                <w:rFonts w:ascii="標楷體" w:eastAsia="標楷體" w:hAnsi="標楷體" w:cs="Open Sans" w:hint="eastAsia"/>
                <w:color w:val="000000" w:themeColor="text1"/>
                <w:kern w:val="0"/>
              </w:rPr>
              <w:t>，</w:t>
            </w:r>
            <w:r w:rsidRPr="003E29E4">
              <w:rPr>
                <w:rFonts w:ascii="標楷體" w:eastAsia="標楷體" w:hAnsi="標楷體" w:cs="Open Sans"/>
                <w:color w:val="000000" w:themeColor="text1"/>
                <w:kern w:val="0"/>
              </w:rPr>
              <w:t>除了更換提及性別的標誌外，更會去除貨架後所使用壁紙的顏色。要改變企業的行為，消費者的力量是不容忽視</w:t>
            </w:r>
            <w:r w:rsidRPr="0039155D">
              <w:rPr>
                <w:rFonts w:ascii="標楷體" w:eastAsia="標楷體" w:hAnsi="標楷體" w:cs="Open Sans" w:hint="eastAsia"/>
                <w:color w:val="000000" w:themeColor="text1"/>
                <w:kern w:val="0"/>
              </w:rPr>
              <w:t>，所以</w:t>
            </w:r>
            <w:r w:rsidRPr="003E29E4">
              <w:rPr>
                <w:rFonts w:ascii="標楷體" w:eastAsia="標楷體" w:hAnsi="標楷體" w:cs="Open Sans"/>
                <w:color w:val="000000" w:themeColor="text1"/>
                <w:kern w:val="0"/>
              </w:rPr>
              <w:t>英國有家長在網上成立Let Toys be Toys Campaign，對抗企業以性別作目標的銷售策略，讓書本及玩具變回純</w:t>
            </w:r>
            <w:proofErr w:type="gramStart"/>
            <w:r w:rsidRPr="003E29E4">
              <w:rPr>
                <w:rFonts w:ascii="標楷體" w:eastAsia="標楷體" w:hAnsi="標楷體" w:cs="Open Sans"/>
                <w:color w:val="000000" w:themeColor="text1"/>
                <w:kern w:val="0"/>
              </w:rPr>
              <w:t>綷</w:t>
            </w:r>
            <w:proofErr w:type="gramEnd"/>
            <w:r w:rsidRPr="003E29E4">
              <w:rPr>
                <w:rFonts w:ascii="標楷體" w:eastAsia="標楷體" w:hAnsi="標楷體" w:cs="Open Sans"/>
                <w:color w:val="000000" w:themeColor="text1"/>
                <w:kern w:val="0"/>
              </w:rPr>
              <w:t>玩樂、啟發思考創意的玩意，讓孩子</w:t>
            </w:r>
            <w:r w:rsidRPr="0039155D">
              <w:rPr>
                <w:rFonts w:ascii="標楷體" w:eastAsia="標楷體" w:hAnsi="標楷體" w:cs="Open Sans" w:hint="eastAsia"/>
                <w:color w:val="000000" w:themeColor="text1"/>
                <w:kern w:val="0"/>
              </w:rPr>
              <w:t>可自主</w:t>
            </w:r>
            <w:r w:rsidRPr="003E29E4">
              <w:rPr>
                <w:rFonts w:ascii="標楷體" w:eastAsia="標楷體" w:hAnsi="標楷體" w:cs="Open Sans"/>
                <w:color w:val="000000" w:themeColor="text1"/>
                <w:kern w:val="0"/>
              </w:rPr>
              <w:t>選擇覺得合適自己的書本及玩具</w:t>
            </w:r>
            <w:r w:rsidR="00D544C5">
              <w:rPr>
                <w:rFonts w:ascii="標楷體" w:eastAsia="標楷體" w:hAnsi="標楷體" w:cs="Open Sans" w:hint="eastAsia"/>
                <w:color w:val="000000" w:themeColor="text1"/>
                <w:kern w:val="0"/>
              </w:rPr>
              <w:t>。由外國例子看到家長</w:t>
            </w:r>
            <w:r w:rsidR="00AB2EA9">
              <w:rPr>
                <w:rFonts w:ascii="標楷體" w:eastAsia="標楷體" w:hAnsi="標楷體" w:cs="Open Sans" w:hint="eastAsia"/>
                <w:color w:val="000000" w:themeColor="text1"/>
                <w:kern w:val="0"/>
              </w:rPr>
              <w:t>對性別刻板的敏銳度</w:t>
            </w:r>
            <w:r w:rsidR="00D544C5">
              <w:rPr>
                <w:rFonts w:ascii="標楷體" w:eastAsia="標楷體" w:hAnsi="標楷體" w:cs="Open Sans" w:hint="eastAsia"/>
                <w:color w:val="000000" w:themeColor="text1"/>
                <w:kern w:val="0"/>
              </w:rPr>
              <w:t>，反觀</w:t>
            </w:r>
            <w:r w:rsidR="00AB2EA9">
              <w:rPr>
                <w:rFonts w:ascii="標楷體" w:eastAsia="標楷體" w:hAnsi="標楷體" w:cs="Open Sans" w:hint="eastAsia"/>
                <w:color w:val="000000" w:themeColor="text1"/>
                <w:kern w:val="0"/>
              </w:rPr>
              <w:t>國內</w:t>
            </w:r>
            <w:r w:rsidR="00D544C5">
              <w:rPr>
                <w:rFonts w:ascii="標楷體" w:eastAsia="標楷體" w:hAnsi="標楷體" w:cs="Open Sans" w:hint="eastAsia"/>
                <w:color w:val="000000" w:themeColor="text1"/>
                <w:kern w:val="0"/>
              </w:rPr>
              <w:t>還在用玩具選擇權影響孩子，身為教育人員的我們，責任更顯得重要。</w:t>
            </w:r>
            <w:r w:rsidRPr="0039155D">
              <w:rPr>
                <w:rFonts w:ascii="標楷體" w:eastAsia="標楷體" w:hAnsi="標楷體" w:hint="eastAsia"/>
                <w:color w:val="000000" w:themeColor="text1"/>
              </w:rPr>
              <w:t xml:space="preserve">  </w:t>
            </w:r>
          </w:p>
          <w:p w14:paraId="72C47D7C" w14:textId="5D79DD30" w:rsidR="00846067" w:rsidRPr="0039155D" w:rsidRDefault="00846067" w:rsidP="0020279B">
            <w:pPr>
              <w:widowControl/>
              <w:shd w:val="clear" w:color="auto" w:fill="FFFFFF"/>
              <w:ind w:leftChars="50" w:left="120"/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t xml:space="preserve">    從</w:t>
            </w:r>
            <w:r w:rsidR="00F43874">
              <w:rPr>
                <w:rFonts w:ascii="標楷體" w:eastAsia="標楷體" w:hAnsi="標楷體" w:hint="eastAsia"/>
                <w:color w:val="000000" w:themeColor="text1"/>
              </w:rPr>
              <w:t>教學現場、家庭或是社會環境下，從玩具選擇或是分享過程中，處處看到孩子性別刻板印象。如果從低年級</w:t>
            </w:r>
            <w:r w:rsidR="00164394">
              <w:rPr>
                <w:rFonts w:ascii="標楷體" w:eastAsia="標楷體" w:hAnsi="標楷體" w:hint="eastAsia"/>
                <w:color w:val="000000" w:themeColor="text1"/>
              </w:rPr>
              <w:t>以玩具分享課程中，</w:t>
            </w:r>
            <w:r w:rsidR="00B52CB4">
              <w:rPr>
                <w:rFonts w:ascii="標楷體" w:eastAsia="標楷體" w:hAnsi="標楷體" w:hint="eastAsia"/>
                <w:color w:val="000000" w:themeColor="text1"/>
              </w:rPr>
              <w:t>讓學生</w:t>
            </w:r>
            <w:proofErr w:type="gramStart"/>
            <w:r w:rsidR="009B3A2C">
              <w:rPr>
                <w:rFonts w:ascii="標楷體" w:eastAsia="標楷體" w:hAnsi="標楷體" w:hint="eastAsia"/>
                <w:color w:val="000000" w:themeColor="text1"/>
              </w:rPr>
              <w:t>做省</w:t>
            </w:r>
            <w:r w:rsidR="00D544C5">
              <w:rPr>
                <w:rFonts w:ascii="標楷體" w:eastAsia="標楷體" w:hAnsi="標楷體" w:hint="eastAsia"/>
                <w:color w:val="000000" w:themeColor="text1"/>
              </w:rPr>
              <w:t>思或</w:t>
            </w:r>
            <w:proofErr w:type="gramEnd"/>
            <w:r w:rsidR="00D544C5">
              <w:rPr>
                <w:rFonts w:ascii="標楷體" w:eastAsia="標楷體" w:hAnsi="標楷體" w:hint="eastAsia"/>
                <w:color w:val="000000" w:themeColor="text1"/>
              </w:rPr>
              <w:t>價值澄清，學習尊重他人與勇敢表達自己想法，</w:t>
            </w:r>
            <w:r w:rsidR="00AB2EA9">
              <w:rPr>
                <w:rFonts w:ascii="標楷體" w:eastAsia="標楷體" w:hAnsi="標楷體" w:hint="eastAsia"/>
                <w:color w:val="000000" w:themeColor="text1"/>
              </w:rPr>
              <w:t>而</w:t>
            </w:r>
            <w:r w:rsidR="00D544C5">
              <w:rPr>
                <w:rFonts w:ascii="標楷體" w:eastAsia="標楷體" w:hAnsi="標楷體" w:hint="eastAsia"/>
                <w:color w:val="000000" w:themeColor="text1"/>
              </w:rPr>
              <w:t>不受性別限制。</w:t>
            </w:r>
          </w:p>
          <w:p w14:paraId="345E3FFC" w14:textId="77777777" w:rsidR="00A07C0A" w:rsidRDefault="00A07C0A" w:rsidP="0020279B">
            <w:pPr>
              <w:jc w:val="both"/>
              <w:rPr>
                <w:rFonts w:ascii="標楷體" w:eastAsia="標楷體" w:hAnsi="標楷體"/>
                <w:b/>
                <w:color w:val="000000" w:themeColor="text1"/>
              </w:rPr>
            </w:pPr>
          </w:p>
          <w:p w14:paraId="146DB850" w14:textId="01E474B7" w:rsidR="00540645" w:rsidRPr="00A07C0A" w:rsidRDefault="00540645" w:rsidP="0020279B">
            <w:pPr>
              <w:jc w:val="both"/>
              <w:rPr>
                <w:rFonts w:ascii="標楷體" w:eastAsia="標楷體" w:hAnsi="標楷體"/>
                <w:b/>
                <w:color w:val="000000" w:themeColor="text1"/>
              </w:rPr>
            </w:pPr>
            <w:r w:rsidRPr="00A07C0A">
              <w:rPr>
                <w:rFonts w:ascii="標楷體" w:eastAsia="標楷體" w:hAnsi="標楷體" w:hint="eastAsia"/>
                <w:b/>
                <w:color w:val="000000" w:themeColor="text1"/>
              </w:rPr>
              <w:t>二、教材分析</w:t>
            </w:r>
          </w:p>
          <w:p w14:paraId="504484F1" w14:textId="77777777" w:rsidR="004A0C99" w:rsidRDefault="00992C95" w:rsidP="00404E94">
            <w:pPr>
              <w:jc w:val="both"/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hint="eastAsia"/>
              </w:rPr>
              <w:t xml:space="preserve">    </w:t>
            </w:r>
            <w:r w:rsidR="00D544C5">
              <w:rPr>
                <w:rStyle w:val="ya-q-full-text1"/>
                <w:rFonts w:ascii="標楷體" w:eastAsia="標楷體" w:hAnsi="標楷體" w:hint="eastAsia"/>
                <w:color w:val="000000" w:themeColor="text1"/>
                <w:sz w:val="24"/>
                <w:szCs w:val="24"/>
              </w:rPr>
              <w:t>根</w:t>
            </w:r>
            <w:r w:rsidR="00846067" w:rsidRPr="0039155D">
              <w:rPr>
                <w:rStyle w:val="ya-q-full-text1"/>
                <w:rFonts w:ascii="標楷體" w:eastAsia="標楷體" w:hAnsi="標楷體" w:hint="eastAsia"/>
                <w:color w:val="000000" w:themeColor="text1"/>
                <w:sz w:val="24"/>
                <w:szCs w:val="24"/>
              </w:rPr>
              <w:t xml:space="preserve">據著名心理學家 Erik Erikson 於 1950 </w:t>
            </w:r>
            <w:r w:rsidR="00256276">
              <w:rPr>
                <w:rStyle w:val="ya-q-full-text1"/>
                <w:rFonts w:ascii="標楷體" w:eastAsia="標楷體" w:hAnsi="標楷體" w:hint="eastAsia"/>
                <w:color w:val="000000" w:themeColor="text1"/>
                <w:sz w:val="24"/>
                <w:szCs w:val="24"/>
              </w:rPr>
              <w:t>年所提出</w:t>
            </w:r>
            <w:r w:rsidR="00256276">
              <w:rPr>
                <w:rFonts w:ascii="標楷體" w:eastAsia="標楷體" w:hAnsi="標楷體" w:hint="eastAsia"/>
                <w:color w:val="000000" w:themeColor="text1"/>
              </w:rPr>
              <w:t>兒童身心發展</w:t>
            </w:r>
            <w:r w:rsidR="00846067" w:rsidRPr="0039155D">
              <w:rPr>
                <w:rFonts w:ascii="標楷體" w:eastAsia="標楷體" w:hAnsi="標楷體" w:hint="eastAsia"/>
                <w:color w:val="000000" w:themeColor="text1"/>
              </w:rPr>
              <w:t>軌跡</w:t>
            </w:r>
            <w:r w:rsidR="00256276">
              <w:rPr>
                <w:rFonts w:ascii="標楷體" w:eastAsia="標楷體" w:hAnsi="標楷體" w:hint="eastAsia"/>
                <w:color w:val="000000" w:themeColor="text1"/>
              </w:rPr>
              <w:t>的理論</w:t>
            </w:r>
            <w:r w:rsidR="00846067" w:rsidRPr="0039155D">
              <w:rPr>
                <w:rStyle w:val="ya-q-full-text1"/>
                <w:rFonts w:ascii="標楷體" w:eastAsia="標楷體" w:hAnsi="標楷體" w:hint="eastAsia"/>
                <w:color w:val="000000" w:themeColor="text1"/>
                <w:sz w:val="24"/>
                <w:szCs w:val="24"/>
              </w:rPr>
              <w:t>，國小低年級學生</w:t>
            </w:r>
            <w:r w:rsidR="00846067" w:rsidRPr="00E84C3C">
              <w:rPr>
                <w:rFonts w:ascii="標楷體" w:eastAsia="標楷體" w:hAnsi="標楷體" w:cs="新細明體" w:hint="eastAsia"/>
                <w:color w:val="000000" w:themeColor="text1"/>
              </w:rPr>
              <w:t>才慢慢對成人及同伴意見顯出敏感</w:t>
            </w:r>
            <w:r w:rsidR="00846067" w:rsidRPr="0039155D">
              <w:rPr>
                <w:rFonts w:ascii="標楷體" w:eastAsia="標楷體" w:hAnsi="標楷體" w:cs="新細明體" w:hint="eastAsia"/>
                <w:color w:val="000000" w:themeColor="text1"/>
              </w:rPr>
              <w:t>，</w:t>
            </w:r>
            <w:r w:rsidR="00846067" w:rsidRPr="00E84C3C">
              <w:rPr>
                <w:rFonts w:ascii="標楷體" w:eastAsia="標楷體" w:hAnsi="標楷體" w:cs="新細明體" w:hint="eastAsia"/>
                <w:color w:val="000000" w:themeColor="text1"/>
              </w:rPr>
              <w:t>情緒易於接受暗示或指導</w:t>
            </w:r>
            <w:r w:rsidR="00846067" w:rsidRPr="0039155D">
              <w:rPr>
                <w:rFonts w:ascii="標楷體" w:eastAsia="標楷體" w:hAnsi="標楷體" w:cs="新細明體" w:hint="eastAsia"/>
                <w:color w:val="000000" w:themeColor="text1"/>
              </w:rPr>
              <w:t>，</w:t>
            </w:r>
            <w:r w:rsidR="00846067" w:rsidRPr="00E84C3C">
              <w:rPr>
                <w:rFonts w:ascii="標楷體" w:eastAsia="標楷體" w:hAnsi="標楷體" w:cs="新細明體" w:hint="eastAsia"/>
                <w:color w:val="000000" w:themeColor="text1"/>
              </w:rPr>
              <w:t>是非的辨別是從成人的態度、語言或表情察知的，認為受到讚許是對</w:t>
            </w:r>
            <w:r w:rsidR="00846067" w:rsidRPr="00E84C3C">
              <w:rPr>
                <w:rFonts w:ascii="標楷體" w:eastAsia="標楷體" w:hAnsi="標楷體" w:cs="新細明體" w:hint="eastAsia"/>
                <w:color w:val="000000" w:themeColor="text1"/>
              </w:rPr>
              <w:lastRenderedPageBreak/>
              <w:t>的，受到責備是錯的</w:t>
            </w:r>
            <w:r w:rsidR="00846067" w:rsidRPr="0039155D">
              <w:rPr>
                <w:rFonts w:ascii="標楷體" w:eastAsia="標楷體" w:hAnsi="標楷體" w:cs="新細明體" w:hint="eastAsia"/>
                <w:color w:val="000000" w:themeColor="text1"/>
              </w:rPr>
              <w:t>。由此可知</w:t>
            </w:r>
            <w:r w:rsidR="00164394">
              <w:rPr>
                <w:rFonts w:ascii="標楷體" w:eastAsia="標楷體" w:hAnsi="標楷體" w:cs="新細明體" w:hint="eastAsia"/>
                <w:color w:val="000000" w:themeColor="text1"/>
              </w:rPr>
              <w:t>低年級學生在</w:t>
            </w:r>
            <w:r w:rsidR="00846067" w:rsidRPr="0039155D">
              <w:rPr>
                <w:rFonts w:ascii="標楷體" w:eastAsia="標楷體" w:hAnsi="標楷體" w:cs="新細明體" w:hint="eastAsia"/>
                <w:color w:val="000000" w:themeColor="text1"/>
              </w:rPr>
              <w:t>社會、情緒與道德發展受成人影響很大，如果在玩具選擇上受到</w:t>
            </w:r>
            <w:r w:rsidR="00AB2EA9" w:rsidRPr="003E29E4">
              <w:rPr>
                <w:rFonts w:ascii="標楷體" w:eastAsia="標楷體" w:hAnsi="標楷體" w:cs="Open Sans"/>
                <w:color w:val="000000" w:themeColor="text1"/>
                <w:kern w:val="0"/>
              </w:rPr>
              <w:t>性別</w:t>
            </w:r>
            <w:r w:rsidR="00846067" w:rsidRPr="0039155D">
              <w:rPr>
                <w:rFonts w:ascii="標楷體" w:eastAsia="標楷體" w:hAnsi="標楷體" w:cs="新細明體" w:hint="eastAsia"/>
                <w:color w:val="000000" w:themeColor="text1"/>
              </w:rPr>
              <w:t>暗示或指責</w:t>
            </w:r>
            <w:r w:rsidR="00846067" w:rsidRPr="0039155D">
              <w:rPr>
                <w:rFonts w:ascii="標楷體" w:eastAsia="標楷體" w:hAnsi="標楷體" w:cs="Open Sans" w:hint="eastAsia"/>
                <w:color w:val="000000" w:themeColor="text1"/>
                <w:kern w:val="0"/>
              </w:rPr>
              <w:t>，則</w:t>
            </w:r>
            <w:r w:rsidR="00846067" w:rsidRPr="003E29E4">
              <w:rPr>
                <w:rFonts w:ascii="標楷體" w:eastAsia="標楷體" w:hAnsi="標楷體" w:cs="Open Sans"/>
                <w:color w:val="000000" w:themeColor="text1"/>
                <w:kern w:val="0"/>
              </w:rPr>
              <w:t>會限制孩童的視野和發展。</w:t>
            </w:r>
            <w:r w:rsidR="00D544C5">
              <w:rPr>
                <w:rFonts w:ascii="標楷體" w:eastAsia="標楷體" w:hAnsi="標楷體" w:hint="eastAsia"/>
                <w:color w:val="000000" w:themeColor="text1"/>
              </w:rPr>
              <w:t xml:space="preserve">    </w:t>
            </w:r>
          </w:p>
          <w:p w14:paraId="6FACEE02" w14:textId="3E945EDA" w:rsidR="0012460D" w:rsidRDefault="004A0C99" w:rsidP="00404E94">
            <w:pPr>
              <w:jc w:val="both"/>
              <w:rPr>
                <w:rFonts w:ascii="標楷體" w:eastAsia="標楷體" w:hAnsi="標楷體" w:cs="Arial"/>
                <w:bCs/>
                <w:color w:val="000000" w:themeColor="text1"/>
                <w:spacing w:val="12"/>
                <w:kern w:val="0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t xml:space="preserve">    </w:t>
            </w:r>
            <w:r w:rsidR="0004335B">
              <w:rPr>
                <w:rFonts w:ascii="標楷體" w:eastAsia="標楷體" w:hAnsi="標楷體" w:hint="eastAsia"/>
                <w:color w:val="000000" w:themeColor="text1"/>
              </w:rPr>
              <w:t>在臺灣玩具和顏色仍</w:t>
            </w:r>
            <w:r w:rsidR="007E0A6C">
              <w:rPr>
                <w:rFonts w:ascii="標楷體" w:eastAsia="標楷體" w:hAnsi="標楷體" w:hint="eastAsia"/>
                <w:color w:val="000000" w:themeColor="text1"/>
              </w:rPr>
              <w:t>受性別影響，如果在孩童能分辨與同儕互動機會多的同時</w:t>
            </w:r>
            <w:r w:rsidR="00AB2EA9">
              <w:rPr>
                <w:rFonts w:ascii="標楷體" w:eastAsia="標楷體" w:hAnsi="標楷體" w:hint="eastAsia"/>
                <w:color w:val="000000" w:themeColor="text1"/>
              </w:rPr>
              <w:t>，</w:t>
            </w:r>
            <w:r w:rsidR="007E0A6C">
              <w:rPr>
                <w:rFonts w:ascii="標楷體" w:eastAsia="標楷體" w:hAnsi="標楷體" w:hint="eastAsia"/>
                <w:color w:val="000000" w:themeColor="text1"/>
              </w:rPr>
              <w:t>實施</w:t>
            </w:r>
            <w:r w:rsidR="00164394">
              <w:rPr>
                <w:rFonts w:ascii="標楷體" w:eastAsia="標楷體" w:hAnsi="標楷體" w:hint="eastAsia"/>
                <w:color w:val="000000" w:themeColor="text1"/>
              </w:rPr>
              <w:t>辨識性別刻板印象課程活動</w:t>
            </w:r>
            <w:r w:rsidR="007E0A6C">
              <w:rPr>
                <w:rFonts w:ascii="標楷體" w:eastAsia="標楷體" w:hAnsi="標楷體" w:hint="eastAsia"/>
                <w:color w:val="000000" w:themeColor="text1"/>
              </w:rPr>
              <w:t>，</w:t>
            </w:r>
            <w:r w:rsidRPr="0039155D">
              <w:rPr>
                <w:rFonts w:ascii="標楷體" w:eastAsia="標楷體" w:hAnsi="標楷體" w:cs="Open Sans" w:hint="eastAsia"/>
                <w:color w:val="000000" w:themeColor="text1"/>
                <w:kern w:val="0"/>
              </w:rPr>
              <w:t>藉由教育的力量，</w:t>
            </w:r>
            <w:r>
              <w:rPr>
                <w:rFonts w:ascii="標楷體" w:eastAsia="標楷體" w:hAnsi="標楷體" w:cs="Open Sans" w:hint="eastAsia"/>
                <w:color w:val="000000" w:themeColor="text1"/>
                <w:kern w:val="0"/>
              </w:rPr>
              <w:t>讓學生知道</w:t>
            </w:r>
            <w:r w:rsidRPr="00625AE0">
              <w:rPr>
                <w:rFonts w:ascii="標楷體" w:eastAsia="標楷體" w:hAnsi="標楷體" w:cs="Arial"/>
                <w:color w:val="000000" w:themeColor="text1"/>
                <w:spacing w:val="12"/>
                <w:kern w:val="0"/>
              </w:rPr>
              <w:t>選擇玩具時，</w:t>
            </w:r>
            <w:r w:rsidRPr="00625AE0">
              <w:rPr>
                <w:rFonts w:ascii="標楷體" w:eastAsia="標楷體" w:hAnsi="標楷體" w:cs="Arial"/>
                <w:bCs/>
                <w:color w:val="000000" w:themeColor="text1"/>
                <w:spacing w:val="12"/>
                <w:kern w:val="0"/>
              </w:rPr>
              <w:t>每個</w:t>
            </w:r>
            <w:r>
              <w:rPr>
                <w:rFonts w:ascii="標楷體" w:eastAsia="標楷體" w:hAnsi="標楷體" w:cs="Arial" w:hint="eastAsia"/>
                <w:bCs/>
                <w:color w:val="000000" w:themeColor="text1"/>
                <w:spacing w:val="12"/>
                <w:kern w:val="0"/>
              </w:rPr>
              <w:t>人</w:t>
            </w:r>
            <w:r w:rsidRPr="00625AE0">
              <w:rPr>
                <w:rFonts w:ascii="標楷體" w:eastAsia="標楷體" w:hAnsi="標楷體" w:cs="Arial"/>
                <w:bCs/>
                <w:color w:val="000000" w:themeColor="text1"/>
                <w:spacing w:val="12"/>
                <w:kern w:val="0"/>
              </w:rPr>
              <w:t>都是獨立的個體</w:t>
            </w:r>
            <w:r w:rsidR="00AB2EA9">
              <w:rPr>
                <w:rFonts w:ascii="標楷體" w:eastAsia="標楷體" w:hAnsi="標楷體" w:cs="Arial" w:hint="eastAsia"/>
                <w:bCs/>
                <w:color w:val="000000" w:themeColor="text1"/>
                <w:spacing w:val="12"/>
                <w:kern w:val="0"/>
              </w:rPr>
              <w:t>，</w:t>
            </w:r>
            <w:r w:rsidR="00AB2EA9" w:rsidRPr="0039155D">
              <w:rPr>
                <w:rFonts w:ascii="標楷體" w:eastAsia="標楷體" w:hAnsi="標楷體" w:cs="Open Sans" w:hint="eastAsia"/>
                <w:color w:val="000000" w:themeColor="text1"/>
                <w:kern w:val="0"/>
              </w:rPr>
              <w:t>學習尊重與同理</w:t>
            </w:r>
            <w:r w:rsidR="007E0A6C">
              <w:rPr>
                <w:rFonts w:ascii="標楷體" w:eastAsia="標楷體" w:hAnsi="標楷體" w:hint="eastAsia"/>
                <w:color w:val="000000" w:themeColor="text1"/>
              </w:rPr>
              <w:t>。</w:t>
            </w:r>
            <w:r w:rsidR="00846067" w:rsidRPr="0039155D">
              <w:rPr>
                <w:rFonts w:ascii="標楷體" w:eastAsia="標楷體" w:hAnsi="標楷體" w:hint="eastAsia"/>
                <w:color w:val="000000" w:themeColor="text1"/>
              </w:rPr>
              <w:t>本教案於國小低年級實施，期望</w:t>
            </w:r>
            <w:r w:rsidR="00AB2EA9">
              <w:rPr>
                <w:rFonts w:ascii="標楷體" w:eastAsia="標楷體" w:hAnsi="標楷體" w:hint="eastAsia"/>
                <w:color w:val="000000" w:themeColor="text1"/>
              </w:rPr>
              <w:t>在</w:t>
            </w:r>
            <w:r w:rsidR="00846067" w:rsidRPr="0039155D">
              <w:rPr>
                <w:rFonts w:ascii="標楷體" w:eastAsia="標楷體" w:hAnsi="標楷體" w:cs="Arial" w:hint="eastAsia"/>
                <w:bCs/>
                <w:color w:val="000000" w:themeColor="text1"/>
                <w:spacing w:val="12"/>
                <w:kern w:val="0"/>
              </w:rPr>
              <w:t>「玩具分享日」</w:t>
            </w:r>
            <w:r w:rsidR="009A15E6">
              <w:rPr>
                <w:rFonts w:ascii="標楷體" w:eastAsia="標楷體" w:hAnsi="標楷體" w:cs="Arial" w:hint="eastAsia"/>
                <w:bCs/>
                <w:color w:val="000000" w:themeColor="text1"/>
                <w:spacing w:val="12"/>
                <w:kern w:val="0"/>
              </w:rPr>
              <w:t>課程中</w:t>
            </w:r>
            <w:r w:rsidR="007D53CE">
              <w:rPr>
                <w:rFonts w:ascii="標楷體" w:eastAsia="標楷體" w:hAnsi="標楷體" w:cs="Arial" w:hint="eastAsia"/>
                <w:bCs/>
                <w:color w:val="000000" w:themeColor="text1"/>
                <w:spacing w:val="12"/>
                <w:kern w:val="0"/>
              </w:rPr>
              <w:t>以</w:t>
            </w:r>
            <w:r w:rsidR="00735376">
              <w:rPr>
                <w:rFonts w:ascii="標楷體" w:eastAsia="標楷體" w:hAnsi="標楷體" w:cs="Arial" w:hint="eastAsia"/>
                <w:bCs/>
                <w:color w:val="000000" w:themeColor="text1"/>
                <w:spacing w:val="12"/>
                <w:kern w:val="0"/>
              </w:rPr>
              <w:t>媒體廣告與對玩具選擇中讓學生</w:t>
            </w:r>
            <w:r w:rsidR="00846067" w:rsidRPr="0039155D">
              <w:rPr>
                <w:rFonts w:ascii="標楷體" w:eastAsia="標楷體" w:hAnsi="標楷體" w:hint="eastAsia"/>
                <w:color w:val="000000" w:themeColor="text1"/>
              </w:rPr>
              <w:t>觀察、討論與省思玩具對自己的意義，</w:t>
            </w:r>
            <w:r w:rsidR="009A15E6">
              <w:rPr>
                <w:rFonts w:ascii="標楷體" w:eastAsia="標楷體" w:hAnsi="標楷體" w:hint="eastAsia"/>
                <w:color w:val="000000" w:themeColor="text1"/>
              </w:rPr>
              <w:t>以</w:t>
            </w:r>
            <w:r w:rsidR="00FC6625">
              <w:rPr>
                <w:rFonts w:ascii="標楷體" w:eastAsia="標楷體" w:hAnsi="標楷體" w:hint="eastAsia"/>
                <w:color w:val="000000" w:themeColor="text1"/>
              </w:rPr>
              <w:t>兩兩</w:t>
            </w:r>
            <w:r w:rsidR="009A15E6">
              <w:rPr>
                <w:rFonts w:ascii="標楷體" w:eastAsia="標楷體" w:hAnsi="標楷體" w:hint="eastAsia"/>
                <w:color w:val="000000" w:themeColor="text1"/>
              </w:rPr>
              <w:t>討論分享的方式，表達自己想法並學習聆聽同儕的分享，</w:t>
            </w:r>
            <w:r w:rsidR="00846067" w:rsidRPr="0039155D">
              <w:rPr>
                <w:rFonts w:ascii="標楷體" w:eastAsia="標楷體" w:hAnsi="標楷體" w:cs="Arial" w:hint="eastAsia"/>
                <w:bCs/>
                <w:color w:val="000000" w:themeColor="text1"/>
                <w:spacing w:val="12"/>
                <w:kern w:val="0"/>
              </w:rPr>
              <w:t>讓學生發現自己對玩具選擇以及顏色的自主性，</w:t>
            </w:r>
            <w:r w:rsidR="00222EEB">
              <w:rPr>
                <w:rFonts w:ascii="標楷體" w:eastAsia="標楷體" w:hAnsi="標楷體" w:cs="Arial" w:hint="eastAsia"/>
                <w:bCs/>
                <w:color w:val="000000" w:themeColor="text1"/>
                <w:spacing w:val="12"/>
                <w:kern w:val="0"/>
              </w:rPr>
              <w:t>不受顏色的迷思，</w:t>
            </w:r>
            <w:r w:rsidR="007D53CE">
              <w:rPr>
                <w:rFonts w:ascii="標楷體" w:eastAsia="標楷體" w:hAnsi="標楷體" w:cs="Arial" w:hint="eastAsia"/>
                <w:bCs/>
                <w:color w:val="000000" w:themeColor="text1"/>
                <w:spacing w:val="12"/>
                <w:kern w:val="0"/>
              </w:rPr>
              <w:t>尊重他人對玩具的選擇，勇敢表達自己的想法</w:t>
            </w:r>
            <w:r w:rsidR="00846067" w:rsidRPr="0039155D">
              <w:rPr>
                <w:rFonts w:ascii="標楷體" w:eastAsia="標楷體" w:hAnsi="標楷體" w:cs="Arial" w:hint="eastAsia"/>
                <w:bCs/>
                <w:color w:val="000000" w:themeColor="text1"/>
                <w:spacing w:val="12"/>
                <w:kern w:val="0"/>
              </w:rPr>
              <w:t>。</w:t>
            </w:r>
          </w:p>
          <w:p w14:paraId="343AF409" w14:textId="77777777" w:rsidR="00A07C0A" w:rsidRDefault="00A07C0A" w:rsidP="00404E94">
            <w:pPr>
              <w:jc w:val="both"/>
              <w:rPr>
                <w:rFonts w:ascii="標楷體" w:eastAsia="標楷體" w:hAnsi="標楷體"/>
                <w:b/>
                <w:color w:val="000000" w:themeColor="text1"/>
              </w:rPr>
            </w:pPr>
          </w:p>
          <w:p w14:paraId="7714FBBF" w14:textId="1EC98689" w:rsidR="00540645" w:rsidRPr="00A07C0A" w:rsidRDefault="00540645" w:rsidP="00404E94">
            <w:pPr>
              <w:jc w:val="both"/>
              <w:rPr>
                <w:rFonts w:ascii="標楷體" w:eastAsia="標楷體" w:hAnsi="標楷體"/>
                <w:b/>
                <w:color w:val="000000" w:themeColor="text1"/>
              </w:rPr>
            </w:pPr>
            <w:r w:rsidRPr="00A07C0A">
              <w:rPr>
                <w:rFonts w:ascii="標楷體" w:eastAsia="標楷體" w:hAnsi="標楷體" w:hint="eastAsia"/>
                <w:b/>
                <w:color w:val="000000" w:themeColor="text1"/>
              </w:rPr>
              <w:t>三、核心概念</w:t>
            </w:r>
          </w:p>
          <w:p w14:paraId="7B0AC153" w14:textId="2ECEF06E" w:rsidR="000341CA" w:rsidRDefault="00540645" w:rsidP="00017427">
            <w:pPr>
              <w:jc w:val="both"/>
              <w:rPr>
                <w:rFonts w:ascii="標楷體" w:eastAsia="標楷體" w:hAnsi="標楷體"/>
                <w:color w:val="000000" w:themeColor="text1"/>
              </w:rPr>
            </w:pPr>
            <w:r w:rsidRPr="00711F3E">
              <w:rPr>
                <w:rFonts w:ascii="標楷體" w:eastAsia="標楷體" w:hAnsi="標楷體" w:hint="eastAsia"/>
                <w:color w:val="000000" w:themeColor="text1"/>
              </w:rPr>
              <w:t xml:space="preserve">    </w:t>
            </w:r>
            <w:r w:rsidR="00814791">
              <w:rPr>
                <w:rFonts w:ascii="標楷體" w:eastAsia="標楷體" w:hAnsi="標楷體" w:hint="eastAsia"/>
                <w:color w:val="000000" w:themeColor="text1"/>
              </w:rPr>
              <w:t>「玩具分享日」核心概念以辨識性別刻板印象，</w:t>
            </w:r>
            <w:r w:rsidR="003C2DEB">
              <w:rPr>
                <w:rFonts w:ascii="標楷體" w:eastAsia="標楷體" w:hAnsi="標楷體" w:hint="eastAsia"/>
                <w:color w:val="000000" w:themeColor="text1"/>
              </w:rPr>
              <w:t>在</w:t>
            </w:r>
            <w:r w:rsidR="00BB14D9" w:rsidRPr="00711F3E">
              <w:rPr>
                <w:rFonts w:ascii="標楷體" w:eastAsia="標楷體" w:hAnsi="標楷體" w:hint="eastAsia"/>
                <w:color w:val="000000" w:themeColor="text1"/>
              </w:rPr>
              <w:t>十二年國教</w:t>
            </w:r>
            <w:r w:rsidR="00440EF7" w:rsidRPr="00711F3E">
              <w:rPr>
                <w:rFonts w:ascii="標楷體" w:eastAsia="標楷體" w:hAnsi="標楷體" w:hint="eastAsia"/>
                <w:color w:val="000000" w:themeColor="text1"/>
              </w:rPr>
              <w:t>總綱</w:t>
            </w:r>
            <w:r w:rsidR="003261E8" w:rsidRPr="00711F3E">
              <w:rPr>
                <w:rFonts w:ascii="標楷體" w:eastAsia="標楷體" w:hAnsi="標楷體" w:hint="eastAsia"/>
                <w:color w:val="000000" w:themeColor="text1"/>
              </w:rPr>
              <w:t>中</w:t>
            </w:r>
            <w:r w:rsidR="00440EF7" w:rsidRPr="00711F3E">
              <w:rPr>
                <w:rFonts w:ascii="標楷體" w:eastAsia="標楷體" w:hAnsi="標楷體" w:hint="eastAsia"/>
                <w:color w:val="000000" w:themeColor="text1"/>
              </w:rPr>
              <w:t>性別平等教育核心素養</w:t>
            </w:r>
            <w:r w:rsidR="003261E8" w:rsidRPr="00711F3E">
              <w:rPr>
                <w:rFonts w:ascii="標楷體" w:eastAsia="標楷體" w:hAnsi="標楷體" w:hint="eastAsia"/>
                <w:color w:val="000000" w:themeColor="text1"/>
              </w:rPr>
              <w:t>為</w:t>
            </w:r>
            <w:r w:rsidR="00017427">
              <w:rPr>
                <w:rFonts w:ascii="標楷體" w:eastAsia="標楷體" w:hAnsi="標楷體" w:hint="eastAsia"/>
                <w:szCs w:val="22"/>
              </w:rPr>
              <w:t>培養性別平等的</w:t>
            </w:r>
            <w:proofErr w:type="gramStart"/>
            <w:r w:rsidR="00017427">
              <w:rPr>
                <w:rFonts w:ascii="標楷體" w:eastAsia="標楷體" w:hAnsi="標楷體" w:hint="eastAsia"/>
                <w:szCs w:val="22"/>
              </w:rPr>
              <w:t>媒體識讀與</w:t>
            </w:r>
            <w:proofErr w:type="gramEnd"/>
            <w:r w:rsidR="00017427">
              <w:rPr>
                <w:rFonts w:ascii="標楷體" w:eastAsia="標楷體" w:hAnsi="標楷體" w:hint="eastAsia"/>
                <w:szCs w:val="22"/>
              </w:rPr>
              <w:t>批判能力，思辨人與科技、資訊與媒體之關係</w:t>
            </w:r>
            <w:r w:rsidR="003C2DEB">
              <w:rPr>
                <w:rFonts w:ascii="標楷體" w:eastAsia="標楷體" w:hAnsi="標楷體" w:hint="eastAsia"/>
                <w:color w:val="000000" w:themeColor="text1"/>
              </w:rPr>
              <w:t>。</w:t>
            </w:r>
            <w:r w:rsidR="000005BC">
              <w:rPr>
                <w:rFonts w:ascii="標楷體" w:eastAsia="標楷體" w:hAnsi="標楷體" w:hint="eastAsia"/>
                <w:color w:val="000000" w:themeColor="text1"/>
              </w:rPr>
              <w:t>對應</w:t>
            </w:r>
            <w:r w:rsidR="0010201A" w:rsidRPr="00C95887">
              <w:rPr>
                <w:rFonts w:ascii="標楷體" w:eastAsia="標楷體" w:hAnsi="標楷體" w:hint="eastAsia"/>
              </w:rPr>
              <w:t>12年國教</w:t>
            </w:r>
            <w:r w:rsidR="0010201A" w:rsidRPr="00C95887">
              <w:rPr>
                <w:rFonts w:ascii="標楷體" w:eastAsia="標楷體" w:hAnsi="標楷體"/>
              </w:rPr>
              <w:t>學習主題與實質內涵</w:t>
            </w:r>
            <w:r w:rsidR="0010201A">
              <w:rPr>
                <w:rFonts w:ascii="標楷體" w:eastAsia="標楷體" w:hAnsi="標楷體" w:hint="eastAsia"/>
              </w:rPr>
              <w:t>上，</w:t>
            </w:r>
            <w:r w:rsidR="0010201A" w:rsidRPr="00C95887">
              <w:rPr>
                <w:rFonts w:ascii="標楷體" w:eastAsia="標楷體" w:hAnsi="標楷體"/>
              </w:rPr>
              <w:t>性別平等教育學習主題</w:t>
            </w:r>
            <w:r w:rsidR="004B299B" w:rsidRPr="00711F3E">
              <w:rPr>
                <w:rFonts w:ascii="標楷體" w:eastAsia="標楷體" w:hAnsi="標楷體" w:hint="eastAsia"/>
                <w:color w:val="000000" w:themeColor="text1"/>
              </w:rPr>
              <w:t>主要著重</w:t>
            </w:r>
            <w:r w:rsidR="00D36576">
              <w:rPr>
                <w:rFonts w:ascii="標楷體" w:eastAsia="標楷體" w:hAnsi="標楷體" w:hint="eastAsia"/>
                <w:szCs w:val="22"/>
              </w:rPr>
              <w:t>培養性別平等的</w:t>
            </w:r>
            <w:proofErr w:type="gramStart"/>
            <w:r w:rsidR="00D36576">
              <w:rPr>
                <w:rFonts w:ascii="標楷體" w:eastAsia="標楷體" w:hAnsi="標楷體" w:hint="eastAsia"/>
                <w:szCs w:val="22"/>
              </w:rPr>
              <w:t>媒體識讀與</w:t>
            </w:r>
            <w:proofErr w:type="gramEnd"/>
            <w:r w:rsidR="00D36576">
              <w:rPr>
                <w:rFonts w:ascii="標楷體" w:eastAsia="標楷體" w:hAnsi="標楷體" w:hint="eastAsia"/>
                <w:szCs w:val="22"/>
              </w:rPr>
              <w:t>批判能力，思辨人與科技、資訊與媒體之關係；</w:t>
            </w:r>
            <w:r w:rsidR="0010201A" w:rsidRPr="00C95887">
              <w:rPr>
                <w:rFonts w:ascii="標楷體" w:eastAsia="標楷體" w:hAnsi="標楷體"/>
              </w:rPr>
              <w:t>性別平等教育</w:t>
            </w:r>
            <w:r w:rsidR="0010201A" w:rsidRPr="00836298">
              <w:rPr>
                <w:rFonts w:ascii="標楷體" w:eastAsia="標楷體" w:hAnsi="標楷體" w:hint="eastAsia"/>
              </w:rPr>
              <w:t>實質內涵</w:t>
            </w:r>
            <w:r w:rsidR="0010201A">
              <w:rPr>
                <w:rFonts w:ascii="標楷體" w:eastAsia="標楷體" w:hAnsi="標楷體" w:hint="eastAsia"/>
              </w:rPr>
              <w:t>為</w:t>
            </w:r>
            <w:r w:rsidR="00D36576" w:rsidRPr="000341CA">
              <w:rPr>
                <w:rFonts w:ascii="標楷體" w:eastAsia="標楷體" w:hAnsi="標楷體" w:hint="eastAsia"/>
                <w:szCs w:val="22"/>
              </w:rPr>
              <w:t>解讀各種媒體所傳遞的性別刻板印象</w:t>
            </w:r>
            <w:r w:rsidR="00D36576">
              <w:rPr>
                <w:rFonts w:ascii="標楷體" w:eastAsia="標楷體" w:hAnsi="標楷體" w:hint="eastAsia"/>
                <w:szCs w:val="22"/>
              </w:rPr>
              <w:t>，</w:t>
            </w:r>
            <w:r w:rsidR="00D36576">
              <w:rPr>
                <w:rFonts w:ascii="標楷體" w:eastAsia="標楷體" w:hAnsi="標楷體" w:hint="eastAsia"/>
                <w:color w:val="000000" w:themeColor="text1"/>
              </w:rPr>
              <w:t>對應相關</w:t>
            </w:r>
            <w:r w:rsidR="003E7786" w:rsidRPr="00711F3E">
              <w:rPr>
                <w:rFonts w:ascii="標楷體" w:eastAsia="標楷體" w:hAnsi="標楷體" w:hint="eastAsia"/>
                <w:color w:val="000000" w:themeColor="text1"/>
              </w:rPr>
              <w:t>能力指標</w:t>
            </w:r>
            <w:r w:rsidR="00D36576" w:rsidRPr="00D36576">
              <w:rPr>
                <w:rFonts w:ascii="標楷體" w:eastAsia="標楷體" w:hAnsi="標楷體" w:cs="新細明體" w:hint="eastAsia"/>
              </w:rPr>
              <w:t>3-3-1解讀各種媒體所傳遞的性別刻板化。</w:t>
            </w:r>
            <w:r w:rsidR="0010201A">
              <w:rPr>
                <w:rFonts w:ascii="標楷體" w:eastAsia="標楷體" w:hAnsi="標楷體" w:hint="eastAsia"/>
                <w:color w:val="000000" w:themeColor="text1"/>
              </w:rPr>
              <w:t>由此看出</w:t>
            </w:r>
            <w:r w:rsidR="00D36576">
              <w:rPr>
                <w:rFonts w:ascii="標楷體" w:eastAsia="標楷體" w:hAnsi="標楷體" w:hint="eastAsia"/>
                <w:color w:val="000000" w:themeColor="text1"/>
              </w:rPr>
              <w:t>性別刻板印象為高年級能力指標，但呼應現場教學與環境影響，要學生解讀之前，</w:t>
            </w:r>
            <w:r w:rsidR="00017427">
              <w:rPr>
                <w:rFonts w:ascii="標楷體" w:eastAsia="標楷體" w:hAnsi="標楷體" w:hint="eastAsia"/>
                <w:color w:val="000000" w:themeColor="text1"/>
              </w:rPr>
              <w:t>若在低年級與生活情境中從</w:t>
            </w:r>
            <w:r w:rsidR="00D36576" w:rsidRPr="00711F3E">
              <w:rPr>
                <w:rFonts w:ascii="標楷體" w:eastAsia="標楷體" w:hAnsi="標楷體" w:hint="eastAsia"/>
                <w:color w:val="000000" w:themeColor="text1"/>
              </w:rPr>
              <w:t>觀察到發現</w:t>
            </w:r>
            <w:r w:rsidR="00D36576">
              <w:rPr>
                <w:rFonts w:ascii="標楷體" w:eastAsia="標楷體" w:hAnsi="標楷體" w:hint="eastAsia"/>
                <w:color w:val="000000" w:themeColor="text1"/>
              </w:rPr>
              <w:t>，覺察</w:t>
            </w:r>
            <w:r w:rsidR="0010201A">
              <w:rPr>
                <w:rFonts w:ascii="標楷體" w:eastAsia="標楷體" w:hAnsi="標楷體" w:hint="eastAsia"/>
                <w:color w:val="000000" w:themeColor="text1"/>
              </w:rPr>
              <w:t>性別</w:t>
            </w:r>
            <w:r w:rsidR="00D36576">
              <w:rPr>
                <w:rFonts w:ascii="標楷體" w:eastAsia="標楷體" w:hAnsi="標楷體" w:hint="eastAsia"/>
                <w:color w:val="000000" w:themeColor="text1"/>
              </w:rPr>
              <w:t>刻板印象，</w:t>
            </w:r>
            <w:r w:rsidR="0010201A" w:rsidRPr="00711F3E">
              <w:rPr>
                <w:rFonts w:ascii="標楷體" w:eastAsia="標楷體" w:hAnsi="標楷體" w:hint="eastAsia"/>
                <w:color w:val="000000" w:themeColor="text1"/>
              </w:rPr>
              <w:t>期許能自省，</w:t>
            </w:r>
            <w:r w:rsidR="0010201A">
              <w:rPr>
                <w:rFonts w:ascii="標楷體" w:eastAsia="標楷體" w:hAnsi="標楷體" w:hint="eastAsia"/>
                <w:color w:val="000000" w:themeColor="text1"/>
              </w:rPr>
              <w:t>勇於表達自己的想法，尊重他人的選擇不受性別限制</w:t>
            </w:r>
            <w:r w:rsidR="00D36576">
              <w:rPr>
                <w:rFonts w:ascii="標楷體" w:eastAsia="標楷體" w:hAnsi="標楷體" w:hint="eastAsia"/>
                <w:color w:val="000000" w:themeColor="text1"/>
              </w:rPr>
              <w:t>，為中年級</w:t>
            </w:r>
            <w:r w:rsidR="005553A1">
              <w:rPr>
                <w:rFonts w:ascii="標楷體" w:eastAsia="標楷體" w:hAnsi="標楷體" w:hint="eastAsia"/>
                <w:color w:val="000000" w:themeColor="text1"/>
              </w:rPr>
              <w:t>辨識</w:t>
            </w:r>
            <w:r w:rsidR="00D36576">
              <w:rPr>
                <w:rFonts w:ascii="標楷體" w:eastAsia="標楷體" w:hAnsi="標楷體" w:hint="eastAsia"/>
                <w:color w:val="000000" w:themeColor="text1"/>
              </w:rPr>
              <w:t>與高年級</w:t>
            </w:r>
            <w:r w:rsidR="00404E94">
              <w:rPr>
                <w:rFonts w:ascii="標楷體" w:eastAsia="標楷體" w:hAnsi="標楷體" w:hint="eastAsia"/>
                <w:color w:val="000000" w:themeColor="text1"/>
              </w:rPr>
              <w:t>解讀</w:t>
            </w:r>
            <w:r w:rsidR="00404E94" w:rsidRPr="00D36576">
              <w:rPr>
                <w:rFonts w:ascii="標楷體" w:eastAsia="標楷體" w:hAnsi="標楷體" w:cs="新細明體" w:hint="eastAsia"/>
              </w:rPr>
              <w:t>各種媒體所傳遞的性別刻板化</w:t>
            </w:r>
            <w:r w:rsidR="00017427">
              <w:rPr>
                <w:rFonts w:ascii="標楷體" w:eastAsia="標楷體" w:hAnsi="標楷體" w:hint="eastAsia"/>
                <w:color w:val="000000" w:themeColor="text1"/>
              </w:rPr>
              <w:t>，相信更能達到教育目的。</w:t>
            </w:r>
          </w:p>
          <w:p w14:paraId="1EE5C299" w14:textId="77777777" w:rsidR="00A07C0A" w:rsidRDefault="00A07C0A" w:rsidP="0020279B">
            <w:pPr>
              <w:jc w:val="both"/>
              <w:rPr>
                <w:rFonts w:ascii="標楷體" w:eastAsia="標楷體" w:hAnsi="標楷體"/>
                <w:b/>
                <w:color w:val="000000" w:themeColor="text1"/>
              </w:rPr>
            </w:pPr>
          </w:p>
          <w:p w14:paraId="66A77F91" w14:textId="54B0D4EF" w:rsidR="00540645" w:rsidRPr="00A07C0A" w:rsidRDefault="00E9119A" w:rsidP="0020279B">
            <w:pPr>
              <w:jc w:val="both"/>
              <w:rPr>
                <w:rFonts w:ascii="標楷體" w:eastAsia="標楷體" w:hAnsi="標楷體"/>
                <w:b/>
                <w:color w:val="000000" w:themeColor="text1"/>
              </w:rPr>
            </w:pPr>
            <w:r w:rsidRPr="00A07C0A">
              <w:rPr>
                <w:rFonts w:ascii="標楷體" w:eastAsia="標楷體" w:hAnsi="標楷體" w:hint="eastAsia"/>
                <w:b/>
                <w:color w:val="000000" w:themeColor="text1"/>
              </w:rPr>
              <w:t>四、學習</w:t>
            </w:r>
            <w:r w:rsidR="00540645" w:rsidRPr="00A07C0A">
              <w:rPr>
                <w:rFonts w:ascii="標楷體" w:eastAsia="標楷體" w:hAnsi="標楷體" w:hint="eastAsia"/>
                <w:b/>
                <w:color w:val="000000" w:themeColor="text1"/>
              </w:rPr>
              <w:t>策略</w:t>
            </w:r>
          </w:p>
          <w:p w14:paraId="42D5C59A" w14:textId="77777777" w:rsidR="00AE7903" w:rsidRPr="00A11D84" w:rsidRDefault="00540645" w:rsidP="0020279B">
            <w:pPr>
              <w:jc w:val="both"/>
              <w:rPr>
                <w:rFonts w:ascii="標楷體" w:eastAsia="標楷體" w:hAnsi="標楷體"/>
                <w:color w:val="000000" w:themeColor="text1"/>
              </w:rPr>
            </w:pPr>
            <w:r w:rsidRPr="00540645">
              <w:rPr>
                <w:rFonts w:ascii="標楷體" w:eastAsia="標楷體" w:hAnsi="標楷體" w:hint="eastAsia"/>
              </w:rPr>
              <w:t xml:space="preserve">   </w:t>
            </w:r>
            <w:r w:rsidR="00AE7903" w:rsidRPr="00A11D84">
              <w:rPr>
                <w:rFonts w:ascii="標楷體" w:eastAsia="標楷體" w:hAnsi="標楷體"/>
                <w:color w:val="000000" w:themeColor="text1"/>
              </w:rPr>
              <w:t xml:space="preserve"> </w:t>
            </w:r>
            <w:r w:rsidR="00AE7903" w:rsidRPr="00A11D84">
              <w:rPr>
                <w:rFonts w:ascii="標楷體" w:eastAsia="標楷體" w:hAnsi="標楷體" w:hint="eastAsia"/>
                <w:color w:val="000000" w:themeColor="text1"/>
              </w:rPr>
              <w:t>十二年國教課程以「自發」、｢互動｣及｢共好」為理念，強調教育目的為培養自發主動的學習者，並勾勒出「成就每一個孩子—適性揚才、終身學習」的願景；為培養學生</w:t>
            </w:r>
            <w:r w:rsidR="00160353" w:rsidRPr="00A11D84">
              <w:rPr>
                <w:rFonts w:ascii="標楷體" w:eastAsia="標楷體" w:hAnsi="標楷體" w:hint="eastAsia"/>
                <w:color w:val="000000" w:themeColor="text1"/>
              </w:rPr>
              <w:t>「自主行動」、「溝通互動」、「社會參與」等三大面向核心素養為導向，在「玩具分享日」低年級性平課程中，以「系統思考與解決問題」、「人際關係與團隊合作」、「符號運用與溝通表達」等三項為課程內涵與教學</w:t>
            </w:r>
            <w:proofErr w:type="gramStart"/>
            <w:r w:rsidR="00160353" w:rsidRPr="00A11D84">
              <w:rPr>
                <w:rFonts w:ascii="標楷體" w:eastAsia="標楷體" w:hAnsi="標楷體" w:hint="eastAsia"/>
                <w:color w:val="000000" w:themeColor="text1"/>
              </w:rPr>
              <w:t>規</w:t>
            </w:r>
            <w:proofErr w:type="gramEnd"/>
            <w:r w:rsidR="00160353" w:rsidRPr="00A11D84">
              <w:rPr>
                <w:rFonts w:ascii="標楷體" w:eastAsia="標楷體" w:hAnsi="標楷體" w:hint="eastAsia"/>
                <w:color w:val="000000" w:themeColor="text1"/>
              </w:rPr>
              <w:t>畫，期許學生能思考、團隊學習</w:t>
            </w:r>
            <w:r w:rsidR="00565C37" w:rsidRPr="00A11D84">
              <w:rPr>
                <w:rFonts w:ascii="標楷體" w:eastAsia="標楷體" w:hAnsi="標楷體" w:hint="eastAsia"/>
                <w:color w:val="000000" w:themeColor="text1"/>
              </w:rPr>
              <w:t>、</w:t>
            </w:r>
            <w:r w:rsidR="00160353" w:rsidRPr="00A11D84">
              <w:rPr>
                <w:rFonts w:ascii="標楷體" w:eastAsia="標楷體" w:hAnsi="標楷體" w:hint="eastAsia"/>
                <w:color w:val="000000" w:themeColor="text1"/>
              </w:rPr>
              <w:t>溝通表達</w:t>
            </w:r>
            <w:r w:rsidR="00565C37" w:rsidRPr="00A11D84">
              <w:rPr>
                <w:rFonts w:ascii="標楷體" w:eastAsia="標楷體" w:hAnsi="標楷體" w:hint="eastAsia"/>
                <w:color w:val="000000" w:themeColor="text1"/>
              </w:rPr>
              <w:t>與</w:t>
            </w:r>
            <w:r w:rsidR="00160353" w:rsidRPr="00A11D84">
              <w:rPr>
                <w:rFonts w:ascii="標楷體" w:eastAsia="標楷體" w:hAnsi="標楷體" w:hint="eastAsia"/>
                <w:color w:val="000000" w:themeColor="text1"/>
              </w:rPr>
              <w:t>聆聽分享</w:t>
            </w:r>
            <w:r w:rsidR="00565C37" w:rsidRPr="00A11D84">
              <w:rPr>
                <w:rFonts w:ascii="標楷體" w:eastAsia="標楷體" w:hAnsi="標楷體" w:hint="eastAsia"/>
                <w:color w:val="000000" w:themeColor="text1"/>
              </w:rPr>
              <w:t>過程中，</w:t>
            </w:r>
            <w:r w:rsidR="00A11D84" w:rsidRPr="00A11D84">
              <w:rPr>
                <w:rFonts w:ascii="標楷體" w:eastAsia="標楷體" w:hAnsi="標楷體" w:hint="eastAsia"/>
                <w:color w:val="000000" w:themeColor="text1"/>
                <w:kern w:val="0"/>
              </w:rPr>
              <w:t>辨識性別的刻板印象</w:t>
            </w:r>
            <w:r w:rsidR="00565C37" w:rsidRPr="00A11D84">
              <w:rPr>
                <w:rFonts w:ascii="標楷體" w:eastAsia="標楷體" w:hAnsi="標楷體" w:hint="eastAsia"/>
                <w:color w:val="000000" w:themeColor="text1"/>
              </w:rPr>
              <w:t>，為達到其目標，</w:t>
            </w:r>
            <w:r w:rsidR="00A11D84" w:rsidRPr="00A11D84">
              <w:rPr>
                <w:rFonts w:ascii="標楷體" w:eastAsia="標楷體" w:hAnsi="標楷體" w:hint="eastAsia"/>
                <w:color w:val="000000" w:themeColor="text1"/>
              </w:rPr>
              <w:t>學期策略如下:</w:t>
            </w:r>
          </w:p>
          <w:p w14:paraId="1E0A7C50" w14:textId="77777777" w:rsidR="00F95046" w:rsidRPr="00F923D2" w:rsidRDefault="009D7CAB" w:rsidP="0020279B">
            <w:pPr>
              <w:jc w:val="both"/>
              <w:rPr>
                <w:rFonts w:ascii="標楷體" w:eastAsia="標楷體" w:hAnsi="標楷體"/>
                <w:color w:val="000000" w:themeColor="text1"/>
              </w:rPr>
            </w:pPr>
            <w:proofErr w:type="gramStart"/>
            <w:r w:rsidRPr="00F923D2">
              <w:rPr>
                <w:rFonts w:ascii="標楷體" w:eastAsia="標楷體" w:hAnsi="標楷體" w:hint="eastAsia"/>
                <w:color w:val="000000" w:themeColor="text1"/>
              </w:rPr>
              <w:t>問思與</w:t>
            </w:r>
            <w:proofErr w:type="gramEnd"/>
            <w:r w:rsidRPr="00F923D2">
              <w:rPr>
                <w:rFonts w:ascii="標楷體" w:eastAsia="標楷體" w:hAnsi="標楷體" w:hint="eastAsia"/>
                <w:color w:val="000000" w:themeColor="text1"/>
              </w:rPr>
              <w:t>討論：</w:t>
            </w:r>
            <w:proofErr w:type="gramStart"/>
            <w:r w:rsidRPr="00F923D2">
              <w:rPr>
                <w:rFonts w:ascii="標楷體" w:eastAsia="標楷體" w:hAnsi="標楷體" w:hint="eastAsia"/>
                <w:color w:val="000000" w:themeColor="text1"/>
              </w:rPr>
              <w:t>問思教學</w:t>
            </w:r>
            <w:proofErr w:type="gramEnd"/>
            <w:r w:rsidRPr="00F923D2">
              <w:rPr>
                <w:rFonts w:ascii="標楷體" w:eastAsia="標楷體" w:hAnsi="標楷體" w:hint="eastAsia"/>
                <w:color w:val="000000" w:themeColor="text1"/>
              </w:rPr>
              <w:t>是</w:t>
            </w:r>
            <w:proofErr w:type="gramStart"/>
            <w:r w:rsidRPr="00F923D2">
              <w:rPr>
                <w:rFonts w:ascii="標楷體" w:eastAsia="標楷體" w:hAnsi="標楷體" w:hint="eastAsia"/>
                <w:color w:val="000000" w:themeColor="text1"/>
              </w:rPr>
              <w:t>師生間的對話</w:t>
            </w:r>
            <w:proofErr w:type="gramEnd"/>
            <w:r w:rsidRPr="00F923D2">
              <w:rPr>
                <w:rFonts w:ascii="標楷體" w:eastAsia="標楷體" w:hAnsi="標楷體" w:hint="eastAsia"/>
                <w:color w:val="000000" w:themeColor="text1"/>
              </w:rPr>
              <w:t>，分組討論則是</w:t>
            </w:r>
            <w:proofErr w:type="gramStart"/>
            <w:r w:rsidRPr="00F923D2">
              <w:rPr>
                <w:rFonts w:ascii="標楷體" w:eastAsia="標楷體" w:hAnsi="標楷體" w:hint="eastAsia"/>
                <w:color w:val="000000" w:themeColor="text1"/>
              </w:rPr>
              <w:t>同儕間的對話</w:t>
            </w:r>
            <w:proofErr w:type="gramEnd"/>
            <w:r w:rsidRPr="00F923D2">
              <w:rPr>
                <w:rFonts w:ascii="標楷體" w:eastAsia="標楷體" w:hAnsi="標楷體" w:hint="eastAsia"/>
                <w:color w:val="000000" w:themeColor="text1"/>
              </w:rPr>
              <w:t>。</w:t>
            </w:r>
          </w:p>
          <w:p w14:paraId="134FDAF6" w14:textId="77777777" w:rsidR="00F95046" w:rsidRPr="00F923D2" w:rsidRDefault="00F95046" w:rsidP="0020279B">
            <w:pPr>
              <w:ind w:firstLineChars="600" w:firstLine="1440"/>
              <w:jc w:val="both"/>
              <w:rPr>
                <w:rFonts w:ascii="標楷體" w:eastAsia="標楷體" w:hAnsi="標楷體"/>
                <w:color w:val="000000" w:themeColor="text1"/>
              </w:rPr>
            </w:pPr>
            <w:r w:rsidRPr="00F923D2">
              <w:rPr>
                <w:rFonts w:ascii="標楷體" w:eastAsia="標楷體" w:hAnsi="標楷體" w:hint="eastAsia"/>
                <w:color w:val="000000" w:themeColor="text1"/>
              </w:rPr>
              <w:t>教師藉由</w:t>
            </w:r>
            <w:r w:rsidR="009D7CAB" w:rsidRPr="00F923D2">
              <w:rPr>
                <w:rFonts w:ascii="標楷體" w:eastAsia="標楷體" w:hAnsi="標楷體" w:hint="eastAsia"/>
                <w:color w:val="000000" w:themeColor="text1"/>
              </w:rPr>
              <w:t>發問的技巧，激勵學生反思和判斷，提供開放性的題</w:t>
            </w:r>
          </w:p>
          <w:p w14:paraId="798FD74C" w14:textId="77777777" w:rsidR="00F95046" w:rsidRPr="00F923D2" w:rsidRDefault="009D7CAB" w:rsidP="0020279B">
            <w:pPr>
              <w:ind w:firstLineChars="600" w:firstLine="1440"/>
              <w:jc w:val="both"/>
              <w:rPr>
                <w:rFonts w:ascii="標楷體" w:eastAsia="標楷體" w:hAnsi="標楷體"/>
                <w:color w:val="000000" w:themeColor="text1"/>
              </w:rPr>
            </w:pPr>
            <w:r w:rsidRPr="00F923D2">
              <w:rPr>
                <w:rFonts w:ascii="標楷體" w:eastAsia="標楷體" w:hAnsi="標楷體" w:hint="eastAsia"/>
                <w:color w:val="000000" w:themeColor="text1"/>
              </w:rPr>
              <w:t>目，由淺入深的引導，對學生的發言給予等待和鼓勵。</w:t>
            </w:r>
            <w:r w:rsidR="00F95046" w:rsidRPr="00F923D2">
              <w:rPr>
                <w:rFonts w:ascii="標楷體" w:eastAsia="標楷體" w:hAnsi="標楷體" w:hint="eastAsia"/>
                <w:color w:val="000000" w:themeColor="text1"/>
              </w:rPr>
              <w:t xml:space="preserve"> </w:t>
            </w:r>
          </w:p>
          <w:p w14:paraId="67D666C0" w14:textId="77777777" w:rsidR="00AA09B3" w:rsidRDefault="009D7CAB" w:rsidP="0020279B">
            <w:pPr>
              <w:jc w:val="both"/>
              <w:rPr>
                <w:rFonts w:ascii="標楷體" w:eastAsia="標楷體" w:hAnsi="標楷體"/>
                <w:color w:val="000000" w:themeColor="text1"/>
              </w:rPr>
            </w:pPr>
            <w:r w:rsidRPr="00F923D2">
              <w:rPr>
                <w:rFonts w:ascii="標楷體" w:eastAsia="標楷體" w:hAnsi="標楷體" w:hint="eastAsia"/>
                <w:color w:val="000000" w:themeColor="text1"/>
              </w:rPr>
              <w:t>分享與對話：在適當的引導和協助下，讓</w:t>
            </w:r>
            <w:r w:rsidR="00F95046" w:rsidRPr="00F923D2">
              <w:rPr>
                <w:rFonts w:ascii="標楷體" w:eastAsia="標楷體" w:hAnsi="標楷體" w:hint="eastAsia"/>
                <w:color w:val="000000" w:themeColor="text1"/>
              </w:rPr>
              <w:t>學生</w:t>
            </w:r>
            <w:r w:rsidRPr="00F923D2">
              <w:rPr>
                <w:rFonts w:ascii="標楷體" w:eastAsia="標楷體" w:hAnsi="標楷體" w:hint="eastAsia"/>
                <w:color w:val="000000" w:themeColor="text1"/>
              </w:rPr>
              <w:t>自</w:t>
            </w:r>
            <w:r w:rsidR="00F95046" w:rsidRPr="00F923D2">
              <w:rPr>
                <w:rFonts w:ascii="標楷體" w:eastAsia="標楷體" w:hAnsi="標楷體" w:hint="eastAsia"/>
                <w:color w:val="000000" w:themeColor="text1"/>
              </w:rPr>
              <w:t>行對</w:t>
            </w:r>
            <w:r w:rsidRPr="00F923D2">
              <w:rPr>
                <w:rFonts w:ascii="標楷體" w:eastAsia="標楷體" w:hAnsi="標楷體" w:hint="eastAsia"/>
                <w:color w:val="000000" w:themeColor="text1"/>
              </w:rPr>
              <w:t>話分享，在課程中發揮想</w:t>
            </w:r>
          </w:p>
          <w:p w14:paraId="1ACCECB2" w14:textId="6BC628DA" w:rsidR="009D7CAB" w:rsidRPr="00F923D2" w:rsidRDefault="00AA09B3" w:rsidP="0020279B">
            <w:pPr>
              <w:jc w:val="both"/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t xml:space="preserve">            </w:t>
            </w:r>
            <w:r w:rsidR="009D7CAB" w:rsidRPr="00F923D2">
              <w:rPr>
                <w:rFonts w:ascii="標楷體" w:eastAsia="標楷體" w:hAnsi="標楷體" w:hint="eastAsia"/>
                <w:color w:val="000000" w:themeColor="text1"/>
              </w:rPr>
              <w:t>像力和判斷力。</w:t>
            </w:r>
          </w:p>
          <w:p w14:paraId="42A1310C" w14:textId="77777777" w:rsidR="00F923D2" w:rsidRPr="00F923D2" w:rsidRDefault="00F95046" w:rsidP="0020279B">
            <w:pPr>
              <w:jc w:val="both"/>
              <w:rPr>
                <w:rFonts w:ascii="標楷體" w:eastAsia="標楷體" w:hAnsi="標楷體"/>
                <w:color w:val="000000" w:themeColor="text1"/>
              </w:rPr>
            </w:pPr>
            <w:r w:rsidRPr="00F923D2">
              <w:rPr>
                <w:rFonts w:ascii="標楷體" w:eastAsia="標楷體" w:hAnsi="標楷體" w:hint="eastAsia"/>
                <w:color w:val="000000" w:themeColor="text1"/>
              </w:rPr>
              <w:t>多媒體教學</w:t>
            </w:r>
            <w:r w:rsidR="00F923D2" w:rsidRPr="00F923D2">
              <w:rPr>
                <w:rFonts w:ascii="標楷體" w:eastAsia="標楷體" w:hAnsi="標楷體" w:hint="eastAsia"/>
                <w:color w:val="000000" w:themeColor="text1"/>
              </w:rPr>
              <w:t>：</w:t>
            </w:r>
            <w:r w:rsidRPr="00F923D2">
              <w:rPr>
                <w:rFonts w:ascii="標楷體" w:eastAsia="標楷體" w:hAnsi="標楷體" w:hint="eastAsia"/>
                <w:color w:val="000000" w:themeColor="text1"/>
              </w:rPr>
              <w:t>運用視聽多媒體教學輔具，</w:t>
            </w:r>
            <w:r w:rsidR="00F923D2" w:rsidRPr="00F923D2">
              <w:rPr>
                <w:rFonts w:ascii="標楷體" w:eastAsia="標楷體" w:hAnsi="標楷體" w:hint="eastAsia"/>
                <w:color w:val="000000" w:themeColor="text1"/>
              </w:rPr>
              <w:t>提出關鍵詞，</w:t>
            </w:r>
            <w:r w:rsidRPr="00F923D2">
              <w:rPr>
                <w:rFonts w:ascii="標楷體" w:eastAsia="標楷體" w:hAnsi="標楷體" w:hint="eastAsia"/>
                <w:color w:val="000000" w:themeColor="text1"/>
              </w:rPr>
              <w:t>讓學</w:t>
            </w:r>
            <w:r w:rsidR="00F923D2" w:rsidRPr="00F923D2">
              <w:rPr>
                <w:rFonts w:ascii="標楷體" w:eastAsia="標楷體" w:hAnsi="標楷體" w:hint="eastAsia"/>
                <w:color w:val="000000" w:themeColor="text1"/>
              </w:rPr>
              <w:t>生從欣賞影片過程</w:t>
            </w:r>
          </w:p>
          <w:p w14:paraId="3CE35EAB" w14:textId="77777777" w:rsidR="00241C44" w:rsidRDefault="00F923D2" w:rsidP="0020279B">
            <w:pPr>
              <w:jc w:val="both"/>
              <w:rPr>
                <w:rFonts w:ascii="標楷體" w:eastAsia="標楷體" w:hAnsi="標楷體"/>
                <w:color w:val="000000" w:themeColor="text1"/>
              </w:rPr>
            </w:pPr>
            <w:r w:rsidRPr="00F923D2">
              <w:rPr>
                <w:rFonts w:ascii="標楷體" w:eastAsia="標楷體" w:hAnsi="標楷體" w:hint="eastAsia"/>
                <w:color w:val="000000" w:themeColor="text1"/>
              </w:rPr>
              <w:t xml:space="preserve">           中，找尋相關線索，以作為後續討論依據，增加學習動機。</w:t>
            </w:r>
          </w:p>
          <w:p w14:paraId="79B3A0A2" w14:textId="77777777" w:rsidR="00241C44" w:rsidRDefault="00241C44" w:rsidP="0020279B">
            <w:pPr>
              <w:jc w:val="both"/>
              <w:rPr>
                <w:rFonts w:ascii="標楷體" w:eastAsia="標楷體" w:hAnsi="標楷體"/>
              </w:rPr>
            </w:pPr>
            <w:r w:rsidRPr="00241C44">
              <w:rPr>
                <w:rFonts w:ascii="標楷體" w:eastAsia="標楷體" w:hAnsi="標楷體" w:hint="eastAsia"/>
                <w:color w:val="000000" w:themeColor="text1"/>
              </w:rPr>
              <w:t>性平四層次提問策略：</w:t>
            </w:r>
            <w:r w:rsidRPr="00241C44">
              <w:rPr>
                <w:rFonts w:ascii="標楷體" w:eastAsia="標楷體" w:hAnsi="標楷體" w:hint="eastAsia"/>
                <w:bCs/>
              </w:rPr>
              <w:t>第一層次~事實</w:t>
            </w:r>
            <w:r w:rsidRPr="00241C44">
              <w:rPr>
                <w:rFonts w:ascii="標楷體" w:eastAsia="標楷體" w:hAnsi="標楷體" w:hint="eastAsia"/>
              </w:rPr>
              <w:t>Fact、第二層次~感受Feel、第三層次</w:t>
            </w:r>
          </w:p>
          <w:p w14:paraId="7B2650DF" w14:textId="77777777" w:rsidR="00241C44" w:rsidRPr="00241C44" w:rsidRDefault="00241C44" w:rsidP="0020279B">
            <w:pPr>
              <w:jc w:val="both"/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hint="eastAsia"/>
              </w:rPr>
              <w:t xml:space="preserve">           </w:t>
            </w:r>
            <w:r w:rsidRPr="00241C44">
              <w:rPr>
                <w:rFonts w:ascii="標楷體" w:eastAsia="標楷體" w:hAnsi="標楷體" w:hint="eastAsia"/>
              </w:rPr>
              <w:t>~發現 Find、第四層次~將來Future</w:t>
            </w:r>
          </w:p>
          <w:p w14:paraId="07F97C1E" w14:textId="196BA86E" w:rsidR="008D45DD" w:rsidRPr="005D3481" w:rsidRDefault="00241C44" w:rsidP="00A07C0A">
            <w:pPr>
              <w:jc w:val="both"/>
              <w:rPr>
                <w:rFonts w:ascii="標楷體" w:eastAsia="標楷體" w:hAnsi="標楷體"/>
                <w:color w:val="FF0000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t>教師角色:聆聽、串聯、回歸</w:t>
            </w:r>
            <w:r w:rsidR="009D7CAB" w:rsidRPr="00F923D2">
              <w:rPr>
                <w:rFonts w:ascii="標楷體" w:eastAsia="標楷體" w:hAnsi="標楷體" w:cs="標楷體" w:hint="eastAsia"/>
                <w:color w:val="000000" w:themeColor="text1"/>
              </w:rPr>
              <w:t>􀁱</w:t>
            </w:r>
            <w:r w:rsidR="00F95046" w:rsidRPr="00F923D2">
              <w:rPr>
                <w:rFonts w:ascii="標楷體" w:eastAsia="標楷體" w:hAnsi="標楷體"/>
                <w:color w:val="000000" w:themeColor="text1"/>
              </w:rPr>
              <w:t xml:space="preserve"> </w:t>
            </w:r>
            <w:r w:rsidR="009D7CAB" w:rsidRPr="00F923D2">
              <w:rPr>
                <w:rFonts w:ascii="標楷體" w:eastAsia="標楷體" w:hAnsi="標楷體" w:cs="標楷體" w:hint="eastAsia"/>
                <w:color w:val="000000" w:themeColor="text1"/>
              </w:rPr>
              <w:t>􀁲</w:t>
            </w:r>
            <w:r w:rsidR="00540645" w:rsidRPr="00F923D2">
              <w:rPr>
                <w:rFonts w:ascii="標楷體" w:eastAsia="標楷體" w:hAnsi="標楷體" w:hint="eastAsia"/>
                <w:color w:val="000000" w:themeColor="text1"/>
              </w:rPr>
              <w:t xml:space="preserve"> </w:t>
            </w:r>
          </w:p>
        </w:tc>
      </w:tr>
      <w:tr w:rsidR="007143F1" w:rsidRPr="00026B0B" w14:paraId="17A0450B" w14:textId="77777777" w:rsidTr="008C2FB1">
        <w:trPr>
          <w:jc w:val="center"/>
        </w:trPr>
        <w:tc>
          <w:tcPr>
            <w:tcW w:w="1707" w:type="dxa"/>
            <w:vMerge w:val="restart"/>
            <w:vAlign w:val="center"/>
          </w:tcPr>
          <w:p w14:paraId="7506BC9D" w14:textId="77777777" w:rsidR="007143F1" w:rsidRPr="00026B0B" w:rsidRDefault="007143F1" w:rsidP="00F25521">
            <w:pPr>
              <w:jc w:val="center"/>
              <w:rPr>
                <w:rFonts w:ascii="標楷體" w:eastAsia="標楷體" w:hAnsi="標楷體"/>
              </w:rPr>
            </w:pPr>
            <w:r w:rsidRPr="00026B0B">
              <w:rPr>
                <w:rFonts w:ascii="標楷體" w:eastAsia="標楷體" w:hAnsi="標楷體" w:hint="eastAsia"/>
              </w:rPr>
              <w:lastRenderedPageBreak/>
              <w:t>性平概念分析</w:t>
            </w:r>
          </w:p>
        </w:tc>
        <w:tc>
          <w:tcPr>
            <w:tcW w:w="3133" w:type="dxa"/>
            <w:vAlign w:val="center"/>
          </w:tcPr>
          <w:p w14:paraId="1E7EC800" w14:textId="77777777" w:rsidR="007143F1" w:rsidRPr="00026B0B" w:rsidRDefault="007143F1" w:rsidP="00F25521">
            <w:pPr>
              <w:pStyle w:val="14"/>
              <w:jc w:val="center"/>
              <w:rPr>
                <w:rFonts w:ascii="標楷體"/>
              </w:rPr>
            </w:pPr>
            <w:r w:rsidRPr="00026B0B">
              <w:rPr>
                <w:rFonts w:ascii="標楷體" w:hAnsi="標楷體" w:hint="eastAsia"/>
              </w:rPr>
              <w:t>主要概念</w:t>
            </w:r>
          </w:p>
        </w:tc>
        <w:tc>
          <w:tcPr>
            <w:tcW w:w="5078" w:type="dxa"/>
            <w:gridSpan w:val="6"/>
            <w:vAlign w:val="center"/>
          </w:tcPr>
          <w:p w14:paraId="00CB704F" w14:textId="77777777" w:rsidR="007143F1" w:rsidRPr="00026B0B" w:rsidRDefault="007143F1" w:rsidP="0020279B">
            <w:pPr>
              <w:pStyle w:val="af0"/>
              <w:snapToGrid/>
              <w:spacing w:line="240" w:lineRule="auto"/>
              <w:rPr>
                <w:rFonts w:ascii="標楷體"/>
              </w:rPr>
            </w:pPr>
            <w:r w:rsidRPr="00026B0B">
              <w:rPr>
                <w:rFonts w:ascii="標楷體" w:hAnsi="標楷體" w:hint="eastAsia"/>
              </w:rPr>
              <w:t>次要概念</w:t>
            </w:r>
          </w:p>
        </w:tc>
      </w:tr>
      <w:tr w:rsidR="003E37A1" w:rsidRPr="00026B0B" w14:paraId="55FFD32B" w14:textId="77777777" w:rsidTr="008C2FB1">
        <w:trPr>
          <w:jc w:val="center"/>
        </w:trPr>
        <w:tc>
          <w:tcPr>
            <w:tcW w:w="1707" w:type="dxa"/>
            <w:vMerge/>
            <w:vAlign w:val="center"/>
          </w:tcPr>
          <w:p w14:paraId="7A856F44" w14:textId="77777777" w:rsidR="003E37A1" w:rsidRPr="00026B0B" w:rsidRDefault="003E37A1" w:rsidP="003E37A1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3133" w:type="dxa"/>
            <w:vAlign w:val="center"/>
          </w:tcPr>
          <w:p w14:paraId="6C0A78DA" w14:textId="77777777" w:rsidR="003E37A1" w:rsidRPr="00685A47" w:rsidRDefault="00404E94" w:rsidP="00DE417B">
            <w:pPr>
              <w:pStyle w:val="14"/>
              <w:jc w:val="center"/>
              <w:rPr>
                <w:rFonts w:ascii="標楷體" w:hAnsi="標楷體"/>
              </w:rPr>
            </w:pPr>
            <w:r>
              <w:rPr>
                <w:rFonts w:ascii="標楷體" w:hAnsi="標楷體" w:hint="eastAsia"/>
              </w:rPr>
              <w:t>資源的運用</w:t>
            </w:r>
          </w:p>
        </w:tc>
        <w:tc>
          <w:tcPr>
            <w:tcW w:w="5078" w:type="dxa"/>
            <w:gridSpan w:val="6"/>
            <w:vAlign w:val="center"/>
          </w:tcPr>
          <w:p w14:paraId="68CB3010" w14:textId="77777777" w:rsidR="003E37A1" w:rsidRPr="00685A47" w:rsidRDefault="00404E94" w:rsidP="0020279B">
            <w:pPr>
              <w:pStyle w:val="af0"/>
              <w:snapToGrid/>
              <w:spacing w:line="240" w:lineRule="auto"/>
              <w:rPr>
                <w:rFonts w:ascii="標楷體" w:hAnsi="標楷體"/>
              </w:rPr>
            </w:pPr>
            <w:r>
              <w:rPr>
                <w:rFonts w:ascii="標楷體" w:hAnsi="標楷體" w:hint="eastAsia"/>
              </w:rPr>
              <w:t>資訊、科技與媒體資源的運用</w:t>
            </w:r>
          </w:p>
        </w:tc>
      </w:tr>
      <w:tr w:rsidR="003E37A1" w:rsidRPr="00026B0B" w14:paraId="17EA1857" w14:textId="77777777" w:rsidTr="008C2FB1">
        <w:trPr>
          <w:jc w:val="center"/>
        </w:trPr>
        <w:tc>
          <w:tcPr>
            <w:tcW w:w="1707" w:type="dxa"/>
            <w:vAlign w:val="center"/>
          </w:tcPr>
          <w:p w14:paraId="5254EE0A" w14:textId="77777777" w:rsidR="003E37A1" w:rsidRPr="00026B0B" w:rsidRDefault="003E37A1" w:rsidP="003E37A1">
            <w:pPr>
              <w:jc w:val="center"/>
              <w:rPr>
                <w:rFonts w:ascii="標楷體" w:eastAsia="標楷體" w:hAnsi="標楷體"/>
              </w:rPr>
            </w:pPr>
            <w:r w:rsidRPr="00026B0B">
              <w:rPr>
                <w:rFonts w:ascii="標楷體" w:eastAsia="標楷體" w:hAnsi="標楷體" w:hint="eastAsia"/>
              </w:rPr>
              <w:t>性平議題</w:t>
            </w:r>
          </w:p>
          <w:p w14:paraId="1F3CD22C" w14:textId="77777777" w:rsidR="003E37A1" w:rsidRPr="00026B0B" w:rsidRDefault="003E37A1" w:rsidP="003E37A1">
            <w:pPr>
              <w:jc w:val="center"/>
              <w:rPr>
                <w:rFonts w:ascii="標楷體" w:eastAsia="標楷體" w:hAnsi="標楷體"/>
              </w:rPr>
            </w:pPr>
            <w:r w:rsidRPr="00026B0B">
              <w:rPr>
                <w:rFonts w:ascii="標楷體" w:eastAsia="標楷體" w:hAnsi="標楷體" w:hint="eastAsia"/>
              </w:rPr>
              <w:t>能力指標</w:t>
            </w:r>
          </w:p>
        </w:tc>
        <w:tc>
          <w:tcPr>
            <w:tcW w:w="8211" w:type="dxa"/>
            <w:gridSpan w:val="7"/>
            <w:vAlign w:val="center"/>
          </w:tcPr>
          <w:p w14:paraId="7B57A1F8" w14:textId="77777777" w:rsidR="00404E94" w:rsidRPr="00D34777" w:rsidRDefault="00404E94" w:rsidP="00404E94">
            <w:pPr>
              <w:jc w:val="both"/>
              <w:rPr>
                <w:rFonts w:ascii="標楷體" w:eastAsia="標楷體" w:hAnsi="標楷體"/>
                <w:color w:val="000000" w:themeColor="text1"/>
              </w:rPr>
            </w:pPr>
            <w:r w:rsidRPr="00D34777">
              <w:rPr>
                <w:rFonts w:ascii="標楷體" w:eastAsia="標楷體" w:hAnsi="標楷體" w:cs="新細明體" w:hint="eastAsia"/>
                <w:color w:val="000000" w:themeColor="text1"/>
              </w:rPr>
              <w:t>3-3-1解讀各種媒體所傳遞的性別刻板化。</w:t>
            </w:r>
          </w:p>
          <w:p w14:paraId="6BEDABF0" w14:textId="1938411B" w:rsidR="003E37A1" w:rsidRPr="00D34777" w:rsidRDefault="00404E94" w:rsidP="00404E94">
            <w:pPr>
              <w:jc w:val="both"/>
              <w:rPr>
                <w:rFonts w:ascii="標楷體" w:hAnsi="標楷體"/>
                <w:color w:val="000000" w:themeColor="text1"/>
                <w:kern w:val="0"/>
              </w:rPr>
            </w:pPr>
            <w:r w:rsidRPr="00D34777">
              <w:rPr>
                <w:rFonts w:ascii="標楷體" w:eastAsia="標楷體" w:hAnsi="標楷體" w:hint="eastAsia"/>
                <w:color w:val="000000" w:themeColor="text1"/>
              </w:rPr>
              <w:t>低年級覺察性別刻板印象，中年級</w:t>
            </w:r>
            <w:r w:rsidR="00F201D2">
              <w:rPr>
                <w:rFonts w:ascii="標楷體" w:eastAsia="標楷體" w:hAnsi="標楷體" w:hint="eastAsia"/>
                <w:color w:val="000000" w:themeColor="text1"/>
              </w:rPr>
              <w:t>辨識</w:t>
            </w:r>
            <w:r w:rsidR="00F201D2" w:rsidRPr="00D34777">
              <w:rPr>
                <w:rFonts w:ascii="標楷體" w:eastAsia="標楷體" w:hAnsi="標楷體" w:hint="eastAsia"/>
                <w:color w:val="000000" w:themeColor="text1"/>
              </w:rPr>
              <w:t>性別刻板印象</w:t>
            </w:r>
            <w:r w:rsidRPr="00D34777">
              <w:rPr>
                <w:rFonts w:ascii="標楷體" w:eastAsia="標楷體" w:hAnsi="標楷體" w:hint="eastAsia"/>
                <w:color w:val="000000" w:themeColor="text1"/>
              </w:rPr>
              <w:t>與高年級解讀</w:t>
            </w:r>
            <w:r w:rsidRPr="00D34777">
              <w:rPr>
                <w:rFonts w:ascii="標楷體" w:eastAsia="標楷體" w:hAnsi="標楷體" w:cs="新細明體" w:hint="eastAsia"/>
                <w:color w:val="000000" w:themeColor="text1"/>
              </w:rPr>
              <w:t>各種媒體所傳遞的性別刻板化</w:t>
            </w:r>
            <w:r w:rsidRPr="00D34777">
              <w:rPr>
                <w:rFonts w:ascii="標楷體" w:eastAsia="標楷體" w:hAnsi="標楷體" w:hint="eastAsia"/>
                <w:color w:val="000000" w:themeColor="text1"/>
              </w:rPr>
              <w:t>。</w:t>
            </w:r>
          </w:p>
        </w:tc>
      </w:tr>
      <w:tr w:rsidR="00C81A82" w:rsidRPr="00026B0B" w14:paraId="667FC284" w14:textId="77777777" w:rsidTr="008C2FB1">
        <w:trPr>
          <w:trHeight w:val="180"/>
          <w:jc w:val="center"/>
        </w:trPr>
        <w:tc>
          <w:tcPr>
            <w:tcW w:w="1707" w:type="dxa"/>
            <w:vMerge w:val="restart"/>
            <w:vAlign w:val="center"/>
          </w:tcPr>
          <w:p w14:paraId="0AB488B7" w14:textId="77777777" w:rsidR="00C81A82" w:rsidRDefault="00C81A82" w:rsidP="002600F0">
            <w:pPr>
              <w:jc w:val="center"/>
              <w:rPr>
                <w:rFonts w:ascii="標楷體" w:eastAsia="標楷體" w:hAnsi="標楷體"/>
              </w:rPr>
            </w:pPr>
            <w:r w:rsidRPr="00836298">
              <w:rPr>
                <w:rFonts w:ascii="標楷體" w:eastAsia="標楷體" w:hAnsi="標楷體" w:hint="eastAsia"/>
              </w:rPr>
              <w:t>12年國教</w:t>
            </w:r>
          </w:p>
          <w:p w14:paraId="4AED966B" w14:textId="77777777" w:rsidR="00C81A82" w:rsidRPr="00026B0B" w:rsidRDefault="00C81A82" w:rsidP="002600F0">
            <w:pPr>
              <w:jc w:val="center"/>
              <w:rPr>
                <w:rFonts w:ascii="標楷體" w:eastAsia="標楷體" w:hAnsi="標楷體"/>
              </w:rPr>
            </w:pPr>
            <w:r w:rsidRPr="00C95887">
              <w:rPr>
                <w:rFonts w:ascii="標楷體" w:eastAsia="標楷體" w:hAnsi="標楷體" w:hint="eastAsia"/>
              </w:rPr>
              <w:t>核心素養</w:t>
            </w:r>
          </w:p>
        </w:tc>
        <w:tc>
          <w:tcPr>
            <w:tcW w:w="3280" w:type="dxa"/>
            <w:gridSpan w:val="2"/>
            <w:vAlign w:val="center"/>
          </w:tcPr>
          <w:p w14:paraId="17B05AB8" w14:textId="77777777" w:rsidR="00C81A82" w:rsidRPr="00D34777" w:rsidRDefault="00C81A82" w:rsidP="0020279B">
            <w:pPr>
              <w:pStyle w:val="Web"/>
              <w:spacing w:before="0" w:beforeAutospacing="0" w:after="0" w:afterAutospacing="0"/>
              <w:ind w:left="648" w:hangingChars="270" w:hanging="648"/>
              <w:jc w:val="center"/>
              <w:rPr>
                <w:rFonts w:ascii="標楷體" w:eastAsia="標楷體" w:hAnsi="標楷體"/>
                <w:snapToGrid w:val="0"/>
                <w:color w:val="000000" w:themeColor="text1"/>
                <w:sz w:val="23"/>
                <w:szCs w:val="23"/>
              </w:rPr>
            </w:pPr>
            <w:r w:rsidRPr="00D34777">
              <w:rPr>
                <w:rFonts w:ascii="標楷體" w:eastAsia="標楷體" w:hAnsi="標楷體"/>
                <w:color w:val="000000" w:themeColor="text1"/>
              </w:rPr>
              <w:t>總綱核心素養項目</w:t>
            </w:r>
          </w:p>
        </w:tc>
        <w:tc>
          <w:tcPr>
            <w:tcW w:w="4931" w:type="dxa"/>
            <w:gridSpan w:val="5"/>
            <w:vAlign w:val="center"/>
          </w:tcPr>
          <w:p w14:paraId="63950222" w14:textId="77777777" w:rsidR="00C81A82" w:rsidRPr="00D34777" w:rsidRDefault="00C81A82" w:rsidP="0020279B">
            <w:pPr>
              <w:pStyle w:val="Web"/>
              <w:spacing w:before="0" w:beforeAutospacing="0" w:after="0" w:afterAutospacing="0"/>
              <w:ind w:left="648" w:hangingChars="270" w:hanging="648"/>
              <w:jc w:val="center"/>
              <w:rPr>
                <w:rFonts w:ascii="標楷體" w:eastAsia="標楷體" w:hAnsi="標楷體"/>
                <w:snapToGrid w:val="0"/>
                <w:color w:val="000000" w:themeColor="text1"/>
                <w:sz w:val="23"/>
                <w:szCs w:val="23"/>
              </w:rPr>
            </w:pPr>
            <w:r w:rsidRPr="00D34777">
              <w:rPr>
                <w:rFonts w:ascii="標楷體" w:eastAsia="標楷體" w:hAnsi="標楷體"/>
                <w:color w:val="000000" w:themeColor="text1"/>
              </w:rPr>
              <w:t>性別平等教育核心素養</w:t>
            </w:r>
          </w:p>
        </w:tc>
      </w:tr>
      <w:tr w:rsidR="00C81A82" w:rsidRPr="00026B0B" w14:paraId="1AB24DAA" w14:textId="77777777" w:rsidTr="008C2FB1">
        <w:trPr>
          <w:trHeight w:val="633"/>
          <w:jc w:val="center"/>
        </w:trPr>
        <w:tc>
          <w:tcPr>
            <w:tcW w:w="1707" w:type="dxa"/>
            <w:vMerge/>
            <w:vAlign w:val="center"/>
          </w:tcPr>
          <w:p w14:paraId="4E563EEF" w14:textId="77777777" w:rsidR="00C81A82" w:rsidRPr="00026B0B" w:rsidRDefault="00C81A82" w:rsidP="002600F0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3280" w:type="dxa"/>
            <w:gridSpan w:val="2"/>
            <w:vAlign w:val="center"/>
          </w:tcPr>
          <w:p w14:paraId="5DB92FC3" w14:textId="77777777" w:rsidR="00C81A82" w:rsidRPr="00D34777" w:rsidRDefault="00017427" w:rsidP="0020279B">
            <w:pPr>
              <w:pStyle w:val="Web"/>
              <w:spacing w:before="0" w:beforeAutospacing="0" w:after="0" w:afterAutospacing="0"/>
              <w:ind w:left="648" w:hangingChars="270" w:hanging="648"/>
              <w:rPr>
                <w:rFonts w:ascii="標楷體" w:eastAsia="標楷體" w:hAnsi="標楷體"/>
                <w:snapToGrid w:val="0"/>
                <w:color w:val="000000" w:themeColor="text1"/>
              </w:rPr>
            </w:pPr>
            <w:r w:rsidRPr="00D34777">
              <w:rPr>
                <w:rFonts w:ascii="標楷體" w:eastAsia="標楷體" w:hAnsi="標楷體" w:hint="eastAsia"/>
                <w:snapToGrid w:val="0"/>
                <w:color w:val="000000" w:themeColor="text1"/>
              </w:rPr>
              <w:t>B2</w:t>
            </w:r>
            <w:r w:rsidR="00404E94" w:rsidRPr="00D34777">
              <w:rPr>
                <w:rFonts w:ascii="標楷體" w:eastAsia="標楷體" w:hAnsi="標楷體" w:hint="eastAsia"/>
                <w:color w:val="000000" w:themeColor="text1"/>
              </w:rPr>
              <w:t>科技資訊與媒體素養</w:t>
            </w:r>
          </w:p>
        </w:tc>
        <w:tc>
          <w:tcPr>
            <w:tcW w:w="4931" w:type="dxa"/>
            <w:gridSpan w:val="5"/>
            <w:vAlign w:val="center"/>
          </w:tcPr>
          <w:p w14:paraId="246A3CFC" w14:textId="77777777" w:rsidR="00C81A82" w:rsidRPr="00D34777" w:rsidRDefault="00741863" w:rsidP="0020279B">
            <w:pPr>
              <w:rPr>
                <w:rFonts w:ascii="標楷體" w:eastAsia="標楷體" w:hAnsi="標楷體"/>
                <w:snapToGrid w:val="0"/>
                <w:color w:val="000000" w:themeColor="text1"/>
              </w:rPr>
            </w:pPr>
            <w:r w:rsidRPr="00D34777">
              <w:rPr>
                <w:rFonts w:ascii="標楷體" w:eastAsia="標楷體" w:hAnsi="標楷體" w:hint="eastAsia"/>
                <w:snapToGrid w:val="0"/>
                <w:color w:val="000000" w:themeColor="text1"/>
              </w:rPr>
              <w:t>性B2</w:t>
            </w:r>
            <w:r w:rsidRPr="00D34777">
              <w:rPr>
                <w:rFonts w:ascii="標楷體" w:eastAsia="標楷體" w:hAnsi="標楷體" w:hint="eastAsia"/>
                <w:color w:val="000000" w:themeColor="text1"/>
                <w:szCs w:val="22"/>
              </w:rPr>
              <w:t>培養性別平等的</w:t>
            </w:r>
            <w:proofErr w:type="gramStart"/>
            <w:r w:rsidRPr="00D34777">
              <w:rPr>
                <w:rFonts w:ascii="標楷體" w:eastAsia="標楷體" w:hAnsi="標楷體" w:hint="eastAsia"/>
                <w:color w:val="000000" w:themeColor="text1"/>
                <w:szCs w:val="22"/>
              </w:rPr>
              <w:t>媒體識讀與</w:t>
            </w:r>
            <w:proofErr w:type="gramEnd"/>
            <w:r w:rsidRPr="00D34777">
              <w:rPr>
                <w:rFonts w:ascii="標楷體" w:eastAsia="標楷體" w:hAnsi="標楷體" w:hint="eastAsia"/>
                <w:color w:val="000000" w:themeColor="text1"/>
                <w:szCs w:val="22"/>
              </w:rPr>
              <w:t>批判能力，思辨人與科技、資訊與媒體之關係</w:t>
            </w:r>
          </w:p>
        </w:tc>
      </w:tr>
      <w:tr w:rsidR="00C81A82" w:rsidRPr="00026B0B" w14:paraId="7D53E9A2" w14:textId="77777777" w:rsidTr="008C2FB1">
        <w:trPr>
          <w:trHeight w:val="360"/>
          <w:jc w:val="center"/>
        </w:trPr>
        <w:tc>
          <w:tcPr>
            <w:tcW w:w="1707" w:type="dxa"/>
            <w:vMerge w:val="restart"/>
            <w:vAlign w:val="center"/>
          </w:tcPr>
          <w:p w14:paraId="455A3C7D" w14:textId="77777777" w:rsidR="00C81A82" w:rsidRPr="00C95887" w:rsidRDefault="00C81A82" w:rsidP="002600F0">
            <w:pPr>
              <w:jc w:val="center"/>
              <w:rPr>
                <w:rFonts w:ascii="標楷體" w:eastAsia="標楷體" w:hAnsi="標楷體"/>
              </w:rPr>
            </w:pPr>
            <w:r w:rsidRPr="00C95887">
              <w:rPr>
                <w:rFonts w:ascii="標楷體" w:eastAsia="標楷體" w:hAnsi="標楷體" w:hint="eastAsia"/>
              </w:rPr>
              <w:t>12年國教</w:t>
            </w:r>
          </w:p>
          <w:p w14:paraId="31CF570F" w14:textId="77777777" w:rsidR="00C81A82" w:rsidRDefault="00C81A82" w:rsidP="002600F0">
            <w:pPr>
              <w:jc w:val="center"/>
              <w:rPr>
                <w:rFonts w:ascii="標楷體" w:eastAsia="標楷體" w:hAnsi="標楷體"/>
              </w:rPr>
            </w:pPr>
            <w:r w:rsidRPr="00C95887">
              <w:rPr>
                <w:rFonts w:ascii="標楷體" w:eastAsia="標楷體" w:hAnsi="標楷體"/>
              </w:rPr>
              <w:t>學習主題與</w:t>
            </w:r>
          </w:p>
          <w:p w14:paraId="7A4BB782" w14:textId="77777777" w:rsidR="00C81A82" w:rsidRPr="00836298" w:rsidRDefault="00C81A82" w:rsidP="002600F0">
            <w:pPr>
              <w:jc w:val="center"/>
              <w:rPr>
                <w:rFonts w:ascii="標楷體" w:eastAsia="標楷體" w:hAnsi="標楷體"/>
              </w:rPr>
            </w:pPr>
            <w:r w:rsidRPr="00C95887">
              <w:rPr>
                <w:rFonts w:ascii="標楷體" w:eastAsia="標楷體" w:hAnsi="標楷體"/>
              </w:rPr>
              <w:t>實質內涵</w:t>
            </w:r>
          </w:p>
        </w:tc>
        <w:tc>
          <w:tcPr>
            <w:tcW w:w="3280" w:type="dxa"/>
            <w:gridSpan w:val="2"/>
            <w:vAlign w:val="center"/>
          </w:tcPr>
          <w:p w14:paraId="45CBE6FE" w14:textId="77777777" w:rsidR="00C81A82" w:rsidRPr="00D34777" w:rsidRDefault="00C81A82" w:rsidP="0020279B">
            <w:pPr>
              <w:pStyle w:val="Web"/>
              <w:spacing w:before="0" w:beforeAutospacing="0" w:after="0" w:afterAutospacing="0"/>
              <w:ind w:left="648" w:hangingChars="270" w:hanging="648"/>
              <w:jc w:val="center"/>
              <w:rPr>
                <w:rFonts w:ascii="標楷體" w:eastAsia="標楷體" w:hAnsi="標楷體"/>
                <w:snapToGrid w:val="0"/>
                <w:color w:val="000000" w:themeColor="text1"/>
                <w:sz w:val="23"/>
                <w:szCs w:val="23"/>
              </w:rPr>
            </w:pPr>
            <w:r w:rsidRPr="00D34777">
              <w:rPr>
                <w:rFonts w:ascii="標楷體" w:eastAsia="標楷體" w:hAnsi="標楷體"/>
                <w:color w:val="000000" w:themeColor="text1"/>
              </w:rPr>
              <w:t>性別平等教育學習主題</w:t>
            </w:r>
          </w:p>
        </w:tc>
        <w:tc>
          <w:tcPr>
            <w:tcW w:w="4931" w:type="dxa"/>
            <w:gridSpan w:val="5"/>
            <w:vAlign w:val="center"/>
          </w:tcPr>
          <w:p w14:paraId="3A698659" w14:textId="77777777" w:rsidR="00C81A82" w:rsidRPr="00D34777" w:rsidRDefault="00C81A82" w:rsidP="0020279B">
            <w:pPr>
              <w:pStyle w:val="Web"/>
              <w:spacing w:before="0" w:beforeAutospacing="0" w:after="0" w:afterAutospacing="0"/>
              <w:ind w:left="648" w:hangingChars="270" w:hanging="648"/>
              <w:jc w:val="center"/>
              <w:rPr>
                <w:rFonts w:ascii="標楷體" w:eastAsia="標楷體" w:hAnsi="標楷體"/>
                <w:snapToGrid w:val="0"/>
                <w:color w:val="000000" w:themeColor="text1"/>
                <w:sz w:val="23"/>
                <w:szCs w:val="23"/>
              </w:rPr>
            </w:pPr>
            <w:r w:rsidRPr="00D34777">
              <w:rPr>
                <w:rFonts w:ascii="標楷體" w:eastAsia="標楷體" w:hAnsi="標楷體"/>
                <w:color w:val="000000" w:themeColor="text1"/>
              </w:rPr>
              <w:t>性別平等教育</w:t>
            </w:r>
            <w:r w:rsidRPr="00D34777">
              <w:rPr>
                <w:rFonts w:ascii="標楷體" w:eastAsia="標楷體" w:hAnsi="標楷體" w:hint="eastAsia"/>
                <w:color w:val="000000" w:themeColor="text1"/>
              </w:rPr>
              <w:t>實質內涵</w:t>
            </w:r>
          </w:p>
        </w:tc>
      </w:tr>
      <w:tr w:rsidR="00C81A82" w:rsidRPr="00026B0B" w14:paraId="101785F8" w14:textId="77777777" w:rsidTr="008C2FB1">
        <w:trPr>
          <w:trHeight w:val="360"/>
          <w:jc w:val="center"/>
        </w:trPr>
        <w:tc>
          <w:tcPr>
            <w:tcW w:w="1707" w:type="dxa"/>
            <w:vMerge/>
            <w:vAlign w:val="center"/>
          </w:tcPr>
          <w:p w14:paraId="1736DBDF" w14:textId="77777777" w:rsidR="00C81A82" w:rsidRPr="00836298" w:rsidRDefault="00C81A82" w:rsidP="002600F0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3280" w:type="dxa"/>
            <w:gridSpan w:val="2"/>
            <w:vAlign w:val="center"/>
          </w:tcPr>
          <w:p w14:paraId="2E9DC2C5" w14:textId="77777777" w:rsidR="00C81A82" w:rsidRPr="00D34777" w:rsidRDefault="00741863" w:rsidP="0020279B">
            <w:pPr>
              <w:jc w:val="both"/>
              <w:rPr>
                <w:rFonts w:ascii="標楷體" w:eastAsia="標楷體" w:hAnsi="標楷體"/>
                <w:snapToGrid w:val="0"/>
                <w:color w:val="000000" w:themeColor="text1"/>
              </w:rPr>
            </w:pPr>
            <w:r w:rsidRPr="00D34777">
              <w:rPr>
                <w:rFonts w:ascii="標楷體" w:eastAsia="標楷體" w:hAnsi="標楷體" w:hint="eastAsia"/>
                <w:color w:val="000000" w:themeColor="text1"/>
              </w:rPr>
              <w:t>科技、資訊與媒體的</w:t>
            </w:r>
            <w:proofErr w:type="gramStart"/>
            <w:r w:rsidRPr="00D34777">
              <w:rPr>
                <w:rFonts w:ascii="標楷體" w:eastAsia="標楷體" w:hAnsi="標楷體" w:hint="eastAsia"/>
                <w:color w:val="000000" w:themeColor="text1"/>
              </w:rPr>
              <w:t>性別識讀</w:t>
            </w:r>
            <w:proofErr w:type="gramEnd"/>
          </w:p>
        </w:tc>
        <w:tc>
          <w:tcPr>
            <w:tcW w:w="4931" w:type="dxa"/>
            <w:gridSpan w:val="5"/>
            <w:vAlign w:val="center"/>
          </w:tcPr>
          <w:p w14:paraId="7545C15A" w14:textId="77777777" w:rsidR="0010201A" w:rsidRPr="00D34777" w:rsidRDefault="00741863" w:rsidP="0020279B">
            <w:pPr>
              <w:ind w:left="600" w:hangingChars="250" w:hanging="600"/>
              <w:jc w:val="both"/>
              <w:rPr>
                <w:rFonts w:ascii="標楷體" w:eastAsia="標楷體" w:hAnsi="標楷體"/>
                <w:snapToGrid w:val="0"/>
                <w:color w:val="000000" w:themeColor="text1"/>
              </w:rPr>
            </w:pPr>
            <w:r w:rsidRPr="00D34777">
              <w:rPr>
                <w:rFonts w:ascii="標楷體" w:eastAsia="標楷體" w:hAnsi="標楷體" w:hint="eastAsia"/>
                <w:color w:val="000000" w:themeColor="text1"/>
              </w:rPr>
              <w:t>性</w:t>
            </w:r>
            <w:r w:rsidRPr="00D34777">
              <w:rPr>
                <w:rFonts w:ascii="標楷體" w:eastAsia="標楷體" w:hAnsi="標楷體" w:hint="eastAsia"/>
                <w:color w:val="000000" w:themeColor="text1"/>
                <w:szCs w:val="22"/>
              </w:rPr>
              <w:t>E7解讀各種媒體所傳遞的性別刻板印象</w:t>
            </w:r>
          </w:p>
        </w:tc>
      </w:tr>
      <w:tr w:rsidR="00540645" w:rsidRPr="00026B0B" w14:paraId="64EDA930" w14:textId="77777777" w:rsidTr="008C2FB1">
        <w:trPr>
          <w:jc w:val="center"/>
        </w:trPr>
        <w:tc>
          <w:tcPr>
            <w:tcW w:w="1707" w:type="dxa"/>
            <w:vAlign w:val="center"/>
          </w:tcPr>
          <w:p w14:paraId="717B40B3" w14:textId="77777777" w:rsidR="00540645" w:rsidRPr="00026B0B" w:rsidRDefault="00540645" w:rsidP="00F25521">
            <w:pPr>
              <w:jc w:val="center"/>
              <w:rPr>
                <w:rFonts w:ascii="標楷體" w:eastAsia="標楷體" w:hAnsi="標楷體"/>
              </w:rPr>
            </w:pPr>
            <w:r w:rsidRPr="00026B0B">
              <w:rPr>
                <w:rFonts w:ascii="標楷體" w:eastAsia="標楷體" w:hAnsi="標楷體" w:hint="eastAsia"/>
              </w:rPr>
              <w:t>學習目標</w:t>
            </w:r>
          </w:p>
        </w:tc>
        <w:tc>
          <w:tcPr>
            <w:tcW w:w="8211" w:type="dxa"/>
            <w:gridSpan w:val="7"/>
            <w:vAlign w:val="center"/>
          </w:tcPr>
          <w:p w14:paraId="206E096B" w14:textId="77777777" w:rsidR="00175465" w:rsidRPr="00D34777" w:rsidRDefault="00F923D2" w:rsidP="0020279B">
            <w:pPr>
              <w:rPr>
                <w:rFonts w:ascii="標楷體" w:eastAsia="標楷體" w:hAnsi="標楷體"/>
                <w:color w:val="000000" w:themeColor="text1"/>
              </w:rPr>
            </w:pPr>
            <w:r w:rsidRPr="00D34777">
              <w:rPr>
                <w:rFonts w:ascii="標楷體" w:eastAsia="標楷體" w:hAnsi="標楷體" w:hint="eastAsia"/>
                <w:color w:val="000000" w:themeColor="text1"/>
              </w:rPr>
              <w:t>一、能學習尊重他人</w:t>
            </w:r>
            <w:r w:rsidR="00241C44" w:rsidRPr="00D34777">
              <w:rPr>
                <w:rFonts w:ascii="標楷體" w:eastAsia="標楷體" w:hAnsi="標楷體" w:hint="eastAsia"/>
                <w:color w:val="000000" w:themeColor="text1"/>
              </w:rPr>
              <w:t>的發表。</w:t>
            </w:r>
          </w:p>
          <w:p w14:paraId="1CFD7AD6" w14:textId="0C1ACC1B" w:rsidR="00BC48E5" w:rsidRPr="00D34777" w:rsidRDefault="00F923D2" w:rsidP="0020279B">
            <w:pPr>
              <w:rPr>
                <w:rFonts w:ascii="標楷體" w:eastAsia="標楷體" w:hAnsi="標楷體"/>
                <w:color w:val="000000" w:themeColor="text1"/>
              </w:rPr>
            </w:pPr>
            <w:r w:rsidRPr="00D34777">
              <w:rPr>
                <w:rFonts w:ascii="標楷體" w:eastAsia="標楷體" w:hAnsi="標楷體" w:hint="eastAsia"/>
                <w:color w:val="000000" w:themeColor="text1"/>
              </w:rPr>
              <w:t>二、</w:t>
            </w:r>
            <w:r w:rsidR="004316DA" w:rsidRPr="00D34777">
              <w:rPr>
                <w:rFonts w:ascii="標楷體" w:eastAsia="標楷體" w:hAnsi="標楷體" w:hint="eastAsia"/>
                <w:color w:val="000000" w:themeColor="text1"/>
              </w:rPr>
              <w:t>能表達自己的想法</w:t>
            </w:r>
            <w:r w:rsidR="00BC48E5" w:rsidRPr="00D34777">
              <w:rPr>
                <w:rFonts w:ascii="標楷體" w:eastAsia="標楷體" w:hAnsi="標楷體" w:hint="eastAsia"/>
                <w:color w:val="000000" w:themeColor="text1"/>
              </w:rPr>
              <w:t>，不受性別的限制。</w:t>
            </w:r>
          </w:p>
          <w:p w14:paraId="22710586" w14:textId="77777777" w:rsidR="00540645" w:rsidRPr="00D34777" w:rsidRDefault="00743599" w:rsidP="0020279B">
            <w:pPr>
              <w:rPr>
                <w:rFonts w:ascii="標楷體" w:eastAsia="標楷體" w:hAnsi="標楷體"/>
                <w:color w:val="000000" w:themeColor="text1"/>
              </w:rPr>
            </w:pPr>
            <w:r w:rsidRPr="00D34777">
              <w:rPr>
                <w:rFonts w:ascii="標楷體" w:eastAsia="標楷體" w:hAnsi="標楷體" w:hint="eastAsia"/>
                <w:color w:val="000000" w:themeColor="text1"/>
              </w:rPr>
              <w:t>三、能覺察</w:t>
            </w:r>
            <w:r w:rsidR="00741863" w:rsidRPr="00D34777">
              <w:rPr>
                <w:rFonts w:ascii="標楷體" w:eastAsia="標楷體" w:hAnsi="標楷體" w:hint="eastAsia"/>
                <w:color w:val="000000" w:themeColor="text1"/>
              </w:rPr>
              <w:t>媒體</w:t>
            </w:r>
            <w:r w:rsidR="004316DA" w:rsidRPr="00D34777">
              <w:rPr>
                <w:rFonts w:ascii="標楷體" w:eastAsia="標楷體" w:hAnsi="標楷體" w:hint="eastAsia"/>
                <w:color w:val="000000" w:themeColor="text1"/>
                <w:szCs w:val="22"/>
              </w:rPr>
              <w:t>所傳遞的</w:t>
            </w:r>
            <w:r w:rsidR="00241C44" w:rsidRPr="00D34777">
              <w:rPr>
                <w:rFonts w:ascii="標楷體" w:eastAsia="標楷體" w:hAnsi="標楷體" w:hint="eastAsia"/>
                <w:color w:val="000000" w:themeColor="text1"/>
              </w:rPr>
              <w:t>性別刻板印象。</w:t>
            </w:r>
          </w:p>
        </w:tc>
      </w:tr>
      <w:tr w:rsidR="00540645" w:rsidRPr="00026B0B" w14:paraId="4C3B84C6" w14:textId="77777777" w:rsidTr="00A07C0A">
        <w:trPr>
          <w:trHeight w:val="447"/>
          <w:jc w:val="center"/>
        </w:trPr>
        <w:tc>
          <w:tcPr>
            <w:tcW w:w="1707" w:type="dxa"/>
            <w:vAlign w:val="center"/>
          </w:tcPr>
          <w:p w14:paraId="0C808988" w14:textId="77777777" w:rsidR="00540645" w:rsidRPr="00026B0B" w:rsidRDefault="00E9119A" w:rsidP="0020279B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  <w:kern w:val="0"/>
              </w:rPr>
              <w:t>學習</w:t>
            </w:r>
            <w:r w:rsidR="00540645" w:rsidRPr="00026B0B">
              <w:rPr>
                <w:rFonts w:ascii="標楷體" w:eastAsia="標楷體" w:hAnsi="標楷體" w:hint="eastAsia"/>
                <w:kern w:val="0"/>
              </w:rPr>
              <w:t>資源</w:t>
            </w:r>
          </w:p>
        </w:tc>
        <w:tc>
          <w:tcPr>
            <w:tcW w:w="8211" w:type="dxa"/>
            <w:gridSpan w:val="7"/>
            <w:vAlign w:val="center"/>
          </w:tcPr>
          <w:p w14:paraId="3A28D9E2" w14:textId="77777777" w:rsidR="005E6329" w:rsidRPr="00FD7686" w:rsidRDefault="00743599" w:rsidP="0020279B">
            <w:pPr>
              <w:spacing w:beforeLines="50" w:before="18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玩具圖卡</w:t>
            </w:r>
            <w:r w:rsidR="00241C44">
              <w:rPr>
                <w:rFonts w:ascii="標楷體" w:eastAsia="標楷體" w:hAnsi="標楷體" w:hint="eastAsia"/>
              </w:rPr>
              <w:t>、</w:t>
            </w:r>
            <w:r w:rsidR="004D7FA8">
              <w:rPr>
                <w:rFonts w:ascii="標楷體" w:eastAsia="標楷體" w:hAnsi="標楷體" w:hint="eastAsia"/>
              </w:rPr>
              <w:t>便利貼、彩色筆</w:t>
            </w:r>
          </w:p>
        </w:tc>
      </w:tr>
      <w:tr w:rsidR="00540645" w:rsidRPr="00026B0B" w14:paraId="680E3AE9" w14:textId="77777777" w:rsidTr="008C2FB1">
        <w:trPr>
          <w:trHeight w:val="416"/>
          <w:jc w:val="center"/>
        </w:trPr>
        <w:tc>
          <w:tcPr>
            <w:tcW w:w="1707" w:type="dxa"/>
            <w:vAlign w:val="center"/>
          </w:tcPr>
          <w:p w14:paraId="22617952" w14:textId="77777777" w:rsidR="00540645" w:rsidRPr="003B4203" w:rsidRDefault="00E9119A" w:rsidP="0020279B">
            <w:pPr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3B4203">
              <w:rPr>
                <w:rFonts w:ascii="標楷體" w:eastAsia="標楷體" w:hAnsi="標楷體" w:hint="eastAsia"/>
                <w:color w:val="000000" w:themeColor="text1"/>
              </w:rPr>
              <w:t>學習</w:t>
            </w:r>
            <w:r w:rsidR="00540645" w:rsidRPr="003B4203">
              <w:rPr>
                <w:rFonts w:ascii="標楷體" w:eastAsia="標楷體" w:hAnsi="標楷體" w:hint="eastAsia"/>
                <w:color w:val="000000" w:themeColor="text1"/>
              </w:rPr>
              <w:t>活動</w:t>
            </w:r>
          </w:p>
          <w:p w14:paraId="10780D04" w14:textId="77777777" w:rsidR="00540645" w:rsidRPr="003B4203" w:rsidRDefault="00540645" w:rsidP="0020279B">
            <w:pPr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3B4203">
              <w:rPr>
                <w:rFonts w:ascii="標楷體" w:eastAsia="標楷體" w:hAnsi="標楷體" w:hint="eastAsia"/>
                <w:color w:val="000000" w:themeColor="text1"/>
              </w:rPr>
              <w:t>流程分析</w:t>
            </w:r>
          </w:p>
        </w:tc>
        <w:tc>
          <w:tcPr>
            <w:tcW w:w="8211" w:type="dxa"/>
            <w:gridSpan w:val="7"/>
          </w:tcPr>
          <w:p w14:paraId="5E7C2B8A" w14:textId="77777777" w:rsidR="008C547A" w:rsidRDefault="00241C44" w:rsidP="008C547A">
            <w:pPr>
              <w:widowControl/>
              <w:rPr>
                <w:rFonts w:ascii="標楷體" w:eastAsia="標楷體" w:hAnsi="標楷體" w:cs="Arial"/>
                <w:bCs/>
                <w:color w:val="000000" w:themeColor="text1"/>
                <w:spacing w:val="12"/>
                <w:kern w:val="0"/>
              </w:rPr>
            </w:pPr>
            <w:r w:rsidRPr="003B4203">
              <w:rPr>
                <w:rFonts w:ascii="標楷體" w:eastAsia="標楷體" w:hAnsi="標楷體" w:hint="eastAsia"/>
                <w:color w:val="000000" w:themeColor="text1"/>
              </w:rPr>
              <w:t>一、引起動機:</w:t>
            </w:r>
            <w:r w:rsidR="008C547A">
              <w:rPr>
                <w:rFonts w:ascii="標楷體" w:eastAsia="標楷體" w:hAnsi="標楷體" w:cs="Arial" w:hint="eastAsia"/>
                <w:bCs/>
                <w:color w:val="000000" w:themeColor="text1"/>
                <w:spacing w:val="12"/>
                <w:kern w:val="0"/>
              </w:rPr>
              <w:t>觀看廣告影片，讓學生觀察影片內容(小男生小女生購買</w:t>
            </w:r>
          </w:p>
          <w:p w14:paraId="15C92767" w14:textId="4772D422" w:rsidR="008C547A" w:rsidRDefault="008C547A" w:rsidP="008C547A">
            <w:pPr>
              <w:widowControl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cs="Arial" w:hint="eastAsia"/>
                <w:bCs/>
                <w:color w:val="000000" w:themeColor="text1"/>
                <w:spacing w:val="12"/>
                <w:kern w:val="0"/>
              </w:rPr>
              <w:t xml:space="preserve">           的玩具)，與生活連結，</w:t>
            </w:r>
            <w:r>
              <w:rPr>
                <w:rFonts w:ascii="標楷體" w:eastAsia="標楷體" w:hAnsi="標楷體" w:hint="eastAsia"/>
              </w:rPr>
              <w:t>分享生活經驗中得到玩具的心情。</w:t>
            </w:r>
          </w:p>
          <w:p w14:paraId="6F9BFF01" w14:textId="56E8847B" w:rsidR="008C547A" w:rsidRDefault="00241C44" w:rsidP="008C547A">
            <w:pPr>
              <w:rPr>
                <w:rFonts w:ascii="標楷體" w:eastAsia="標楷體" w:hAnsi="標楷體"/>
                <w:color w:val="000000" w:themeColor="text1"/>
              </w:rPr>
            </w:pPr>
            <w:r w:rsidRPr="003B4203">
              <w:rPr>
                <w:rFonts w:ascii="標楷體" w:eastAsia="標楷體" w:hAnsi="標楷體" w:hint="eastAsia"/>
                <w:color w:val="000000" w:themeColor="text1"/>
              </w:rPr>
              <w:t>二、發展活動:</w:t>
            </w:r>
            <w:r w:rsidR="008C547A">
              <w:rPr>
                <w:rFonts w:ascii="標楷體" w:eastAsia="標楷體" w:hAnsi="標楷體" w:hint="eastAsia"/>
                <w:color w:val="000000" w:themeColor="text1"/>
              </w:rPr>
              <w:t>由歌曲過程中，讓學生選擇自己最想要玩的玩具，教師觀察學</w:t>
            </w:r>
          </w:p>
          <w:p w14:paraId="57A9139A" w14:textId="22170EF5" w:rsidR="008C547A" w:rsidRPr="003B4203" w:rsidRDefault="008C547A" w:rsidP="008C547A">
            <w:pPr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t xml:space="preserve">             生選擇玩具種類</w:t>
            </w:r>
            <w:r w:rsidRPr="003B4203">
              <w:rPr>
                <w:rFonts w:ascii="標楷體" w:eastAsia="標楷體" w:hAnsi="標楷體" w:hint="eastAsia"/>
                <w:color w:val="000000" w:themeColor="text1"/>
              </w:rPr>
              <w:t xml:space="preserve">。 </w:t>
            </w:r>
          </w:p>
          <w:p w14:paraId="285B50D1" w14:textId="77777777" w:rsidR="008C547A" w:rsidRDefault="008C547A" w:rsidP="008C547A">
            <w:pPr>
              <w:jc w:val="both"/>
              <w:rPr>
                <w:rFonts w:ascii="標楷體" w:eastAsia="標楷體" w:hAnsi="標楷體" w:cs="Arial"/>
                <w:bCs/>
                <w:color w:val="000000" w:themeColor="text1"/>
                <w:spacing w:val="12"/>
                <w:kern w:val="0"/>
              </w:rPr>
            </w:pPr>
            <w:r>
              <w:rPr>
                <w:rFonts w:ascii="標楷體" w:eastAsia="標楷體" w:hAnsi="標楷體" w:cs="Arial" w:hint="eastAsia"/>
                <w:bCs/>
                <w:color w:val="000000" w:themeColor="text1"/>
                <w:spacing w:val="12"/>
                <w:kern w:val="0"/>
              </w:rPr>
              <w:t xml:space="preserve">           並將玩具圖卡張貼在黑板，讓學生將想要玩的玩具圖卡下</w:t>
            </w:r>
          </w:p>
          <w:p w14:paraId="3C9CC884" w14:textId="77777777" w:rsidR="008C547A" w:rsidRDefault="008C547A" w:rsidP="008C547A">
            <w:pPr>
              <w:jc w:val="both"/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cs="Arial" w:hint="eastAsia"/>
                <w:bCs/>
                <w:color w:val="000000" w:themeColor="text1"/>
                <w:spacing w:val="12"/>
                <w:kern w:val="0"/>
              </w:rPr>
              <w:t xml:space="preserve">           貼上自己號碼，統計學生對玩具選擇的人數比例，</w:t>
            </w:r>
            <w:r w:rsidRPr="004C11CC">
              <w:rPr>
                <w:rFonts w:ascii="標楷體" w:eastAsia="標楷體" w:hAnsi="標楷體" w:hint="eastAsia"/>
                <w:color w:val="000000" w:themeColor="text1"/>
              </w:rPr>
              <w:t>找出具</w:t>
            </w:r>
          </w:p>
          <w:p w14:paraId="451E0675" w14:textId="77777777" w:rsidR="0032097B" w:rsidRDefault="008C547A" w:rsidP="008C547A">
            <w:pPr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t xml:space="preserve">             </w:t>
            </w:r>
            <w:r w:rsidRPr="004C11CC">
              <w:rPr>
                <w:rFonts w:ascii="標楷體" w:eastAsia="標楷體" w:hAnsi="標楷體" w:hint="eastAsia"/>
                <w:color w:val="000000" w:themeColor="text1"/>
              </w:rPr>
              <w:t>性別刻板印象的玩具，與同一玩具不同性別選擇做討論與分享</w:t>
            </w:r>
            <w:r>
              <w:rPr>
                <w:rFonts w:ascii="標楷體" w:eastAsia="標楷體" w:hAnsi="標楷體" w:hint="eastAsia"/>
              </w:rPr>
              <w:t>，</w:t>
            </w:r>
          </w:p>
          <w:p w14:paraId="54D9328A" w14:textId="3E9BA95C" w:rsidR="0032097B" w:rsidRDefault="0032097B" w:rsidP="008C547A">
            <w:pPr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          </w:t>
            </w:r>
            <w:r w:rsidR="008C547A">
              <w:rPr>
                <w:rFonts w:ascii="標楷體" w:eastAsia="標楷體" w:hAnsi="標楷體" w:hint="eastAsia"/>
              </w:rPr>
              <w:t>讓學生省思環境中玩具、顏色所造成的性別刻板印象而有所覺</w:t>
            </w:r>
          </w:p>
          <w:p w14:paraId="342DF97C" w14:textId="4CFE9EB4" w:rsidR="008C547A" w:rsidRPr="00BE7E9E" w:rsidRDefault="0032097B" w:rsidP="008C547A">
            <w:pPr>
              <w:jc w:val="both"/>
              <w:rPr>
                <w:rFonts w:ascii="標楷體" w:eastAsia="標楷體" w:hAnsi="標楷體" w:cs="Arial"/>
                <w:bCs/>
                <w:color w:val="000000" w:themeColor="text1"/>
                <w:spacing w:val="12"/>
                <w:kern w:val="0"/>
              </w:rPr>
            </w:pPr>
            <w:r>
              <w:rPr>
                <w:rFonts w:ascii="標楷體" w:eastAsia="標楷體" w:hAnsi="標楷體" w:hint="eastAsia"/>
              </w:rPr>
              <w:t xml:space="preserve">             </w:t>
            </w:r>
            <w:r w:rsidR="008C547A">
              <w:rPr>
                <w:rFonts w:ascii="標楷體" w:eastAsia="標楷體" w:hAnsi="標楷體" w:hint="eastAsia"/>
              </w:rPr>
              <w:t>察，進而尊重自己與他人的玩具選擇權。</w:t>
            </w:r>
            <w:r w:rsidR="008C547A">
              <w:rPr>
                <w:rFonts w:ascii="標楷體" w:eastAsia="標楷體" w:hAnsi="標楷體" w:cs="Arial" w:hint="eastAsia"/>
                <w:bCs/>
                <w:color w:val="000000" w:themeColor="text1"/>
                <w:spacing w:val="12"/>
                <w:kern w:val="0"/>
              </w:rPr>
              <w:t xml:space="preserve"> </w:t>
            </w:r>
          </w:p>
          <w:p w14:paraId="583799A5" w14:textId="01F18EB5" w:rsidR="008C547A" w:rsidRPr="008C547A" w:rsidRDefault="00241C44" w:rsidP="0032097B">
            <w:pPr>
              <w:rPr>
                <w:rFonts w:ascii="標楷體" w:eastAsia="標楷體" w:hAnsi="標楷體"/>
                <w:color w:val="000000" w:themeColor="text1"/>
              </w:rPr>
            </w:pPr>
            <w:r w:rsidRPr="003B4203">
              <w:rPr>
                <w:rFonts w:ascii="標楷體" w:eastAsia="標楷體" w:hAnsi="標楷體" w:hint="eastAsia"/>
                <w:color w:val="000000" w:themeColor="text1"/>
              </w:rPr>
              <w:t>三、統整活動:</w:t>
            </w:r>
            <w:r w:rsidR="003B4203" w:rsidRPr="003B4203">
              <w:rPr>
                <w:rFonts w:ascii="標楷體" w:eastAsia="標楷體" w:hAnsi="標楷體" w:hint="eastAsia"/>
                <w:color w:val="000000" w:themeColor="text1"/>
              </w:rPr>
              <w:t>教師統整本節課重要概念進行總結。</w:t>
            </w:r>
          </w:p>
        </w:tc>
      </w:tr>
      <w:tr w:rsidR="00540645" w:rsidRPr="00026B0B" w14:paraId="0905D586" w14:textId="77777777" w:rsidTr="00E21F65">
        <w:trPr>
          <w:trHeight w:val="553"/>
          <w:jc w:val="center"/>
        </w:trPr>
        <w:tc>
          <w:tcPr>
            <w:tcW w:w="1707" w:type="dxa"/>
            <w:vAlign w:val="center"/>
          </w:tcPr>
          <w:p w14:paraId="04F6F309" w14:textId="77777777" w:rsidR="00540645" w:rsidRPr="00026B0B" w:rsidRDefault="00540645" w:rsidP="0020279B">
            <w:pPr>
              <w:jc w:val="center"/>
              <w:rPr>
                <w:rFonts w:ascii="標楷體" w:eastAsia="標楷體" w:hAnsi="標楷體"/>
              </w:rPr>
            </w:pPr>
            <w:r w:rsidRPr="00026B0B">
              <w:rPr>
                <w:rFonts w:ascii="標楷體" w:eastAsia="標楷體" w:hAnsi="標楷體" w:hint="eastAsia"/>
                <w:kern w:val="0"/>
              </w:rPr>
              <w:t>學習目標</w:t>
            </w:r>
          </w:p>
        </w:tc>
        <w:tc>
          <w:tcPr>
            <w:tcW w:w="5709" w:type="dxa"/>
            <w:gridSpan w:val="4"/>
          </w:tcPr>
          <w:p w14:paraId="10D65373" w14:textId="77777777" w:rsidR="00540645" w:rsidRPr="00026B0B" w:rsidRDefault="00E9119A" w:rsidP="0020279B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  <w:kern w:val="0"/>
              </w:rPr>
              <w:t>學習</w:t>
            </w:r>
            <w:r w:rsidR="00540645" w:rsidRPr="00026B0B">
              <w:rPr>
                <w:rFonts w:ascii="標楷體" w:eastAsia="標楷體" w:hAnsi="標楷體" w:hint="eastAsia"/>
                <w:kern w:val="0"/>
              </w:rPr>
              <w:t>活動</w:t>
            </w:r>
          </w:p>
        </w:tc>
        <w:tc>
          <w:tcPr>
            <w:tcW w:w="659" w:type="dxa"/>
            <w:gridSpan w:val="2"/>
          </w:tcPr>
          <w:p w14:paraId="094C1894" w14:textId="77777777" w:rsidR="00540645" w:rsidRPr="00026B0B" w:rsidRDefault="00E9119A" w:rsidP="0020279B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  <w:kern w:val="0"/>
              </w:rPr>
              <w:t>學習</w:t>
            </w:r>
            <w:r w:rsidR="00540645" w:rsidRPr="00026B0B">
              <w:rPr>
                <w:rFonts w:ascii="標楷體" w:eastAsia="標楷體" w:hAnsi="標楷體" w:hint="eastAsia"/>
                <w:kern w:val="0"/>
              </w:rPr>
              <w:t>時間</w:t>
            </w:r>
          </w:p>
        </w:tc>
        <w:tc>
          <w:tcPr>
            <w:tcW w:w="1843" w:type="dxa"/>
          </w:tcPr>
          <w:p w14:paraId="4757A947" w14:textId="77777777" w:rsidR="00540645" w:rsidRPr="00026B0B" w:rsidRDefault="00E9119A" w:rsidP="0020279B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學習</w:t>
            </w:r>
            <w:r w:rsidR="00906215">
              <w:rPr>
                <w:rFonts w:ascii="標楷體" w:eastAsia="標楷體" w:hAnsi="標楷體" w:hint="eastAsia"/>
              </w:rPr>
              <w:t>評量</w:t>
            </w:r>
          </w:p>
        </w:tc>
      </w:tr>
      <w:tr w:rsidR="001D63D2" w:rsidRPr="00026B0B" w14:paraId="660975DF" w14:textId="77777777" w:rsidTr="008C2FB1">
        <w:trPr>
          <w:trHeight w:val="698"/>
          <w:jc w:val="center"/>
        </w:trPr>
        <w:tc>
          <w:tcPr>
            <w:tcW w:w="1707" w:type="dxa"/>
            <w:vMerge w:val="restart"/>
            <w:vAlign w:val="center"/>
          </w:tcPr>
          <w:p w14:paraId="3FDD2928" w14:textId="77777777" w:rsidR="001D63D2" w:rsidRDefault="001D63D2" w:rsidP="0020279B">
            <w:pPr>
              <w:rPr>
                <w:rFonts w:ascii="標楷體" w:eastAsia="標楷體" w:hAnsi="標楷體"/>
              </w:rPr>
            </w:pPr>
          </w:p>
          <w:p w14:paraId="2280B535" w14:textId="77777777" w:rsidR="001D63D2" w:rsidRDefault="001D63D2" w:rsidP="0020279B">
            <w:pPr>
              <w:rPr>
                <w:rFonts w:ascii="標楷體" w:eastAsia="標楷體" w:hAnsi="標楷體"/>
              </w:rPr>
            </w:pPr>
          </w:p>
          <w:p w14:paraId="3EB46548" w14:textId="77777777" w:rsidR="001D63D2" w:rsidRDefault="001D63D2" w:rsidP="0020279B">
            <w:pPr>
              <w:rPr>
                <w:rFonts w:ascii="標楷體" w:eastAsia="標楷體" w:hAnsi="標楷體"/>
              </w:rPr>
            </w:pPr>
          </w:p>
          <w:p w14:paraId="7E118594" w14:textId="77777777" w:rsidR="001D63D2" w:rsidRDefault="001D63D2" w:rsidP="0020279B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能表達自己的想法</w:t>
            </w:r>
          </w:p>
          <w:p w14:paraId="597F5323" w14:textId="77777777" w:rsidR="00317571" w:rsidRDefault="00317571" w:rsidP="0020279B">
            <w:pPr>
              <w:rPr>
                <w:rFonts w:ascii="標楷體" w:eastAsia="標楷體" w:hAnsi="標楷體"/>
              </w:rPr>
            </w:pPr>
          </w:p>
          <w:p w14:paraId="3B216936" w14:textId="36F7BFA1" w:rsidR="00EF55E4" w:rsidRDefault="00EF55E4" w:rsidP="0020279B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能覺察媒體性別刻板印象</w:t>
            </w:r>
          </w:p>
          <w:p w14:paraId="52FF96B2" w14:textId="77777777" w:rsidR="00317571" w:rsidRDefault="00317571" w:rsidP="00317571">
            <w:pPr>
              <w:rPr>
                <w:rFonts w:ascii="標楷體" w:eastAsia="標楷體" w:hAnsi="標楷體"/>
              </w:rPr>
            </w:pPr>
          </w:p>
          <w:p w14:paraId="78F7013F" w14:textId="04A542C8" w:rsidR="00317571" w:rsidRDefault="00317571" w:rsidP="00317571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能學習尊重他人的發表</w:t>
            </w:r>
          </w:p>
          <w:p w14:paraId="17C889FF" w14:textId="77777777" w:rsidR="00A07C0A" w:rsidRDefault="00A07C0A" w:rsidP="00A07C0A">
            <w:pPr>
              <w:rPr>
                <w:rFonts w:ascii="標楷體" w:eastAsia="標楷體" w:hAnsi="標楷體"/>
              </w:rPr>
            </w:pPr>
          </w:p>
          <w:p w14:paraId="001AACB7" w14:textId="77777777" w:rsidR="00A07C0A" w:rsidRDefault="00A07C0A" w:rsidP="00A07C0A">
            <w:pPr>
              <w:rPr>
                <w:rFonts w:ascii="標楷體" w:eastAsia="標楷體" w:hAnsi="標楷體"/>
              </w:rPr>
            </w:pPr>
          </w:p>
          <w:p w14:paraId="0599CB36" w14:textId="77777777" w:rsidR="00A07C0A" w:rsidRDefault="00A07C0A" w:rsidP="00A07C0A">
            <w:pPr>
              <w:rPr>
                <w:rFonts w:ascii="標楷體" w:eastAsia="標楷體" w:hAnsi="標楷體"/>
              </w:rPr>
            </w:pPr>
          </w:p>
          <w:p w14:paraId="6AFA8FF8" w14:textId="77777777" w:rsidR="00A07C0A" w:rsidRDefault="00A07C0A" w:rsidP="00A07C0A">
            <w:pPr>
              <w:rPr>
                <w:rFonts w:ascii="標楷體" w:eastAsia="標楷體" w:hAnsi="標楷體"/>
              </w:rPr>
            </w:pPr>
          </w:p>
          <w:p w14:paraId="14F576BF" w14:textId="77777777" w:rsidR="00A07C0A" w:rsidRDefault="00A07C0A" w:rsidP="00A07C0A">
            <w:pPr>
              <w:rPr>
                <w:rFonts w:ascii="標楷體" w:eastAsia="標楷體" w:hAnsi="標楷體"/>
              </w:rPr>
            </w:pPr>
          </w:p>
          <w:p w14:paraId="523CFF91" w14:textId="77777777" w:rsidR="00A07C0A" w:rsidRDefault="00A07C0A" w:rsidP="00A07C0A">
            <w:pPr>
              <w:rPr>
                <w:rFonts w:ascii="標楷體" w:eastAsia="標楷體" w:hAnsi="標楷體"/>
              </w:rPr>
            </w:pPr>
          </w:p>
          <w:p w14:paraId="77A3C886" w14:textId="77777777" w:rsidR="00A07C0A" w:rsidRDefault="00A07C0A" w:rsidP="00A07C0A">
            <w:pPr>
              <w:rPr>
                <w:rFonts w:ascii="標楷體" w:eastAsia="標楷體" w:hAnsi="標楷體"/>
              </w:rPr>
            </w:pPr>
          </w:p>
          <w:p w14:paraId="6DB94678" w14:textId="77777777" w:rsidR="00A07C0A" w:rsidRDefault="00A07C0A" w:rsidP="00A07C0A">
            <w:pPr>
              <w:rPr>
                <w:rFonts w:ascii="標楷體" w:eastAsia="標楷體" w:hAnsi="標楷體"/>
              </w:rPr>
            </w:pPr>
          </w:p>
          <w:p w14:paraId="57702585" w14:textId="6150A43B" w:rsidR="00A07C0A" w:rsidRDefault="00A07C0A" w:rsidP="00A07C0A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能表達自己的想法</w:t>
            </w:r>
          </w:p>
          <w:p w14:paraId="045C4AC4" w14:textId="77777777" w:rsidR="00A07C0A" w:rsidRDefault="00A07C0A" w:rsidP="00A07C0A">
            <w:pPr>
              <w:rPr>
                <w:rFonts w:ascii="標楷體" w:eastAsia="標楷體" w:hAnsi="標楷體"/>
              </w:rPr>
            </w:pPr>
          </w:p>
          <w:p w14:paraId="7FEB2995" w14:textId="77777777" w:rsidR="00A07C0A" w:rsidRDefault="00A07C0A" w:rsidP="00A07C0A">
            <w:pPr>
              <w:rPr>
                <w:rFonts w:ascii="標楷體" w:eastAsia="標楷體" w:hAnsi="標楷體"/>
              </w:rPr>
            </w:pPr>
          </w:p>
          <w:p w14:paraId="7BA73907" w14:textId="77777777" w:rsidR="00A07C0A" w:rsidRDefault="00A07C0A" w:rsidP="00A07C0A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能學習尊重他人的發表</w:t>
            </w:r>
          </w:p>
          <w:p w14:paraId="7CC1FFA5" w14:textId="77777777" w:rsidR="001D63D2" w:rsidRDefault="001D63D2" w:rsidP="0020279B">
            <w:pPr>
              <w:rPr>
                <w:rFonts w:ascii="標楷體" w:eastAsia="標楷體" w:hAnsi="標楷體"/>
              </w:rPr>
            </w:pPr>
          </w:p>
          <w:p w14:paraId="397963AA" w14:textId="77777777" w:rsidR="001D63D2" w:rsidRDefault="001D63D2" w:rsidP="0020279B">
            <w:pPr>
              <w:rPr>
                <w:rFonts w:ascii="標楷體" w:eastAsia="標楷體" w:hAnsi="標楷體"/>
              </w:rPr>
            </w:pPr>
          </w:p>
          <w:p w14:paraId="00F13B04" w14:textId="77777777" w:rsidR="001D63D2" w:rsidRDefault="001D63D2" w:rsidP="0020279B">
            <w:pPr>
              <w:jc w:val="center"/>
              <w:rPr>
                <w:rFonts w:ascii="標楷體" w:eastAsia="標楷體" w:hAnsi="標楷體"/>
              </w:rPr>
            </w:pPr>
          </w:p>
          <w:p w14:paraId="753C7015" w14:textId="7717FEE1" w:rsidR="001D63D2" w:rsidRDefault="001D63D2" w:rsidP="009A0EED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能表達自己的想法</w:t>
            </w:r>
            <w:r w:rsidR="00EF55E4">
              <w:rPr>
                <w:rFonts w:ascii="標楷體" w:eastAsia="標楷體" w:hAnsi="標楷體" w:hint="eastAsia"/>
              </w:rPr>
              <w:t>，不受性別限制</w:t>
            </w:r>
          </w:p>
          <w:p w14:paraId="2AA4BA69" w14:textId="77777777" w:rsidR="001D63D2" w:rsidRDefault="001D63D2" w:rsidP="009A0EED">
            <w:pPr>
              <w:rPr>
                <w:rFonts w:ascii="標楷體" w:eastAsia="標楷體" w:hAnsi="標楷體"/>
              </w:rPr>
            </w:pPr>
          </w:p>
          <w:p w14:paraId="642E9070" w14:textId="77777777" w:rsidR="001D63D2" w:rsidRDefault="001D63D2" w:rsidP="00C4651C">
            <w:pPr>
              <w:rPr>
                <w:rFonts w:ascii="標楷體" w:eastAsia="標楷體" w:hAnsi="標楷體"/>
              </w:rPr>
            </w:pPr>
          </w:p>
          <w:p w14:paraId="6967FBBE" w14:textId="77777777" w:rsidR="0028705D" w:rsidRDefault="0028705D" w:rsidP="00C4651C">
            <w:pPr>
              <w:rPr>
                <w:rFonts w:ascii="標楷體" w:eastAsia="標楷體" w:hAnsi="標楷體"/>
              </w:rPr>
            </w:pPr>
          </w:p>
          <w:p w14:paraId="553186CF" w14:textId="77777777" w:rsidR="0028705D" w:rsidRDefault="0028705D" w:rsidP="00C4651C">
            <w:pPr>
              <w:rPr>
                <w:rFonts w:ascii="標楷體" w:eastAsia="標楷體" w:hAnsi="標楷體"/>
              </w:rPr>
            </w:pPr>
          </w:p>
          <w:p w14:paraId="764E56AF" w14:textId="77777777" w:rsidR="001D63D2" w:rsidRDefault="001D63D2" w:rsidP="004C152F">
            <w:pPr>
              <w:rPr>
                <w:rFonts w:ascii="標楷體" w:eastAsia="標楷體" w:hAnsi="標楷體"/>
                <w:kern w:val="0"/>
              </w:rPr>
            </w:pPr>
          </w:p>
          <w:p w14:paraId="2D4785F8" w14:textId="77777777" w:rsidR="00317571" w:rsidRDefault="00317571" w:rsidP="004C152F">
            <w:pPr>
              <w:rPr>
                <w:rFonts w:ascii="標楷體" w:eastAsia="標楷體" w:hAnsi="標楷體"/>
                <w:kern w:val="0"/>
              </w:rPr>
            </w:pPr>
          </w:p>
          <w:p w14:paraId="7E684385" w14:textId="77777777" w:rsidR="00317571" w:rsidRDefault="00317571" w:rsidP="004C152F">
            <w:pPr>
              <w:rPr>
                <w:rFonts w:ascii="標楷體" w:eastAsia="標楷體" w:hAnsi="標楷體"/>
                <w:kern w:val="0"/>
              </w:rPr>
            </w:pPr>
          </w:p>
          <w:p w14:paraId="0CF8D0EF" w14:textId="77777777" w:rsidR="00317571" w:rsidRDefault="00317571" w:rsidP="004C152F">
            <w:pPr>
              <w:rPr>
                <w:rFonts w:ascii="標楷體" w:eastAsia="標楷體" w:hAnsi="標楷體"/>
                <w:kern w:val="0"/>
              </w:rPr>
            </w:pPr>
          </w:p>
          <w:p w14:paraId="5C5A9AC2" w14:textId="77777777" w:rsidR="00BA688D" w:rsidRDefault="00BA688D" w:rsidP="00BB0ADA">
            <w:pPr>
              <w:rPr>
                <w:rFonts w:ascii="標楷體" w:eastAsia="標楷體" w:hAnsi="標楷體"/>
              </w:rPr>
            </w:pPr>
          </w:p>
          <w:p w14:paraId="7F5E9906" w14:textId="77777777" w:rsidR="00BA688D" w:rsidRDefault="00BA688D" w:rsidP="00BB0ADA">
            <w:pPr>
              <w:rPr>
                <w:rFonts w:ascii="標楷體" w:eastAsia="標楷體" w:hAnsi="標楷體"/>
              </w:rPr>
            </w:pPr>
          </w:p>
          <w:p w14:paraId="0013DE81" w14:textId="77777777" w:rsidR="00BA688D" w:rsidRDefault="00BA688D" w:rsidP="00BB0ADA">
            <w:pPr>
              <w:rPr>
                <w:rFonts w:ascii="標楷體" w:eastAsia="標楷體" w:hAnsi="標楷體"/>
              </w:rPr>
            </w:pPr>
          </w:p>
          <w:p w14:paraId="156BBA43" w14:textId="77777777" w:rsidR="00BA688D" w:rsidRDefault="00BA688D" w:rsidP="00BB0ADA">
            <w:pPr>
              <w:rPr>
                <w:rFonts w:ascii="標楷體" w:eastAsia="標楷體" w:hAnsi="標楷體"/>
              </w:rPr>
            </w:pPr>
          </w:p>
          <w:p w14:paraId="73AC3FD2" w14:textId="77777777" w:rsidR="00BA688D" w:rsidRDefault="00BA688D" w:rsidP="00BB0ADA">
            <w:pPr>
              <w:rPr>
                <w:rFonts w:ascii="標楷體" w:eastAsia="標楷體" w:hAnsi="標楷體"/>
              </w:rPr>
            </w:pPr>
          </w:p>
          <w:p w14:paraId="0EC425F5" w14:textId="77777777" w:rsidR="00BA688D" w:rsidRDefault="00BA688D" w:rsidP="00BB0ADA">
            <w:pPr>
              <w:rPr>
                <w:rFonts w:ascii="標楷體" w:eastAsia="標楷體" w:hAnsi="標楷體"/>
              </w:rPr>
            </w:pPr>
          </w:p>
          <w:p w14:paraId="57990765" w14:textId="77777777" w:rsidR="00BA688D" w:rsidRDefault="00BA688D" w:rsidP="00BB0ADA">
            <w:pPr>
              <w:rPr>
                <w:rFonts w:ascii="標楷體" w:eastAsia="標楷體" w:hAnsi="標楷體"/>
              </w:rPr>
            </w:pPr>
          </w:p>
          <w:p w14:paraId="14D76BA9" w14:textId="77777777" w:rsidR="00BA688D" w:rsidRDefault="00BA688D" w:rsidP="00BB0ADA">
            <w:pPr>
              <w:rPr>
                <w:rFonts w:ascii="標楷體" w:eastAsia="標楷體" w:hAnsi="標楷體"/>
              </w:rPr>
            </w:pPr>
          </w:p>
          <w:p w14:paraId="5A8E3BF7" w14:textId="77777777" w:rsidR="00BA688D" w:rsidRDefault="00BA688D" w:rsidP="00BB0ADA">
            <w:pPr>
              <w:rPr>
                <w:rFonts w:ascii="標楷體" w:eastAsia="標楷體" w:hAnsi="標楷體"/>
              </w:rPr>
            </w:pPr>
          </w:p>
          <w:p w14:paraId="40DE27D7" w14:textId="2749F023" w:rsidR="00BB0ADA" w:rsidRDefault="00BB0ADA" w:rsidP="00BB0ADA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能覺察媒體性別刻板印象</w:t>
            </w:r>
          </w:p>
          <w:p w14:paraId="1CC15B74" w14:textId="77777777" w:rsidR="00BB0ADA" w:rsidRPr="00BB0ADA" w:rsidRDefault="00BB0ADA" w:rsidP="00317571">
            <w:pPr>
              <w:rPr>
                <w:rFonts w:ascii="標楷體" w:eastAsia="標楷體" w:hAnsi="標楷體"/>
              </w:rPr>
            </w:pPr>
          </w:p>
          <w:p w14:paraId="433B289E" w14:textId="77777777" w:rsidR="00317571" w:rsidRPr="00317571" w:rsidRDefault="00317571" w:rsidP="004C152F">
            <w:pPr>
              <w:rPr>
                <w:rFonts w:ascii="標楷體" w:eastAsia="標楷體" w:hAnsi="標楷體"/>
                <w:kern w:val="0"/>
              </w:rPr>
            </w:pPr>
          </w:p>
          <w:p w14:paraId="6C009485" w14:textId="4074284F" w:rsidR="00317571" w:rsidRPr="00317571" w:rsidRDefault="00317571" w:rsidP="00317571">
            <w:pPr>
              <w:rPr>
                <w:rFonts w:ascii="標楷體" w:eastAsia="標楷體" w:hAnsi="標楷體"/>
                <w:kern w:val="0"/>
              </w:rPr>
            </w:pPr>
          </w:p>
        </w:tc>
        <w:tc>
          <w:tcPr>
            <w:tcW w:w="5709" w:type="dxa"/>
            <w:gridSpan w:val="4"/>
            <w:vMerge w:val="restart"/>
          </w:tcPr>
          <w:p w14:paraId="6D4EB058" w14:textId="77777777" w:rsidR="001D63D2" w:rsidRDefault="001D63D2" w:rsidP="00017427">
            <w:pPr>
              <w:widowControl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lastRenderedPageBreak/>
              <w:t>壹、</w:t>
            </w:r>
            <w:r w:rsidRPr="003E6936">
              <w:rPr>
                <w:rFonts w:ascii="標楷體" w:eastAsia="標楷體" w:hAnsi="標楷體" w:hint="eastAsia"/>
              </w:rPr>
              <w:t>課前預備:</w:t>
            </w:r>
          </w:p>
          <w:p w14:paraId="7ED00DE3" w14:textId="65E56788" w:rsidR="004B1787" w:rsidRPr="00BC48E5" w:rsidRDefault="004B1787" w:rsidP="00E425E1">
            <w:pPr>
              <w:widowControl/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hint="eastAsia"/>
              </w:rPr>
              <w:t xml:space="preserve">   </w:t>
            </w:r>
            <w:r w:rsidRPr="00BC48E5">
              <w:rPr>
                <w:rFonts w:ascii="標楷體" w:eastAsia="標楷體" w:hAnsi="標楷體" w:hint="eastAsia"/>
                <w:color w:val="000000" w:themeColor="text1"/>
              </w:rPr>
              <w:t>教師準備</w:t>
            </w:r>
            <w:r w:rsidR="003749C2">
              <w:rPr>
                <w:rFonts w:ascii="標楷體" w:eastAsia="標楷體" w:hAnsi="標楷體"/>
                <w:color w:val="000000" w:themeColor="text1"/>
              </w:rPr>
              <w:t>8</w:t>
            </w:r>
            <w:r w:rsidRPr="00BC48E5">
              <w:rPr>
                <w:rFonts w:ascii="標楷體" w:eastAsia="標楷體" w:hAnsi="標楷體" w:hint="eastAsia"/>
                <w:color w:val="000000" w:themeColor="text1"/>
              </w:rPr>
              <w:t>種玩具</w:t>
            </w:r>
            <w:r w:rsidR="00BC48E5" w:rsidRPr="00BC48E5">
              <w:rPr>
                <w:rFonts w:ascii="標楷體" w:eastAsia="標楷體" w:hAnsi="標楷體" w:hint="eastAsia"/>
                <w:color w:val="000000" w:themeColor="text1"/>
              </w:rPr>
              <w:t>A4</w:t>
            </w:r>
            <w:r w:rsidRPr="00BC48E5">
              <w:rPr>
                <w:rFonts w:ascii="標楷體" w:eastAsia="標楷體" w:hAnsi="標楷體" w:hint="eastAsia"/>
                <w:color w:val="000000" w:themeColor="text1"/>
              </w:rPr>
              <w:t>圖卡</w:t>
            </w:r>
            <w:r w:rsidR="00BC48E5" w:rsidRPr="00BC48E5">
              <w:rPr>
                <w:rFonts w:ascii="標楷體" w:eastAsia="標楷體" w:hAnsi="標楷體" w:hint="eastAsia"/>
                <w:color w:val="000000" w:themeColor="text1"/>
              </w:rPr>
              <w:t>各1張</w:t>
            </w:r>
            <w:r w:rsidR="00E425E1">
              <w:rPr>
                <w:rFonts w:ascii="標楷體" w:eastAsia="標楷體" w:hAnsi="標楷體" w:hint="eastAsia"/>
                <w:color w:val="000000" w:themeColor="text1"/>
              </w:rPr>
              <w:t>。</w:t>
            </w:r>
          </w:p>
          <w:p w14:paraId="0EB1A94A" w14:textId="2CC1CA4A" w:rsidR="001D63D2" w:rsidRDefault="001D63D2" w:rsidP="00017427">
            <w:pPr>
              <w:widowControl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貳、引起動機</w:t>
            </w:r>
          </w:p>
          <w:p w14:paraId="27EF838D" w14:textId="27BD4884" w:rsidR="001B49C3" w:rsidRDefault="001B49C3" w:rsidP="001B49C3">
            <w:pPr>
              <w:widowControl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一、</w:t>
            </w:r>
            <w:r w:rsidR="004C152F">
              <w:rPr>
                <w:rFonts w:ascii="標楷體" w:eastAsia="標楷體" w:hAnsi="標楷體" w:hint="eastAsia"/>
              </w:rPr>
              <w:t>我與</w:t>
            </w:r>
            <w:r>
              <w:rPr>
                <w:rFonts w:ascii="標楷體" w:eastAsia="標楷體" w:hAnsi="標楷體" w:hint="eastAsia"/>
              </w:rPr>
              <w:t>「玩具廣告」</w:t>
            </w:r>
          </w:p>
          <w:p w14:paraId="2A967FA2" w14:textId="32B08584" w:rsidR="001B49C3" w:rsidRDefault="001B49C3" w:rsidP="00D2316C">
            <w:pPr>
              <w:widowControl/>
              <w:shd w:val="clear" w:color="auto" w:fill="FFFFFF"/>
              <w:ind w:leftChars="50" w:left="12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</w:t>
            </w:r>
            <w:proofErr w:type="gramStart"/>
            <w:r>
              <w:rPr>
                <w:rFonts w:ascii="標楷體" w:eastAsia="標楷體" w:hAnsi="標楷體" w:hint="eastAsia"/>
              </w:rPr>
              <w:t>一</w:t>
            </w:r>
            <w:proofErr w:type="gramEnd"/>
            <w:r>
              <w:rPr>
                <w:rFonts w:ascii="標楷體" w:eastAsia="標楷體" w:hAnsi="標楷體" w:hint="eastAsia"/>
              </w:rPr>
              <w:t>)教師播放玩具廣告影片，請學生觀看。</w:t>
            </w:r>
          </w:p>
          <w:p w14:paraId="6AAB214C" w14:textId="3197EBB2" w:rsidR="001B49C3" w:rsidRDefault="001B49C3" w:rsidP="00A07C0A">
            <w:pPr>
              <w:widowControl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DBF79B8" wp14:editId="3E2A1E30">
                  <wp:extent cx="1176806" cy="707957"/>
                  <wp:effectExtent l="0" t="0" r="4445" b="0"/>
                  <wp:docPr id="8" name="圖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4360" cy="7245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07C0A">
              <w:rPr>
                <w:rFonts w:hint="eastAsia"/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750B24F4" wp14:editId="0B7C6066">
                  <wp:extent cx="1012754" cy="652656"/>
                  <wp:effectExtent l="0" t="0" r="0" b="0"/>
                  <wp:docPr id="9" name="圖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0929" cy="6772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07C0A">
              <w:rPr>
                <w:rFonts w:hint="eastAsia"/>
                <w:noProof/>
              </w:rPr>
              <w:t xml:space="preserve"> </w:t>
            </w:r>
            <w:r w:rsidR="00A07C0A">
              <w:rPr>
                <w:noProof/>
              </w:rPr>
              <w:drawing>
                <wp:inline distT="0" distB="0" distL="0" distR="0" wp14:anchorId="2F023292" wp14:editId="79B2AE9E">
                  <wp:extent cx="1121410" cy="752433"/>
                  <wp:effectExtent l="0" t="0" r="2540" b="0"/>
                  <wp:docPr id="11" name="圖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7550" cy="7632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57708FC" w14:textId="77777777" w:rsidR="001B49C3" w:rsidRDefault="001B49C3" w:rsidP="001B49C3">
            <w:pPr>
              <w:widowControl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(二)教師請學生先回應影片看到內容</w:t>
            </w:r>
          </w:p>
          <w:p w14:paraId="317CF862" w14:textId="4821D965" w:rsidR="001B49C3" w:rsidRDefault="001B49C3" w:rsidP="001B49C3">
            <w:pPr>
              <w:widowControl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提問:廣告中，小女生(小男生)想要買什麼玩具?</w:t>
            </w:r>
          </w:p>
          <w:p w14:paraId="3F8D05C4" w14:textId="77777777" w:rsidR="001B49C3" w:rsidRDefault="001B49C3" w:rsidP="001B49C3">
            <w:pPr>
              <w:widowControl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lastRenderedPageBreak/>
              <w:t xml:space="preserve">     (女生買</w:t>
            </w:r>
            <w:proofErr w:type="gramStart"/>
            <w:r>
              <w:rPr>
                <w:rFonts w:ascii="標楷體" w:eastAsia="標楷體" w:hAnsi="標楷體" w:hint="eastAsia"/>
              </w:rPr>
              <w:t>芭</w:t>
            </w:r>
            <w:proofErr w:type="gramEnd"/>
            <w:r>
              <w:rPr>
                <w:rFonts w:ascii="標楷體" w:eastAsia="標楷體" w:hAnsi="標楷體" w:hint="eastAsia"/>
              </w:rPr>
              <w:t>比娃娃、kitty；男生買機器人、直升</w:t>
            </w:r>
          </w:p>
          <w:p w14:paraId="518E26CF" w14:textId="03565865" w:rsidR="001B49C3" w:rsidRDefault="001B49C3" w:rsidP="001B49C3">
            <w:pPr>
              <w:widowControl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  飛機..)     </w:t>
            </w:r>
          </w:p>
          <w:p w14:paraId="6A9D0EC6" w14:textId="4FC7B75D" w:rsidR="0031338A" w:rsidRDefault="0031338A" w:rsidP="001B49C3">
            <w:pPr>
              <w:widowControl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(三)請學生分享生活經驗中得到玩具的心情</w:t>
            </w:r>
          </w:p>
          <w:p w14:paraId="716BB7E5" w14:textId="2FC1E5FD" w:rsidR="0031338A" w:rsidRDefault="0031338A" w:rsidP="001B49C3">
            <w:pPr>
              <w:widowControl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提問:你曾經像廣告中的男女生一樣，得到相同的禮</w:t>
            </w:r>
          </w:p>
          <w:p w14:paraId="1750B828" w14:textId="0D78ECCC" w:rsidR="0031338A" w:rsidRDefault="0031338A" w:rsidP="001B49C3">
            <w:pPr>
              <w:widowControl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  物?</w:t>
            </w:r>
            <w:r w:rsidR="001B49C3">
              <w:rPr>
                <w:rFonts w:ascii="標楷體" w:eastAsia="標楷體" w:hAnsi="標楷體" w:hint="eastAsia"/>
              </w:rPr>
              <w:t>分享一下</w:t>
            </w:r>
            <w:r>
              <w:rPr>
                <w:rFonts w:ascii="標楷體" w:eastAsia="標楷體" w:hAnsi="標楷體" w:hint="eastAsia"/>
              </w:rPr>
              <w:t>他們是怎麼得到的?得到他們的感</w:t>
            </w:r>
          </w:p>
          <w:p w14:paraId="5168A7DC" w14:textId="0EB7EDC7" w:rsidR="00BB0ADA" w:rsidRDefault="0031338A" w:rsidP="001B49C3">
            <w:pPr>
              <w:widowControl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  覺怎麼樣</w:t>
            </w:r>
            <w:r w:rsidR="00C80F91">
              <w:rPr>
                <w:rFonts w:ascii="標楷體" w:eastAsia="標楷體" w:hAnsi="標楷體" w:hint="eastAsia"/>
              </w:rPr>
              <w:t>?</w:t>
            </w:r>
            <w:r>
              <w:rPr>
                <w:rFonts w:ascii="標楷體" w:eastAsia="標楷體" w:hAnsi="標楷體" w:hint="eastAsia"/>
              </w:rPr>
              <w:t>(是開心、是</w:t>
            </w:r>
            <w:r>
              <w:rPr>
                <w:rFonts w:ascii="標楷體" w:eastAsia="標楷體" w:hAnsi="標楷體"/>
              </w:rPr>
              <w:t>…</w:t>
            </w:r>
            <w:r w:rsidR="00BB0ADA">
              <w:rPr>
                <w:rFonts w:ascii="標楷體" w:eastAsia="標楷體" w:hAnsi="標楷體" w:hint="eastAsia"/>
              </w:rPr>
              <w:t>，若學生提到不好經</w:t>
            </w:r>
          </w:p>
          <w:p w14:paraId="40F8F32F" w14:textId="70A3DD0E" w:rsidR="00BB0ADA" w:rsidRDefault="00BB0ADA" w:rsidP="001B49C3">
            <w:pPr>
              <w:widowControl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  驗</w:t>
            </w:r>
            <w:r w:rsidR="00C80F91">
              <w:rPr>
                <w:rFonts w:ascii="標楷體" w:eastAsia="標楷體" w:hAnsi="標楷體" w:hint="eastAsia"/>
              </w:rPr>
              <w:t>(自己跟廣告中男女生選擇不一樣)</w:t>
            </w:r>
            <w:r>
              <w:rPr>
                <w:rFonts w:ascii="標楷體" w:eastAsia="標楷體" w:hAnsi="標楷體" w:hint="eastAsia"/>
              </w:rPr>
              <w:t>，做追問</w:t>
            </w:r>
            <w:r w:rsidR="0031338A">
              <w:rPr>
                <w:rFonts w:ascii="標楷體" w:eastAsia="標楷體" w:hAnsi="標楷體" w:hint="eastAsia"/>
              </w:rPr>
              <w:t>)</w:t>
            </w:r>
            <w:r>
              <w:rPr>
                <w:rFonts w:ascii="標楷體" w:eastAsia="標楷體" w:hAnsi="標楷體" w:hint="eastAsia"/>
              </w:rPr>
              <w:t xml:space="preserve">     </w:t>
            </w:r>
          </w:p>
          <w:p w14:paraId="4B585C6A" w14:textId="7CC0C51A" w:rsidR="0031338A" w:rsidRDefault="0031338A" w:rsidP="0031338A">
            <w:pPr>
              <w:widowControl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叁、發展活動</w:t>
            </w:r>
          </w:p>
          <w:p w14:paraId="4DB786F9" w14:textId="77777777" w:rsidR="0031338A" w:rsidRDefault="0031338A" w:rsidP="0031338A">
            <w:pPr>
              <w:widowControl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一、我的玩具在這裡</w:t>
            </w:r>
          </w:p>
          <w:p w14:paraId="2B2D5E82" w14:textId="77777777" w:rsidR="0031338A" w:rsidRDefault="0031338A" w:rsidP="0031338A">
            <w:pPr>
              <w:widowControl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</w:t>
            </w:r>
            <w:proofErr w:type="gramStart"/>
            <w:r>
              <w:rPr>
                <w:rFonts w:ascii="標楷體" w:eastAsia="標楷體" w:hAnsi="標楷體" w:hint="eastAsia"/>
              </w:rPr>
              <w:t>一</w:t>
            </w:r>
            <w:proofErr w:type="gramEnd"/>
            <w:r>
              <w:rPr>
                <w:rFonts w:ascii="標楷體" w:eastAsia="標楷體" w:hAnsi="標楷體" w:hint="eastAsia"/>
              </w:rPr>
              <w:t>)教師活動說明:教師拿出5種玩具圖卡，請學生選</w:t>
            </w:r>
          </w:p>
          <w:p w14:paraId="36895F17" w14:textId="238E21FC" w:rsidR="00BD1F6F" w:rsidRDefault="0031338A" w:rsidP="00BD1F6F">
            <w:pPr>
              <w:widowControl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 </w:t>
            </w:r>
            <w:proofErr w:type="gramStart"/>
            <w:r>
              <w:rPr>
                <w:rFonts w:ascii="標楷體" w:eastAsia="標楷體" w:hAnsi="標楷體" w:hint="eastAsia"/>
              </w:rPr>
              <w:t>擇最想要</w:t>
            </w:r>
            <w:proofErr w:type="gramEnd"/>
            <w:r>
              <w:rPr>
                <w:rFonts w:ascii="標楷體" w:eastAsia="標楷體" w:hAnsi="標楷體" w:hint="eastAsia"/>
              </w:rPr>
              <w:t>玩玩具</w:t>
            </w:r>
            <w:r w:rsidR="00BD1F6F">
              <w:rPr>
                <w:rFonts w:ascii="標楷體" w:eastAsia="標楷體" w:hAnsi="標楷體" w:hint="eastAsia"/>
              </w:rPr>
              <w:t>，在唱完歌曲(1.2.3.4.5我的玩</w:t>
            </w:r>
          </w:p>
          <w:p w14:paraId="6A771A15" w14:textId="7A666D6A" w:rsidR="00BD1F6F" w:rsidRDefault="00BD1F6F" w:rsidP="00BD1F6F">
            <w:pPr>
              <w:widowControl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 具在這裡)歌曲時，走動排在該玩具圖卡</w:t>
            </w:r>
            <w:r w:rsidR="0031338A">
              <w:rPr>
                <w:rFonts w:ascii="標楷體" w:eastAsia="標楷體" w:hAnsi="標楷體" w:hint="eastAsia"/>
              </w:rPr>
              <w:t>學生</w:t>
            </w:r>
            <w:r>
              <w:rPr>
                <w:rFonts w:ascii="標楷體" w:eastAsia="標楷體" w:hAnsi="標楷體" w:hint="eastAsia"/>
              </w:rPr>
              <w:t>前面</w:t>
            </w:r>
          </w:p>
          <w:p w14:paraId="4FE92F4A" w14:textId="77777777" w:rsidR="0031338A" w:rsidRDefault="0031338A" w:rsidP="0031338A">
            <w:pPr>
              <w:widowControl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(二)活動開始，教師依學生選擇狀況決定歌曲重複唱</w:t>
            </w:r>
          </w:p>
          <w:p w14:paraId="3FC8037F" w14:textId="77777777" w:rsidR="0031338A" w:rsidRDefault="0031338A" w:rsidP="0031338A">
            <w:pPr>
              <w:widowControl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 的次數，過程中提醒學生注意安全。</w:t>
            </w:r>
          </w:p>
          <w:p w14:paraId="773B0244" w14:textId="649D334F" w:rsidR="0031338A" w:rsidRDefault="0031338A" w:rsidP="0031338A">
            <w:pPr>
              <w:widowControl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(三)請選擇同一</w:t>
            </w:r>
            <w:proofErr w:type="gramStart"/>
            <w:r>
              <w:rPr>
                <w:rFonts w:ascii="標楷體" w:eastAsia="標楷體" w:hAnsi="標楷體" w:hint="eastAsia"/>
              </w:rPr>
              <w:t>個</w:t>
            </w:r>
            <w:proofErr w:type="gramEnd"/>
            <w:r>
              <w:rPr>
                <w:rFonts w:ascii="標楷體" w:eastAsia="標楷體" w:hAnsi="標楷體" w:hint="eastAsia"/>
              </w:rPr>
              <w:t>玩具玩的學生，互相打招呼。</w:t>
            </w:r>
          </w:p>
          <w:p w14:paraId="58FDD12D" w14:textId="142EDB3B" w:rsidR="00BD1F6F" w:rsidRDefault="00BD1F6F" w:rsidP="0031338A">
            <w:pPr>
              <w:widowControl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*教師觀察學生最想要玩玩具的種類</w:t>
            </w:r>
          </w:p>
          <w:p w14:paraId="623AA3D7" w14:textId="611E0DF0" w:rsidR="00BD1F6F" w:rsidRDefault="00BD1F6F" w:rsidP="0031338A">
            <w:pPr>
              <w:widowControl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二、我可以自己選擇玩具</w:t>
            </w:r>
          </w:p>
          <w:p w14:paraId="53AE1F12" w14:textId="29442C20" w:rsidR="00996BA1" w:rsidRDefault="00996BA1" w:rsidP="0031338A">
            <w:pPr>
              <w:widowControl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</w:t>
            </w:r>
            <w:proofErr w:type="gramStart"/>
            <w:r>
              <w:rPr>
                <w:rFonts w:ascii="標楷體" w:eastAsia="標楷體" w:hAnsi="標楷體" w:hint="eastAsia"/>
              </w:rPr>
              <w:t>一</w:t>
            </w:r>
            <w:proofErr w:type="gramEnd"/>
            <w:r>
              <w:rPr>
                <w:rFonts w:ascii="標楷體" w:eastAsia="標楷體" w:hAnsi="標楷體" w:hint="eastAsia"/>
              </w:rPr>
              <w:t>)</w:t>
            </w:r>
            <w:r w:rsidR="00BD1F6F">
              <w:rPr>
                <w:rFonts w:ascii="標楷體" w:eastAsia="標楷體" w:hAnsi="標楷體" w:hint="eastAsia"/>
              </w:rPr>
              <w:t>教師將</w:t>
            </w:r>
            <w:r w:rsidR="00794DAC">
              <w:rPr>
                <w:rFonts w:ascii="標楷體" w:eastAsia="標楷體" w:hAnsi="標楷體" w:hint="eastAsia"/>
              </w:rPr>
              <w:t>6</w:t>
            </w:r>
            <w:r w:rsidR="00BD1F6F">
              <w:rPr>
                <w:rFonts w:ascii="標楷體" w:eastAsia="標楷體" w:hAnsi="標楷體" w:hint="eastAsia"/>
              </w:rPr>
              <w:t>張玩具</w:t>
            </w:r>
            <w:proofErr w:type="gramStart"/>
            <w:r w:rsidR="00BD1F6F">
              <w:rPr>
                <w:rFonts w:ascii="標楷體" w:eastAsia="標楷體" w:hAnsi="標楷體" w:hint="eastAsia"/>
              </w:rPr>
              <w:t>圖卡貼在</w:t>
            </w:r>
            <w:proofErr w:type="gramEnd"/>
            <w:r w:rsidR="00BD1F6F">
              <w:rPr>
                <w:rFonts w:ascii="標楷體" w:eastAsia="標楷體" w:hAnsi="標楷體" w:hint="eastAsia"/>
              </w:rPr>
              <w:t>黑板上，每位學生發下</w:t>
            </w:r>
          </w:p>
          <w:p w14:paraId="4B22830A" w14:textId="6211687E" w:rsidR="00996BA1" w:rsidRDefault="00996BA1" w:rsidP="0031338A">
            <w:pPr>
              <w:widowControl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 </w:t>
            </w:r>
            <w:r w:rsidR="00BD1F6F">
              <w:rPr>
                <w:rFonts w:ascii="標楷體" w:eastAsia="標楷體" w:hAnsi="標楷體" w:hint="eastAsia"/>
              </w:rPr>
              <w:t>6張貼紙(男生黃色，女生綠色，貼紙上</w:t>
            </w:r>
            <w:r>
              <w:rPr>
                <w:rFonts w:ascii="標楷體" w:eastAsia="標楷體" w:hAnsi="標楷體" w:hint="eastAsia"/>
              </w:rPr>
              <w:t>寫</w:t>
            </w:r>
            <w:r w:rsidR="00BD1F6F">
              <w:rPr>
                <w:rFonts w:ascii="標楷體" w:eastAsia="標楷體" w:hAnsi="標楷體" w:hint="eastAsia"/>
              </w:rPr>
              <w:t>上號</w:t>
            </w:r>
            <w:r>
              <w:rPr>
                <w:rFonts w:ascii="標楷體" w:eastAsia="標楷體" w:hAnsi="標楷體" w:hint="eastAsia"/>
              </w:rPr>
              <w:t>碼</w:t>
            </w:r>
          </w:p>
          <w:p w14:paraId="2FC41CB7" w14:textId="77777777" w:rsidR="00D2316C" w:rsidRDefault="00996BA1" w:rsidP="0031338A">
            <w:pPr>
              <w:widowControl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 </w:t>
            </w:r>
            <w:r w:rsidR="00BD1F6F">
              <w:rPr>
                <w:rFonts w:ascii="標楷體" w:eastAsia="標楷體" w:hAnsi="標楷體" w:hint="eastAsia"/>
              </w:rPr>
              <w:t>)，請學生到黑板選擇自己想要玩的玩具</w:t>
            </w:r>
            <w:r w:rsidR="00D2316C">
              <w:rPr>
                <w:rFonts w:ascii="標楷體" w:eastAsia="標楷體" w:hAnsi="標楷體" w:hint="eastAsia"/>
              </w:rPr>
              <w:t>圖卡</w:t>
            </w:r>
            <w:proofErr w:type="gramStart"/>
            <w:r w:rsidR="00BD1F6F">
              <w:rPr>
                <w:rFonts w:ascii="標楷體" w:eastAsia="標楷體" w:hAnsi="標楷體" w:hint="eastAsia"/>
              </w:rPr>
              <w:t>下貼</w:t>
            </w:r>
            <w:proofErr w:type="gramEnd"/>
          </w:p>
          <w:p w14:paraId="59098A06" w14:textId="4D02089E" w:rsidR="00BD1F6F" w:rsidRDefault="00D2316C" w:rsidP="0031338A">
            <w:pPr>
              <w:widowControl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</w:t>
            </w:r>
            <w:r w:rsidR="00BD1F6F">
              <w:rPr>
                <w:rFonts w:ascii="標楷體" w:eastAsia="標楷體" w:hAnsi="標楷體" w:hint="eastAsia"/>
              </w:rPr>
              <w:t>上貼紙</w:t>
            </w:r>
            <w:r w:rsidR="00996BA1">
              <w:rPr>
                <w:rFonts w:ascii="標楷體" w:eastAsia="標楷體" w:hAnsi="標楷體" w:hint="eastAsia"/>
              </w:rPr>
              <w:t>。</w:t>
            </w:r>
          </w:p>
          <w:p w14:paraId="3C32E224" w14:textId="77777777" w:rsidR="00996BA1" w:rsidRDefault="00996BA1" w:rsidP="00996BA1">
            <w:pPr>
              <w:widowControl/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hint="eastAsia"/>
              </w:rPr>
              <w:t>(二)</w:t>
            </w:r>
            <w:r>
              <w:rPr>
                <w:rFonts w:ascii="標楷體" w:eastAsia="標楷體" w:hAnsi="標楷體" w:hint="eastAsia"/>
                <w:color w:val="000000" w:themeColor="text1"/>
              </w:rPr>
              <w:t>教師統計貼紙數，可分別統計該玩具男女生比例</w:t>
            </w:r>
          </w:p>
          <w:p w14:paraId="042B5381" w14:textId="1AA43943" w:rsidR="00996BA1" w:rsidRDefault="00996BA1" w:rsidP="00996BA1">
            <w:pPr>
              <w:widowControl/>
              <w:rPr>
                <w:rFonts w:ascii="標楷體" w:eastAsia="標楷體" w:hAnsi="標楷體"/>
                <w:color w:val="000000" w:themeColor="text1"/>
              </w:rPr>
            </w:pPr>
            <w:r w:rsidRPr="004C11CC">
              <w:rPr>
                <w:rFonts w:ascii="標楷體" w:eastAsia="標楷體" w:hAnsi="標楷體" w:hint="eastAsia"/>
                <w:color w:val="000000" w:themeColor="text1"/>
              </w:rPr>
              <w:t>(</w:t>
            </w:r>
            <w:r>
              <w:rPr>
                <w:rFonts w:ascii="標楷體" w:eastAsia="標楷體" w:hAnsi="標楷體" w:hint="eastAsia"/>
                <w:color w:val="000000" w:themeColor="text1"/>
              </w:rPr>
              <w:t>三</w:t>
            </w:r>
            <w:r w:rsidRPr="004C11CC">
              <w:rPr>
                <w:rFonts w:ascii="標楷體" w:eastAsia="標楷體" w:hAnsi="標楷體" w:hint="eastAsia"/>
                <w:color w:val="000000" w:themeColor="text1"/>
              </w:rPr>
              <w:t>)教師從學生選擇中，找出具性別刻板印象的玩具</w:t>
            </w:r>
          </w:p>
          <w:p w14:paraId="0D2F24DA" w14:textId="01CB3DC1" w:rsidR="00996BA1" w:rsidRDefault="00996BA1" w:rsidP="00996BA1">
            <w:pPr>
              <w:widowControl/>
              <w:rPr>
                <w:rFonts w:ascii="標楷體" w:eastAsia="標楷體" w:hAnsi="標楷體"/>
                <w:color w:val="000000" w:themeColor="text1"/>
              </w:rPr>
            </w:pPr>
            <w:r w:rsidRPr="004C11CC">
              <w:rPr>
                <w:rFonts w:ascii="標楷體" w:eastAsia="標楷體" w:hAnsi="標楷體" w:hint="eastAsia"/>
                <w:color w:val="000000" w:themeColor="text1"/>
              </w:rPr>
              <w:t xml:space="preserve">    ，與同一玩具不同性別選擇做討論與分享。</w:t>
            </w:r>
          </w:p>
          <w:p w14:paraId="64A58062" w14:textId="665E45F5" w:rsidR="00996BA1" w:rsidRDefault="00F37EB2" w:rsidP="00996BA1">
            <w:pPr>
              <w:jc w:val="both"/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t>例如結果:</w:t>
            </w:r>
            <w:r w:rsidR="00996BA1" w:rsidRPr="004C11CC">
              <w:rPr>
                <w:rFonts w:ascii="標楷體" w:eastAsia="標楷體" w:hAnsi="標楷體" w:hint="eastAsia"/>
                <w:color w:val="000000" w:themeColor="text1"/>
              </w:rPr>
              <w:t>粉紅色</w:t>
            </w:r>
            <w:proofErr w:type="gramStart"/>
            <w:r w:rsidR="00996BA1">
              <w:rPr>
                <w:rFonts w:ascii="標楷體" w:eastAsia="標楷體" w:hAnsi="標楷體" w:hint="eastAsia"/>
                <w:color w:val="000000" w:themeColor="text1"/>
              </w:rPr>
              <w:t>芭</w:t>
            </w:r>
            <w:proofErr w:type="gramEnd"/>
            <w:r w:rsidR="00996BA1">
              <w:rPr>
                <w:rFonts w:ascii="標楷體" w:eastAsia="標楷體" w:hAnsi="標楷體" w:hint="eastAsia"/>
                <w:color w:val="000000" w:themeColor="text1"/>
              </w:rPr>
              <w:t>比</w:t>
            </w:r>
            <w:r w:rsidR="00996BA1" w:rsidRPr="004C11CC">
              <w:rPr>
                <w:rFonts w:ascii="標楷體" w:eastAsia="標楷體" w:hAnsi="標楷體" w:hint="eastAsia"/>
                <w:color w:val="000000" w:themeColor="text1"/>
              </w:rPr>
              <w:t>女生人數比較多，男生</w:t>
            </w:r>
            <w:r w:rsidR="00996BA1">
              <w:rPr>
                <w:rFonts w:ascii="標楷體" w:eastAsia="標楷體" w:hAnsi="標楷體"/>
                <w:color w:val="000000" w:themeColor="text1"/>
              </w:rPr>
              <w:t>…</w:t>
            </w:r>
            <w:r w:rsidR="00996BA1" w:rsidRPr="004C11CC">
              <w:rPr>
                <w:rFonts w:ascii="標楷體" w:eastAsia="標楷體" w:hAnsi="標楷體" w:hint="eastAsia"/>
                <w:color w:val="000000" w:themeColor="text1"/>
              </w:rPr>
              <w:t>。</w:t>
            </w:r>
          </w:p>
          <w:p w14:paraId="45458D10" w14:textId="49AEAB49" w:rsidR="00996BA1" w:rsidRPr="004C11CC" w:rsidRDefault="00F37EB2" w:rsidP="00996BA1">
            <w:pPr>
              <w:jc w:val="both"/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t xml:space="preserve">         </w:t>
            </w:r>
            <w:r w:rsidR="00996BA1" w:rsidRPr="004C11CC">
              <w:rPr>
                <w:rFonts w:ascii="標楷體" w:eastAsia="標楷體" w:hAnsi="標楷體" w:hint="eastAsia"/>
                <w:color w:val="000000" w:themeColor="text1"/>
              </w:rPr>
              <w:t>變形金剛男生人數比較多，女生</w:t>
            </w:r>
            <w:r w:rsidR="00996BA1" w:rsidRPr="004C11CC">
              <w:rPr>
                <w:rFonts w:ascii="標楷體" w:eastAsia="標楷體" w:hAnsi="標楷體"/>
                <w:color w:val="000000" w:themeColor="text1"/>
              </w:rPr>
              <w:t>…</w:t>
            </w:r>
            <w:r w:rsidR="00996BA1" w:rsidRPr="004C11CC">
              <w:rPr>
                <w:rFonts w:ascii="標楷體" w:eastAsia="標楷體" w:hAnsi="標楷體" w:hint="eastAsia"/>
                <w:color w:val="000000" w:themeColor="text1"/>
              </w:rPr>
              <w:t>。</w:t>
            </w:r>
          </w:p>
          <w:p w14:paraId="65C71FCE" w14:textId="77777777" w:rsidR="00F37EB2" w:rsidRDefault="00996BA1" w:rsidP="00996BA1">
            <w:pPr>
              <w:jc w:val="both"/>
              <w:rPr>
                <w:rFonts w:ascii="標楷體" w:eastAsia="標楷體" w:hAnsi="標楷體"/>
                <w:color w:val="000000" w:themeColor="text1"/>
              </w:rPr>
            </w:pPr>
            <w:r w:rsidRPr="004C11CC">
              <w:rPr>
                <w:rFonts w:ascii="標楷體" w:eastAsia="標楷體" w:hAnsi="標楷體" w:hint="eastAsia"/>
                <w:color w:val="000000" w:themeColor="text1"/>
              </w:rPr>
              <w:t>提問:</w:t>
            </w:r>
            <w:r>
              <w:rPr>
                <w:rFonts w:ascii="標楷體" w:eastAsia="標楷體" w:hAnsi="標楷體" w:hint="eastAsia"/>
                <w:color w:val="000000" w:themeColor="text1"/>
              </w:rPr>
              <w:t>選擇想要玩</w:t>
            </w:r>
            <w:proofErr w:type="gramStart"/>
            <w:r>
              <w:rPr>
                <w:rFonts w:ascii="標楷體" w:eastAsia="標楷體" w:hAnsi="標楷體" w:hint="eastAsia"/>
                <w:color w:val="000000" w:themeColor="text1"/>
              </w:rPr>
              <w:t>芭</w:t>
            </w:r>
            <w:proofErr w:type="gramEnd"/>
            <w:r>
              <w:rPr>
                <w:rFonts w:ascii="標楷體" w:eastAsia="標楷體" w:hAnsi="標楷體" w:hint="eastAsia"/>
                <w:color w:val="000000" w:themeColor="text1"/>
              </w:rPr>
              <w:t>比</w:t>
            </w:r>
            <w:r w:rsidR="00F37EB2">
              <w:rPr>
                <w:rFonts w:ascii="標楷體" w:eastAsia="標楷體" w:hAnsi="標楷體" w:hint="eastAsia"/>
                <w:color w:val="000000" w:themeColor="text1"/>
              </w:rPr>
              <w:t>(變形金剛)</w:t>
            </w:r>
            <w:r>
              <w:rPr>
                <w:rFonts w:ascii="標楷體" w:eastAsia="標楷體" w:hAnsi="標楷體" w:hint="eastAsia"/>
                <w:color w:val="000000" w:themeColor="text1"/>
              </w:rPr>
              <w:t>的同學分享一下想要</w:t>
            </w:r>
          </w:p>
          <w:p w14:paraId="683205B0" w14:textId="4C268FE4" w:rsidR="00996BA1" w:rsidRDefault="00F37EB2" w:rsidP="00996BA1">
            <w:pPr>
              <w:jc w:val="both"/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t xml:space="preserve">     </w:t>
            </w:r>
            <w:r w:rsidR="00996BA1">
              <w:rPr>
                <w:rFonts w:ascii="標楷體" w:eastAsia="標楷體" w:hAnsi="標楷體" w:hint="eastAsia"/>
                <w:color w:val="000000" w:themeColor="text1"/>
              </w:rPr>
              <w:t>玩的原因。</w:t>
            </w:r>
          </w:p>
          <w:p w14:paraId="4CDAB54E" w14:textId="77777777" w:rsidR="00BA688D" w:rsidRDefault="00BA688D" w:rsidP="00BA688D">
            <w:pPr>
              <w:jc w:val="both"/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t xml:space="preserve">  (教師可以從學生回答做深入追問是顏色?玩具種</w:t>
            </w:r>
          </w:p>
          <w:p w14:paraId="7D6A5390" w14:textId="77777777" w:rsidR="00BA688D" w:rsidRDefault="00BA688D" w:rsidP="00BA688D">
            <w:pPr>
              <w:jc w:val="both"/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t xml:space="preserve">     類?受同儕影響?受環境影響?...)</w:t>
            </w:r>
          </w:p>
          <w:p w14:paraId="07937641" w14:textId="77777777" w:rsidR="00BA688D" w:rsidRDefault="00BA688D" w:rsidP="00BA688D">
            <w:pPr>
              <w:jc w:val="both"/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t>(四)教師提出問題，請</w:t>
            </w:r>
            <w:proofErr w:type="gramStart"/>
            <w:r>
              <w:rPr>
                <w:rFonts w:ascii="標楷體" w:eastAsia="標楷體" w:hAnsi="標楷體" w:hint="eastAsia"/>
                <w:color w:val="000000" w:themeColor="text1"/>
              </w:rPr>
              <w:t>學生倆倆討論</w:t>
            </w:r>
            <w:proofErr w:type="gramEnd"/>
          </w:p>
          <w:p w14:paraId="4555C398" w14:textId="6F8494A7" w:rsidR="00BA688D" w:rsidRDefault="00BA688D" w:rsidP="00BA688D">
            <w:pPr>
              <w:jc w:val="both"/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t xml:space="preserve">    1.想要玩的玩具而獲得的心情</w:t>
            </w:r>
          </w:p>
          <w:p w14:paraId="063D7E81" w14:textId="4C47BA3C" w:rsidR="00BA688D" w:rsidRDefault="00BA688D" w:rsidP="00BA688D">
            <w:pPr>
              <w:jc w:val="both"/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t xml:space="preserve">    2.想要玩的玩具而無法獲得的心情</w:t>
            </w:r>
          </w:p>
          <w:p w14:paraId="76C07B77" w14:textId="36991EAD" w:rsidR="00BA688D" w:rsidRDefault="00BA688D" w:rsidP="00BA688D">
            <w:pPr>
              <w:jc w:val="both"/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t xml:space="preserve">      (如果</w:t>
            </w:r>
            <w:proofErr w:type="gramStart"/>
            <w:r>
              <w:rPr>
                <w:rFonts w:ascii="標楷體" w:eastAsia="標楷體" w:hAnsi="標楷體" w:hint="eastAsia"/>
                <w:color w:val="000000" w:themeColor="text1"/>
              </w:rPr>
              <w:t>想玩怕被</w:t>
            </w:r>
            <w:proofErr w:type="gramEnd"/>
            <w:r>
              <w:rPr>
                <w:rFonts w:ascii="標楷體" w:eastAsia="標楷體" w:hAnsi="標楷體" w:hint="eastAsia"/>
                <w:color w:val="000000" w:themeColor="text1"/>
              </w:rPr>
              <w:t>同學笑的心情)</w:t>
            </w:r>
          </w:p>
          <w:p w14:paraId="3115C8AD" w14:textId="77777777" w:rsidR="00BA688D" w:rsidRDefault="00BA688D" w:rsidP="00BA688D">
            <w:pPr>
              <w:jc w:val="both"/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t>(五)教師找幾位學生分享討論內容與心情</w:t>
            </w:r>
          </w:p>
          <w:p w14:paraId="14F85EFF" w14:textId="77777777" w:rsidR="00BA688D" w:rsidRDefault="00BA688D" w:rsidP="00BA688D">
            <w:pPr>
              <w:jc w:val="both"/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t xml:space="preserve">三、我可以勇敢選擇也可以尊重別人選擇    </w:t>
            </w:r>
          </w:p>
          <w:p w14:paraId="17612924" w14:textId="77777777" w:rsidR="00BA688D" w:rsidRDefault="00BA688D" w:rsidP="00BA688D">
            <w:pPr>
              <w:widowControl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</w:t>
            </w:r>
            <w:proofErr w:type="gramStart"/>
            <w:r>
              <w:rPr>
                <w:rFonts w:ascii="標楷體" w:eastAsia="標楷體" w:hAnsi="標楷體" w:hint="eastAsia"/>
              </w:rPr>
              <w:t>一</w:t>
            </w:r>
            <w:proofErr w:type="gramEnd"/>
            <w:r>
              <w:rPr>
                <w:rFonts w:ascii="標楷體" w:eastAsia="標楷體" w:hAnsi="標楷體" w:hint="eastAsia"/>
              </w:rPr>
              <w:t>)教師播放三歲小女孩對玩具的看法，讓學生省思</w:t>
            </w:r>
          </w:p>
          <w:p w14:paraId="05740F04" w14:textId="77777777" w:rsidR="00BA688D" w:rsidRDefault="00BA688D" w:rsidP="00BA688D">
            <w:pPr>
              <w:widowControl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 環境中玩具、顏色所造成的性別刻板印象而有所</w:t>
            </w:r>
          </w:p>
          <w:p w14:paraId="5070C420" w14:textId="77777777" w:rsidR="00BA688D" w:rsidRDefault="00BA688D" w:rsidP="00BA688D">
            <w:pPr>
              <w:widowControl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 覺察。</w:t>
            </w:r>
          </w:p>
          <w:p w14:paraId="36E57261" w14:textId="77777777" w:rsidR="00B369CB" w:rsidRDefault="00B369CB" w:rsidP="00B369CB">
            <w:pPr>
              <w:widowControl/>
              <w:jc w:val="center"/>
              <w:rPr>
                <w:rFonts w:ascii="標楷體" w:eastAsia="標楷體" w:hAnsi="標楷體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2671EF9D" wp14:editId="7C0228C8">
                  <wp:extent cx="2065655" cy="916445"/>
                  <wp:effectExtent l="0" t="0" r="0" b="0"/>
                  <wp:docPr id="7" name="圖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6884" cy="9214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7B9468C" w14:textId="12AAB671" w:rsidR="004C152F" w:rsidRDefault="001D63D2" w:rsidP="0028705D">
            <w:pPr>
              <w:widowControl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</w:t>
            </w:r>
            <w:r w:rsidR="00EF55E4">
              <w:rPr>
                <w:rFonts w:ascii="標楷體" w:eastAsia="標楷體" w:hAnsi="標楷體" w:hint="eastAsia"/>
              </w:rPr>
              <w:t>二</w:t>
            </w:r>
            <w:r>
              <w:rPr>
                <w:rFonts w:ascii="標楷體" w:eastAsia="標楷體" w:hAnsi="標楷體" w:hint="eastAsia"/>
              </w:rPr>
              <w:t>)教師進行歸納:肯定學生提出想法，</w:t>
            </w:r>
            <w:r w:rsidR="004C152F">
              <w:rPr>
                <w:rFonts w:ascii="標楷體" w:eastAsia="標楷體" w:hAnsi="標楷體" w:hint="eastAsia"/>
              </w:rPr>
              <w:t>讓學生能同理</w:t>
            </w:r>
          </w:p>
          <w:p w14:paraId="5362F0F7" w14:textId="71D20F76" w:rsidR="004C152F" w:rsidRDefault="004C152F" w:rsidP="0028705D">
            <w:pPr>
              <w:widowControl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 玩具選擇因人而異，沒有對與錯，只有不同，學</w:t>
            </w:r>
          </w:p>
          <w:p w14:paraId="795613A4" w14:textId="09867889" w:rsidR="004C152F" w:rsidRDefault="004C152F" w:rsidP="0028705D">
            <w:pPr>
              <w:widowControl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 習尊重他人選擇。</w:t>
            </w:r>
          </w:p>
          <w:p w14:paraId="738EE03B" w14:textId="77777777" w:rsidR="001D63D2" w:rsidRDefault="001D63D2" w:rsidP="0020279B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●教學小提醒:</w:t>
            </w:r>
          </w:p>
          <w:p w14:paraId="4B3D3DEE" w14:textId="77777777" w:rsidR="001D63D2" w:rsidRDefault="001D63D2" w:rsidP="0020279B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教學過程中，教師未提到性別刻板印象，而由教學</w:t>
            </w:r>
          </w:p>
          <w:p w14:paraId="077DAF1A" w14:textId="77777777" w:rsidR="001D63D2" w:rsidRDefault="001D63D2" w:rsidP="0020279B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活動讓學生發現。同時學生因為家庭教養方式不同</w:t>
            </w:r>
          </w:p>
          <w:p w14:paraId="7BB3318A" w14:textId="77777777" w:rsidR="001D63D2" w:rsidRDefault="001D63D2" w:rsidP="0020279B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，性別刻板印象有所不同，教師藉由教學活動內容</w:t>
            </w:r>
          </w:p>
          <w:p w14:paraId="248064B5" w14:textId="77777777" w:rsidR="001D63D2" w:rsidRDefault="001D63D2" w:rsidP="0020279B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讓學生思考與辨識，進而有所行動。在課程結束後</w:t>
            </w:r>
          </w:p>
          <w:p w14:paraId="6CA44B0B" w14:textId="77777777" w:rsidR="001D63D2" w:rsidRDefault="001D63D2" w:rsidP="0020279B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，</w:t>
            </w:r>
            <w:proofErr w:type="gramStart"/>
            <w:r>
              <w:rPr>
                <w:rFonts w:ascii="標楷體" w:eastAsia="標楷體" w:hAnsi="標楷體" w:hint="eastAsia"/>
              </w:rPr>
              <w:t>若學</w:t>
            </w:r>
            <w:proofErr w:type="gramEnd"/>
            <w:r>
              <w:rPr>
                <w:rFonts w:ascii="標楷體" w:eastAsia="標楷體" w:hAnsi="標楷體" w:hint="eastAsia"/>
              </w:rPr>
              <w:t>生性別刻板印象仍存在，可利用相關課程融</w:t>
            </w:r>
          </w:p>
          <w:p w14:paraId="75DFD649" w14:textId="77777777" w:rsidR="001D63D2" w:rsidRDefault="001D63D2" w:rsidP="0020279B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合，潛移默化，非一次就能完成指標，以避免造成</w:t>
            </w:r>
          </w:p>
          <w:p w14:paraId="272CA0F0" w14:textId="77777777" w:rsidR="001D63D2" w:rsidRDefault="001D63D2" w:rsidP="0020279B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學生同儕壓力。</w:t>
            </w:r>
          </w:p>
          <w:p w14:paraId="7626D8BF" w14:textId="77777777" w:rsidR="00B369CB" w:rsidRDefault="00B369CB" w:rsidP="0020279B">
            <w:pPr>
              <w:rPr>
                <w:rFonts w:ascii="標楷體" w:eastAsia="標楷體" w:hAnsi="標楷體"/>
              </w:rPr>
            </w:pPr>
          </w:p>
          <w:p w14:paraId="4B56151E" w14:textId="77777777" w:rsidR="001D63D2" w:rsidRDefault="001D63D2" w:rsidP="0020279B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肆、綜合活動-教師統整:</w:t>
            </w:r>
          </w:p>
          <w:p w14:paraId="4074F1F2" w14:textId="307F0D8B" w:rsidR="00B369CB" w:rsidRDefault="00B369CB" w:rsidP="0020279B">
            <w:pPr>
              <w:widowControl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一、</w:t>
            </w:r>
            <w:r w:rsidR="001D63D2">
              <w:rPr>
                <w:rFonts w:ascii="標楷體" w:eastAsia="標楷體" w:hAnsi="標楷體" w:hint="eastAsia"/>
              </w:rPr>
              <w:t>玩具的意義</w:t>
            </w:r>
            <w:r w:rsidR="00F128D3">
              <w:rPr>
                <w:rFonts w:ascii="標楷體" w:eastAsia="標楷體" w:hAnsi="標楷體" w:hint="eastAsia"/>
              </w:rPr>
              <w:t>是</w:t>
            </w:r>
            <w:r w:rsidR="001D63D2">
              <w:rPr>
                <w:rFonts w:ascii="標楷體" w:eastAsia="標楷體" w:hAnsi="標楷體" w:hint="eastAsia"/>
              </w:rPr>
              <w:t>增加</w:t>
            </w:r>
            <w:r w:rsidR="00F128D3">
              <w:rPr>
                <w:rFonts w:ascii="標楷體" w:eastAsia="標楷體" w:hAnsi="標楷體" w:hint="eastAsia"/>
              </w:rPr>
              <w:t>同學</w:t>
            </w:r>
            <w:r w:rsidR="001D63D2">
              <w:rPr>
                <w:rFonts w:ascii="標楷體" w:eastAsia="標楷體" w:hAnsi="標楷體" w:hint="eastAsia"/>
              </w:rPr>
              <w:t>互動與情感連結。</w:t>
            </w:r>
          </w:p>
          <w:p w14:paraId="1477E4F2" w14:textId="77777777" w:rsidR="00F128D3" w:rsidRDefault="00B369CB" w:rsidP="0020279B">
            <w:pPr>
              <w:widowControl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二、</w:t>
            </w:r>
            <w:r w:rsidR="00F128D3">
              <w:rPr>
                <w:rFonts w:ascii="標楷體" w:eastAsia="標楷體" w:hAnsi="標楷體" w:hint="eastAsia"/>
              </w:rPr>
              <w:t>玩具是</w:t>
            </w:r>
            <w:r w:rsidR="001D63D2">
              <w:rPr>
                <w:rFonts w:ascii="標楷體" w:eastAsia="標楷體" w:hAnsi="標楷體" w:hint="eastAsia"/>
              </w:rPr>
              <w:t>沒有區分</w:t>
            </w:r>
            <w:r w:rsidR="00F128D3">
              <w:rPr>
                <w:rFonts w:ascii="標楷體" w:eastAsia="標楷體" w:hAnsi="標楷體" w:hint="eastAsia"/>
              </w:rPr>
              <w:t>性別和顏色</w:t>
            </w:r>
            <w:r w:rsidR="001D63D2">
              <w:rPr>
                <w:rFonts w:ascii="標楷體" w:eastAsia="標楷體" w:hAnsi="標楷體" w:hint="eastAsia"/>
              </w:rPr>
              <w:t>，</w:t>
            </w:r>
            <w:r w:rsidR="00F128D3">
              <w:rPr>
                <w:rFonts w:ascii="標楷體" w:eastAsia="標楷體" w:hAnsi="標楷體" w:hint="eastAsia"/>
              </w:rPr>
              <w:t>自己可以選擇想要</w:t>
            </w:r>
          </w:p>
          <w:p w14:paraId="6172A6C8" w14:textId="6042382F" w:rsidR="001D63D2" w:rsidRDefault="00F128D3" w:rsidP="0020279B">
            <w:pPr>
              <w:widowControl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 玩的玩具，</w:t>
            </w:r>
            <w:r w:rsidR="001D63D2">
              <w:rPr>
                <w:rFonts w:ascii="標楷體" w:eastAsia="標楷體" w:hAnsi="標楷體" w:hint="eastAsia"/>
              </w:rPr>
              <w:t>不受廣告或媒體影響。</w:t>
            </w:r>
          </w:p>
          <w:p w14:paraId="61C17CA6" w14:textId="24E578AC" w:rsidR="00203AFC" w:rsidRPr="00203AFC" w:rsidRDefault="00B726C0" w:rsidP="004C152F">
            <w:pPr>
              <w:widowControl/>
              <w:rPr>
                <w:rFonts w:ascii="標楷體" w:eastAsia="標楷體" w:hAnsi="標楷體"/>
                <w:color w:val="FF0000"/>
              </w:rPr>
            </w:pPr>
            <w:r>
              <w:rPr>
                <w:rFonts w:ascii="標楷體" w:eastAsia="標楷體" w:hAnsi="標楷體" w:hint="eastAsia"/>
              </w:rPr>
              <w:t>三</w:t>
            </w:r>
            <w:r w:rsidR="001D63D2">
              <w:rPr>
                <w:rFonts w:ascii="標楷體" w:eastAsia="標楷體" w:hAnsi="標楷體" w:hint="eastAsia"/>
              </w:rPr>
              <w:t>、尊重他人的選擇玩具權，不做批評。</w:t>
            </w:r>
          </w:p>
        </w:tc>
        <w:tc>
          <w:tcPr>
            <w:tcW w:w="659" w:type="dxa"/>
            <w:gridSpan w:val="2"/>
            <w:vMerge w:val="restart"/>
          </w:tcPr>
          <w:p w14:paraId="56D7C518" w14:textId="77777777" w:rsidR="001D63D2" w:rsidRDefault="001D63D2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2EB10CED" w14:textId="77777777" w:rsidR="001D63D2" w:rsidRDefault="001D63D2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5949A674" w14:textId="77777777" w:rsidR="001D63D2" w:rsidRDefault="001D63D2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79839F7B" w14:textId="6FA6E262" w:rsidR="001D63D2" w:rsidRDefault="00EF55E4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  <w:r>
              <w:rPr>
                <w:rFonts w:ascii="標楷體" w:eastAsia="標楷體" w:hAnsi="標楷體" w:hint="eastAsia"/>
                <w:kern w:val="0"/>
              </w:rPr>
              <w:t>7</w:t>
            </w:r>
            <w:r w:rsidR="001D63D2">
              <w:rPr>
                <w:rFonts w:ascii="標楷體" w:eastAsia="標楷體" w:hAnsi="標楷體" w:hint="eastAsia"/>
                <w:kern w:val="0"/>
              </w:rPr>
              <w:t xml:space="preserve">min </w:t>
            </w:r>
          </w:p>
          <w:p w14:paraId="498A2EBD" w14:textId="77777777" w:rsidR="001D63D2" w:rsidRDefault="001D63D2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552FE8A4" w14:textId="77777777" w:rsidR="001D63D2" w:rsidRDefault="001D63D2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29FCCF92" w14:textId="77777777" w:rsidR="0028705D" w:rsidRDefault="0028705D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62B3CE68" w14:textId="77777777" w:rsidR="0028705D" w:rsidRDefault="0028705D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270258BB" w14:textId="77777777" w:rsidR="0028705D" w:rsidRDefault="0028705D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2012B575" w14:textId="77777777" w:rsidR="0028705D" w:rsidRDefault="0028705D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5CC33293" w14:textId="77777777" w:rsidR="00C92FBA" w:rsidRDefault="00C92FBA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63683A4A" w14:textId="77777777" w:rsidR="00C92FBA" w:rsidRDefault="00C92FBA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477E153B" w14:textId="77777777" w:rsidR="00C92FBA" w:rsidRDefault="00C92FBA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0CAFB9C0" w14:textId="77777777" w:rsidR="00C92FBA" w:rsidRDefault="00C92FBA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08C813D6" w14:textId="25AB2D83" w:rsidR="001D63D2" w:rsidRDefault="00EF55E4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  <w:r>
              <w:rPr>
                <w:rFonts w:ascii="標楷體" w:eastAsia="標楷體" w:hAnsi="標楷體" w:hint="eastAsia"/>
                <w:kern w:val="0"/>
              </w:rPr>
              <w:t>5</w:t>
            </w:r>
            <w:r w:rsidR="001D63D2">
              <w:rPr>
                <w:rFonts w:ascii="標楷體" w:eastAsia="標楷體" w:hAnsi="標楷體" w:hint="eastAsia"/>
                <w:kern w:val="0"/>
              </w:rPr>
              <w:t>min</w:t>
            </w:r>
          </w:p>
          <w:p w14:paraId="47227624" w14:textId="101B25E9" w:rsidR="00EF55E4" w:rsidRDefault="00EF55E4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7C8A2585" w14:textId="5ACE6344" w:rsidR="00EF55E4" w:rsidRDefault="00EF55E4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3AC2FC99" w14:textId="65614BB4" w:rsidR="00EF55E4" w:rsidRDefault="00EF55E4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60A2153A" w14:textId="45152DEF" w:rsidR="00EF55E4" w:rsidRDefault="00EF55E4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588FF7D3" w14:textId="0B4DE74E" w:rsidR="00EF55E4" w:rsidRDefault="00EF55E4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  <w:r>
              <w:rPr>
                <w:rFonts w:ascii="標楷體" w:eastAsia="標楷體" w:hAnsi="標楷體" w:hint="eastAsia"/>
                <w:kern w:val="0"/>
              </w:rPr>
              <w:t>20</w:t>
            </w:r>
            <w:r>
              <w:rPr>
                <w:rFonts w:ascii="標楷體" w:eastAsia="標楷體" w:hAnsi="標楷體"/>
                <w:kern w:val="0"/>
              </w:rPr>
              <w:t>min</w:t>
            </w:r>
          </w:p>
          <w:p w14:paraId="46AF5555" w14:textId="4F6967FB" w:rsidR="00D2316C" w:rsidRDefault="00D2316C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19C6FAAD" w14:textId="018B874F" w:rsidR="00D2316C" w:rsidRDefault="00D2316C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60D2879C" w14:textId="2A16E014" w:rsidR="00D2316C" w:rsidRDefault="00D2316C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4A9F23F9" w14:textId="5633F6F3" w:rsidR="00BA688D" w:rsidRDefault="00BA688D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2295ACE8" w14:textId="3F2C3D55" w:rsidR="00BA688D" w:rsidRDefault="00BA688D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1F39C40F" w14:textId="06232402" w:rsidR="00BA688D" w:rsidRDefault="00BA688D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0D2908D1" w14:textId="77777777" w:rsidR="00BA688D" w:rsidRDefault="00BA688D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566EA02B" w14:textId="6D038143" w:rsidR="00EF55E4" w:rsidRDefault="00EF55E4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3A82D9E8" w14:textId="48EE68C8" w:rsidR="00EF55E4" w:rsidRDefault="00EF55E4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7D368FC7" w14:textId="3136BE4E" w:rsidR="00EF55E4" w:rsidRDefault="00EF55E4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1AB390BA" w14:textId="75C3E72A" w:rsidR="00EF55E4" w:rsidRDefault="00EF55E4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77882DEA" w14:textId="59E379C0" w:rsidR="00EF55E4" w:rsidRDefault="00EF55E4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  <w:r>
              <w:rPr>
                <w:rFonts w:ascii="標楷體" w:eastAsia="標楷體" w:hAnsi="標楷體" w:hint="eastAsia"/>
                <w:kern w:val="0"/>
              </w:rPr>
              <w:t>4</w:t>
            </w:r>
            <w:r>
              <w:rPr>
                <w:rFonts w:ascii="標楷體" w:eastAsia="標楷體" w:hAnsi="標楷體"/>
                <w:kern w:val="0"/>
              </w:rPr>
              <w:t>min</w:t>
            </w:r>
          </w:p>
          <w:p w14:paraId="577AA24E" w14:textId="77777777" w:rsidR="00EF55E4" w:rsidRDefault="00EF55E4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736AAD53" w14:textId="5E88489B" w:rsidR="00EF55E4" w:rsidRDefault="00EF55E4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2D563B1A" w14:textId="60261149" w:rsidR="00EF55E4" w:rsidRDefault="00EF55E4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2F720A3E" w14:textId="44FFB581" w:rsidR="00EF55E4" w:rsidRDefault="00EF55E4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20E2EC8F" w14:textId="3C99E37F" w:rsidR="00EF55E4" w:rsidRDefault="00EF55E4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76B945CB" w14:textId="3CB7619A" w:rsidR="00EF55E4" w:rsidRDefault="00EF55E4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6228174D" w14:textId="3712D451" w:rsidR="00EF55E4" w:rsidRDefault="00EF55E4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6867FE1E" w14:textId="788CA4CE" w:rsidR="00EF55E4" w:rsidRDefault="00EF55E4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469B5FDB" w14:textId="51B9397C" w:rsidR="00EF55E4" w:rsidRDefault="00EF55E4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49DF3D96" w14:textId="77777777" w:rsidR="00EF55E4" w:rsidRDefault="00EF55E4" w:rsidP="0020279B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3C23741B" w14:textId="77777777" w:rsidR="00597249" w:rsidRDefault="00597249" w:rsidP="00EF55E4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60347455" w14:textId="77777777" w:rsidR="00597249" w:rsidRDefault="00597249" w:rsidP="00EF55E4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10AFFDD1" w14:textId="77777777" w:rsidR="00597249" w:rsidRDefault="00597249" w:rsidP="00EF55E4">
            <w:pPr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14:paraId="27821F40" w14:textId="5E9C7665" w:rsidR="001D6960" w:rsidRDefault="00EF55E4" w:rsidP="00EF55E4">
            <w:pPr>
              <w:spacing w:beforeLines="50" w:before="18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  <w:kern w:val="0"/>
              </w:rPr>
              <w:t>4</w:t>
            </w:r>
            <w:r w:rsidR="001D63D2">
              <w:rPr>
                <w:rFonts w:ascii="標楷體" w:eastAsia="標楷體" w:hAnsi="標楷體"/>
                <w:kern w:val="0"/>
              </w:rPr>
              <w:t>min</w:t>
            </w:r>
          </w:p>
          <w:p w14:paraId="4010B12B" w14:textId="6F327296" w:rsidR="001D63D2" w:rsidRDefault="001D63D2" w:rsidP="004C152F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  <w:kern w:val="0"/>
              </w:rPr>
            </w:pPr>
          </w:p>
        </w:tc>
        <w:tc>
          <w:tcPr>
            <w:tcW w:w="1843" w:type="dxa"/>
          </w:tcPr>
          <w:p w14:paraId="5B699456" w14:textId="77777777" w:rsidR="001D63D2" w:rsidRDefault="001D63D2" w:rsidP="0020279B">
            <w:pPr>
              <w:spacing w:beforeLines="50" w:before="180"/>
              <w:rPr>
                <w:rFonts w:ascii="標楷體" w:eastAsia="標楷體" w:hAnsi="標楷體"/>
              </w:rPr>
            </w:pPr>
          </w:p>
          <w:p w14:paraId="7C6C9FA6" w14:textId="77777777" w:rsidR="001D63D2" w:rsidRDefault="001D63D2" w:rsidP="0020279B">
            <w:pPr>
              <w:spacing w:beforeLines="50" w:before="180"/>
              <w:rPr>
                <w:rFonts w:ascii="標楷體" w:eastAsia="標楷體" w:hAnsi="標楷體"/>
              </w:rPr>
            </w:pPr>
          </w:p>
          <w:p w14:paraId="6E359F89" w14:textId="77777777" w:rsidR="001D63D2" w:rsidRDefault="001D63D2" w:rsidP="0020279B">
            <w:pPr>
              <w:spacing w:beforeLines="50" w:before="180"/>
              <w:rPr>
                <w:rFonts w:ascii="標楷體" w:eastAsia="標楷體" w:hAnsi="標楷體"/>
              </w:rPr>
            </w:pPr>
          </w:p>
          <w:p w14:paraId="1A362AE8" w14:textId="639D707C" w:rsidR="001D63D2" w:rsidRDefault="0028705D" w:rsidP="0020279B">
            <w:pPr>
              <w:spacing w:beforeLines="50" w:before="18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認真參與課程</w:t>
            </w:r>
          </w:p>
          <w:p w14:paraId="248DC15E" w14:textId="77777777" w:rsidR="00EF55E4" w:rsidRDefault="00EF55E4" w:rsidP="00EF55E4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t>專心觀看</w:t>
            </w:r>
          </w:p>
          <w:p w14:paraId="14379B5A" w14:textId="77777777" w:rsidR="00EF55E4" w:rsidRDefault="00EF55E4" w:rsidP="00EF55E4">
            <w:pPr>
              <w:spacing w:beforeLines="50" w:before="180"/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t>分享發表</w:t>
            </w:r>
          </w:p>
          <w:p w14:paraId="2B18BB8F" w14:textId="77777777" w:rsidR="001D63D2" w:rsidRDefault="001D63D2" w:rsidP="0020279B">
            <w:pPr>
              <w:spacing w:beforeLines="50" w:before="180"/>
              <w:rPr>
                <w:rFonts w:ascii="標楷體" w:eastAsia="標楷體" w:hAnsi="標楷體"/>
              </w:rPr>
            </w:pPr>
          </w:p>
          <w:p w14:paraId="6EE0160B" w14:textId="77777777" w:rsidR="001D63D2" w:rsidRDefault="001D63D2" w:rsidP="0020279B">
            <w:pPr>
              <w:spacing w:beforeLines="50" w:before="180"/>
              <w:rPr>
                <w:rFonts w:ascii="標楷體" w:eastAsia="標楷體" w:hAnsi="標楷體"/>
              </w:rPr>
            </w:pPr>
          </w:p>
          <w:p w14:paraId="25BA8D92" w14:textId="77777777" w:rsidR="001D63D2" w:rsidRDefault="001D63D2" w:rsidP="0020279B">
            <w:pPr>
              <w:spacing w:beforeLines="50" w:before="180"/>
              <w:rPr>
                <w:rFonts w:ascii="標楷體" w:eastAsia="標楷體" w:hAnsi="標楷體"/>
              </w:rPr>
            </w:pPr>
          </w:p>
          <w:p w14:paraId="00D5F156" w14:textId="77777777" w:rsidR="001D63D2" w:rsidRDefault="001D63D2" w:rsidP="0020279B">
            <w:pPr>
              <w:spacing w:beforeLines="50" w:before="180"/>
              <w:rPr>
                <w:rFonts w:ascii="標楷體" w:eastAsia="標楷體" w:hAnsi="標楷體"/>
              </w:rPr>
            </w:pPr>
          </w:p>
          <w:p w14:paraId="2A9814CF" w14:textId="77777777" w:rsidR="001D63D2" w:rsidRDefault="001D63D2" w:rsidP="0020279B">
            <w:pPr>
              <w:spacing w:beforeLines="50" w:before="180"/>
              <w:rPr>
                <w:rFonts w:ascii="標楷體" w:eastAsia="標楷體" w:hAnsi="標楷體"/>
              </w:rPr>
            </w:pPr>
          </w:p>
          <w:p w14:paraId="27631541" w14:textId="77777777" w:rsidR="001D63D2" w:rsidRDefault="001D63D2" w:rsidP="0020279B">
            <w:pPr>
              <w:spacing w:beforeLines="50" w:before="180"/>
              <w:rPr>
                <w:rFonts w:ascii="標楷體" w:eastAsia="標楷體" w:hAnsi="標楷體"/>
                <w:color w:val="000000" w:themeColor="text1"/>
              </w:rPr>
            </w:pPr>
          </w:p>
          <w:p w14:paraId="1F332B9B" w14:textId="77777777" w:rsidR="001D63D2" w:rsidRDefault="001D63D2" w:rsidP="0020279B">
            <w:pPr>
              <w:spacing w:beforeLines="50" w:before="180"/>
              <w:rPr>
                <w:rFonts w:ascii="標楷體" w:eastAsia="標楷體" w:hAnsi="標楷體"/>
                <w:color w:val="000000" w:themeColor="text1"/>
              </w:rPr>
            </w:pPr>
          </w:p>
          <w:p w14:paraId="1D2DB51A" w14:textId="77777777" w:rsidR="00BB0ADA" w:rsidRDefault="00BB0ADA" w:rsidP="00EF55E4">
            <w:pPr>
              <w:spacing w:beforeLines="50" w:before="180"/>
              <w:rPr>
                <w:rFonts w:ascii="標楷體" w:eastAsia="標楷體" w:hAnsi="標楷體"/>
              </w:rPr>
            </w:pPr>
          </w:p>
          <w:p w14:paraId="32D1356A" w14:textId="7217FC0F" w:rsidR="00EF55E4" w:rsidRDefault="00EF55E4" w:rsidP="00EF55E4">
            <w:pPr>
              <w:spacing w:beforeLines="50" w:before="18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認真參與課程</w:t>
            </w:r>
          </w:p>
          <w:p w14:paraId="627C0CC5" w14:textId="77777777" w:rsidR="00EF55E4" w:rsidRDefault="00EF55E4" w:rsidP="0028705D">
            <w:pPr>
              <w:spacing w:beforeLines="50" w:before="180"/>
              <w:rPr>
                <w:rFonts w:ascii="標楷體" w:eastAsia="標楷體" w:hAnsi="標楷體"/>
                <w:color w:val="000000" w:themeColor="text1"/>
              </w:rPr>
            </w:pPr>
          </w:p>
          <w:p w14:paraId="24C19E12" w14:textId="77777777" w:rsidR="00EF55E4" w:rsidRDefault="00EF55E4" w:rsidP="0028705D">
            <w:pPr>
              <w:spacing w:beforeLines="50" w:before="180"/>
              <w:rPr>
                <w:rFonts w:ascii="標楷體" w:eastAsia="標楷體" w:hAnsi="標楷體"/>
                <w:color w:val="000000" w:themeColor="text1"/>
              </w:rPr>
            </w:pPr>
          </w:p>
          <w:p w14:paraId="6954BD09" w14:textId="77777777" w:rsidR="00EF55E4" w:rsidRDefault="00EF55E4" w:rsidP="0028705D">
            <w:pPr>
              <w:spacing w:beforeLines="50" w:before="180"/>
              <w:rPr>
                <w:rFonts w:ascii="標楷體" w:eastAsia="標楷體" w:hAnsi="標楷體"/>
                <w:color w:val="000000" w:themeColor="text1"/>
              </w:rPr>
            </w:pPr>
          </w:p>
          <w:p w14:paraId="545DC77E" w14:textId="0D98D08D" w:rsidR="00EF55E4" w:rsidRDefault="00EF55E4" w:rsidP="0028705D">
            <w:pPr>
              <w:spacing w:beforeLines="50" w:before="180"/>
              <w:rPr>
                <w:rFonts w:ascii="標楷體" w:eastAsia="標楷體" w:hAnsi="標楷體"/>
                <w:color w:val="000000" w:themeColor="text1"/>
              </w:rPr>
            </w:pPr>
          </w:p>
          <w:p w14:paraId="66AFCEF1" w14:textId="77777777" w:rsidR="00EF55E4" w:rsidRDefault="00EF55E4" w:rsidP="00EF55E4">
            <w:pPr>
              <w:spacing w:beforeLines="50" w:before="18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認真參與課程</w:t>
            </w:r>
          </w:p>
          <w:p w14:paraId="4DF9CD6E" w14:textId="7E8392C7" w:rsidR="0028705D" w:rsidRDefault="0028705D" w:rsidP="0028705D">
            <w:pPr>
              <w:spacing w:beforeLines="50" w:before="180"/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t>專心聆聽</w:t>
            </w:r>
          </w:p>
          <w:p w14:paraId="0670E504" w14:textId="77777777" w:rsidR="0028705D" w:rsidRDefault="0028705D" w:rsidP="0028705D">
            <w:pPr>
              <w:spacing w:beforeLines="50" w:before="180"/>
              <w:rPr>
                <w:rFonts w:ascii="標楷體" w:eastAsia="標楷體" w:hAnsi="標楷體"/>
              </w:rPr>
            </w:pPr>
          </w:p>
          <w:p w14:paraId="54F1DD28" w14:textId="77777777" w:rsidR="00D2316C" w:rsidRDefault="00D2316C" w:rsidP="0028705D">
            <w:pPr>
              <w:spacing w:beforeLines="50" w:before="180"/>
              <w:rPr>
                <w:rFonts w:ascii="標楷體" w:eastAsia="標楷體" w:hAnsi="標楷體"/>
              </w:rPr>
            </w:pPr>
          </w:p>
          <w:p w14:paraId="07FE8CB0" w14:textId="77777777" w:rsidR="00D2316C" w:rsidRDefault="00D2316C" w:rsidP="0028705D">
            <w:pPr>
              <w:spacing w:beforeLines="50" w:before="180"/>
              <w:rPr>
                <w:rFonts w:ascii="標楷體" w:eastAsia="標楷體" w:hAnsi="標楷體"/>
              </w:rPr>
            </w:pPr>
          </w:p>
          <w:p w14:paraId="333E7A20" w14:textId="1D9F56FD" w:rsidR="00BA688D" w:rsidRDefault="00BA688D" w:rsidP="0028705D">
            <w:pPr>
              <w:spacing w:beforeLines="50" w:before="180"/>
              <w:rPr>
                <w:rFonts w:ascii="標楷體" w:eastAsia="標楷體" w:hAnsi="標楷體"/>
              </w:rPr>
            </w:pPr>
          </w:p>
          <w:p w14:paraId="04D8DCBD" w14:textId="0E98F450" w:rsidR="00BA688D" w:rsidRDefault="00BA688D" w:rsidP="0028705D">
            <w:pPr>
              <w:spacing w:beforeLines="50" w:before="180"/>
              <w:rPr>
                <w:rFonts w:ascii="標楷體" w:eastAsia="標楷體" w:hAnsi="標楷體"/>
              </w:rPr>
            </w:pPr>
          </w:p>
          <w:p w14:paraId="1CE156A4" w14:textId="0BC58030" w:rsidR="00BA688D" w:rsidRDefault="00BA688D" w:rsidP="0028705D">
            <w:pPr>
              <w:spacing w:beforeLines="50" w:before="180"/>
              <w:rPr>
                <w:rFonts w:ascii="標楷體" w:eastAsia="標楷體" w:hAnsi="標楷體"/>
              </w:rPr>
            </w:pPr>
          </w:p>
          <w:p w14:paraId="32D3642A" w14:textId="72B677F8" w:rsidR="00BA688D" w:rsidRDefault="00BA688D" w:rsidP="0028705D">
            <w:pPr>
              <w:spacing w:beforeLines="50" w:before="180"/>
              <w:rPr>
                <w:rFonts w:ascii="標楷體" w:eastAsia="標楷體" w:hAnsi="標楷體"/>
              </w:rPr>
            </w:pPr>
          </w:p>
          <w:p w14:paraId="5D2567B1" w14:textId="7F07E237" w:rsidR="00BA688D" w:rsidRDefault="00BA688D" w:rsidP="0028705D">
            <w:pPr>
              <w:spacing w:beforeLines="50" w:before="180"/>
              <w:rPr>
                <w:rFonts w:ascii="標楷體" w:eastAsia="標楷體" w:hAnsi="標楷體"/>
              </w:rPr>
            </w:pPr>
          </w:p>
          <w:p w14:paraId="6C7E4DEA" w14:textId="4480069D" w:rsidR="00BA688D" w:rsidRDefault="00BA688D" w:rsidP="0028705D">
            <w:pPr>
              <w:spacing w:beforeLines="50" w:before="180"/>
              <w:rPr>
                <w:rFonts w:ascii="標楷體" w:eastAsia="標楷體" w:hAnsi="標楷體"/>
              </w:rPr>
            </w:pPr>
          </w:p>
          <w:p w14:paraId="7E8A9191" w14:textId="77777777" w:rsidR="00BA688D" w:rsidRDefault="00BA688D" w:rsidP="0028705D">
            <w:pPr>
              <w:spacing w:beforeLines="50" w:before="180"/>
              <w:rPr>
                <w:rFonts w:ascii="標楷體" w:eastAsia="標楷體" w:hAnsi="標楷體"/>
              </w:rPr>
            </w:pPr>
          </w:p>
          <w:p w14:paraId="04C000F8" w14:textId="77777777" w:rsidR="00BA688D" w:rsidRDefault="00BA688D" w:rsidP="00BA688D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color w:val="000000" w:themeColor="text1"/>
              </w:rPr>
            </w:pPr>
          </w:p>
          <w:p w14:paraId="748E534F" w14:textId="15CD6C4A" w:rsidR="00BA688D" w:rsidRDefault="00BA688D" w:rsidP="00BA688D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t>小組討論</w:t>
            </w:r>
          </w:p>
          <w:p w14:paraId="2B09A893" w14:textId="77777777" w:rsidR="00BA688D" w:rsidRDefault="00BA688D" w:rsidP="00BA688D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t>分享發表</w:t>
            </w:r>
          </w:p>
          <w:p w14:paraId="034AC237" w14:textId="54F1D267" w:rsidR="00BA688D" w:rsidRDefault="00BA688D" w:rsidP="00BA688D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t>專心聆聽</w:t>
            </w:r>
          </w:p>
        </w:tc>
      </w:tr>
      <w:tr w:rsidR="001D63D2" w:rsidRPr="00026B0B" w14:paraId="7D8CC6E8" w14:textId="77777777" w:rsidTr="0085238C">
        <w:trPr>
          <w:trHeight w:val="12039"/>
          <w:jc w:val="center"/>
        </w:trPr>
        <w:tc>
          <w:tcPr>
            <w:tcW w:w="1707" w:type="dxa"/>
            <w:vMerge/>
            <w:vAlign w:val="center"/>
          </w:tcPr>
          <w:p w14:paraId="13FBC734" w14:textId="77777777" w:rsidR="001D63D2" w:rsidRPr="00026B0B" w:rsidRDefault="001D63D2" w:rsidP="00C4651C">
            <w:pPr>
              <w:rPr>
                <w:rFonts w:ascii="標楷體" w:eastAsia="標楷體" w:hAnsi="標楷體"/>
              </w:rPr>
            </w:pPr>
          </w:p>
        </w:tc>
        <w:tc>
          <w:tcPr>
            <w:tcW w:w="5709" w:type="dxa"/>
            <w:gridSpan w:val="4"/>
            <w:vMerge/>
          </w:tcPr>
          <w:p w14:paraId="3D15E28B" w14:textId="77777777" w:rsidR="001D63D2" w:rsidRPr="00175465" w:rsidRDefault="001D63D2" w:rsidP="00721BB4">
            <w:pPr>
              <w:widowControl/>
              <w:snapToGrid w:val="0"/>
              <w:contextualSpacing/>
              <w:rPr>
                <w:rFonts w:ascii="標楷體" w:eastAsia="標楷體" w:hAnsi="標楷體"/>
              </w:rPr>
            </w:pPr>
          </w:p>
        </w:tc>
        <w:tc>
          <w:tcPr>
            <w:tcW w:w="659" w:type="dxa"/>
            <w:gridSpan w:val="2"/>
            <w:vMerge/>
          </w:tcPr>
          <w:p w14:paraId="0BA0C15F" w14:textId="77777777" w:rsidR="001D63D2" w:rsidRPr="00026B0B" w:rsidRDefault="001D63D2" w:rsidP="0085238C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843" w:type="dxa"/>
          </w:tcPr>
          <w:p w14:paraId="1CFCF7ED" w14:textId="77777777" w:rsidR="00317571" w:rsidRDefault="00317571" w:rsidP="00317571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color w:val="000000" w:themeColor="text1"/>
              </w:rPr>
            </w:pPr>
          </w:p>
          <w:p w14:paraId="71C9C312" w14:textId="77777777" w:rsidR="00317571" w:rsidRDefault="00317571" w:rsidP="00317571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color w:val="000000" w:themeColor="text1"/>
              </w:rPr>
            </w:pPr>
          </w:p>
          <w:p w14:paraId="312708F1" w14:textId="77777777" w:rsidR="001D63D2" w:rsidRPr="00317571" w:rsidRDefault="001D63D2" w:rsidP="008C2FB1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color w:val="000000" w:themeColor="text1"/>
              </w:rPr>
            </w:pPr>
          </w:p>
          <w:p w14:paraId="6FEF0476" w14:textId="77777777" w:rsidR="004C11CC" w:rsidRDefault="004C11CC" w:rsidP="008C2FB1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color w:val="000000" w:themeColor="text1"/>
              </w:rPr>
            </w:pPr>
          </w:p>
          <w:p w14:paraId="20FD326D" w14:textId="77777777" w:rsidR="001D63D2" w:rsidRDefault="001D63D2" w:rsidP="008C2FB1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color w:val="000000" w:themeColor="text1"/>
              </w:rPr>
            </w:pPr>
          </w:p>
          <w:p w14:paraId="2C843998" w14:textId="77777777" w:rsidR="001D63D2" w:rsidRDefault="001D63D2" w:rsidP="008C2FB1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color w:val="000000" w:themeColor="text1"/>
              </w:rPr>
            </w:pPr>
          </w:p>
          <w:p w14:paraId="5770AA47" w14:textId="77777777" w:rsidR="001D63D2" w:rsidRDefault="001D63D2" w:rsidP="008C2FB1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color w:val="000000" w:themeColor="text1"/>
              </w:rPr>
            </w:pPr>
          </w:p>
          <w:p w14:paraId="0A411344" w14:textId="77777777" w:rsidR="001D63D2" w:rsidRPr="008C2FB1" w:rsidRDefault="001D63D2" w:rsidP="00BA688D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</w:rPr>
            </w:pPr>
          </w:p>
        </w:tc>
      </w:tr>
    </w:tbl>
    <w:p w14:paraId="1CB79CC2" w14:textId="77777777" w:rsidR="007143F1" w:rsidRPr="00026B0B" w:rsidRDefault="007143F1" w:rsidP="00BC37FF">
      <w:pPr>
        <w:spacing w:afterLines="50" w:after="180" w:line="440" w:lineRule="exact"/>
        <w:outlineLvl w:val="0"/>
        <w:rPr>
          <w:rFonts w:ascii="標楷體" w:eastAsia="標楷體" w:hAnsi="標楷體"/>
          <w:b/>
          <w:sz w:val="32"/>
          <w:szCs w:val="32"/>
        </w:rPr>
        <w:sectPr w:rsidR="007143F1" w:rsidRPr="00026B0B" w:rsidSect="00E21F65">
          <w:footerReference w:type="even" r:id="rId14"/>
          <w:footerReference w:type="default" r:id="rId15"/>
          <w:pgSz w:w="11906" w:h="16838" w:code="9"/>
          <w:pgMar w:top="1134" w:right="1077" w:bottom="1134" w:left="1077" w:header="567" w:footer="567" w:gutter="0"/>
          <w:pgNumType w:start="11"/>
          <w:cols w:space="425"/>
          <w:docGrid w:type="lines" w:linePitch="360"/>
        </w:sectPr>
      </w:pPr>
    </w:p>
    <w:p w14:paraId="1E7D5644" w14:textId="77777777" w:rsidR="00885E92" w:rsidRPr="002B5A16" w:rsidRDefault="00885E92" w:rsidP="00885E92">
      <w:pPr>
        <w:jc w:val="center"/>
        <w:rPr>
          <w:rFonts w:ascii="標楷體" w:eastAsia="標楷體" w:hAnsi="標楷體" w:cs="細明體"/>
          <w:b/>
          <w:sz w:val="36"/>
          <w:szCs w:val="36"/>
        </w:rPr>
      </w:pPr>
      <w:r w:rsidRPr="002B5A16">
        <w:rPr>
          <w:noProof/>
          <w:sz w:val="36"/>
          <w:szCs w:val="36"/>
        </w:rPr>
        <w:lastRenderedPageBreak/>
        <w:drawing>
          <wp:anchor distT="0" distB="0" distL="114300" distR="114300" simplePos="0" relativeHeight="251673600" behindDoc="0" locked="0" layoutInCell="1" allowOverlap="1" wp14:anchorId="42FFB23B" wp14:editId="66655128">
            <wp:simplePos x="0" y="0"/>
            <wp:positionH relativeFrom="column">
              <wp:posOffset>0</wp:posOffset>
            </wp:positionH>
            <wp:positionV relativeFrom="paragraph">
              <wp:posOffset>180975</wp:posOffset>
            </wp:positionV>
            <wp:extent cx="742950" cy="561975"/>
            <wp:effectExtent l="0" t="0" r="0" b="9525"/>
            <wp:wrapSquare wrapText="bothSides"/>
            <wp:docPr id="1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561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B5A16">
        <w:rPr>
          <w:rFonts w:ascii="標楷體" w:eastAsia="標楷體" w:hAnsi="標楷體" w:hint="eastAsia"/>
          <w:b/>
          <w:sz w:val="36"/>
          <w:szCs w:val="36"/>
        </w:rPr>
        <w:t>新北市</w:t>
      </w:r>
      <w:r>
        <w:rPr>
          <w:rFonts w:ascii="標楷體" w:eastAsia="標楷體" w:hAnsi="標楷體" w:hint="eastAsia"/>
          <w:b/>
          <w:sz w:val="36"/>
          <w:szCs w:val="36"/>
        </w:rPr>
        <w:t>104</w:t>
      </w:r>
      <w:r w:rsidRPr="002B5A16">
        <w:rPr>
          <w:rFonts w:ascii="標楷體" w:eastAsia="標楷體" w:hAnsi="標楷體" w:hint="eastAsia"/>
          <w:b/>
          <w:sz w:val="36"/>
          <w:szCs w:val="36"/>
        </w:rPr>
        <w:t>學</w:t>
      </w:r>
      <w:r w:rsidRPr="002B5A16">
        <w:rPr>
          <w:rFonts w:ascii="標楷體" w:eastAsia="標楷體" w:hAnsi="標楷體" w:cs="細明體" w:hint="eastAsia"/>
          <w:b/>
          <w:sz w:val="36"/>
          <w:szCs w:val="36"/>
        </w:rPr>
        <w:t>年度第</w:t>
      </w:r>
      <w:r>
        <w:rPr>
          <w:rFonts w:ascii="標楷體" w:eastAsia="標楷體" w:hAnsi="標楷體" w:cs="細明體" w:hint="eastAsia"/>
          <w:b/>
          <w:sz w:val="36"/>
          <w:szCs w:val="36"/>
        </w:rPr>
        <w:t>一</w:t>
      </w:r>
      <w:r w:rsidRPr="002B5A16">
        <w:rPr>
          <w:rFonts w:ascii="標楷體" w:eastAsia="標楷體" w:hAnsi="標楷體" w:cs="細明體" w:hint="eastAsia"/>
          <w:b/>
          <w:sz w:val="36"/>
          <w:szCs w:val="36"/>
        </w:rPr>
        <w:t>學期性別平等教育</w:t>
      </w:r>
    </w:p>
    <w:p w14:paraId="49633E34" w14:textId="77777777" w:rsidR="00885E92" w:rsidRPr="00065A78" w:rsidRDefault="00885E92" w:rsidP="00885E92">
      <w:pPr>
        <w:jc w:val="center"/>
        <w:rPr>
          <w:rFonts w:ascii="標楷體" w:eastAsia="標楷體" w:hAnsi="標楷體" w:cs="細明體"/>
          <w:b/>
          <w:color w:val="000000" w:themeColor="text1"/>
          <w:sz w:val="40"/>
          <w:szCs w:val="40"/>
        </w:rPr>
      </w:pPr>
      <w:r w:rsidRPr="00065A78">
        <w:rPr>
          <w:rFonts w:ascii="標楷體" w:eastAsia="標楷體" w:hAnsi="標楷體" w:cs="細明體" w:hint="eastAsia"/>
          <w:b/>
          <w:color w:val="000000" w:themeColor="text1"/>
          <w:sz w:val="36"/>
          <w:szCs w:val="36"/>
        </w:rPr>
        <w:t>課程與教學輔導團</w:t>
      </w:r>
      <w:r w:rsidRPr="00065A78">
        <w:rPr>
          <w:rFonts w:ascii="標楷體" w:eastAsia="標楷體" w:hAnsi="標楷體" w:hint="eastAsia"/>
          <w:b/>
          <w:color w:val="000000" w:themeColor="text1"/>
          <w:sz w:val="36"/>
          <w:szCs w:val="36"/>
        </w:rPr>
        <w:t>分區教學演示教學省思記錄單</w:t>
      </w:r>
    </w:p>
    <w:tbl>
      <w:tblPr>
        <w:tblW w:w="978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60"/>
        <w:gridCol w:w="2268"/>
        <w:gridCol w:w="2268"/>
        <w:gridCol w:w="3085"/>
      </w:tblGrid>
      <w:tr w:rsidR="00885E92" w:rsidRPr="00D75519" w14:paraId="382C8A7E" w14:textId="77777777" w:rsidTr="004855F2"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5" w:color="auto" w:fill="auto"/>
            <w:hideMark/>
          </w:tcPr>
          <w:p w14:paraId="7F562003" w14:textId="77777777" w:rsidR="00885E92" w:rsidRPr="00D75519" w:rsidRDefault="00885E92" w:rsidP="004855F2">
            <w:pPr>
              <w:jc w:val="center"/>
              <w:rPr>
                <w:rFonts w:ascii="標楷體" w:eastAsia="標楷體" w:hAnsi="標楷體"/>
              </w:rPr>
            </w:pPr>
            <w:r w:rsidRPr="00D75519">
              <w:rPr>
                <w:rFonts w:ascii="標楷體" w:eastAsia="標楷體" w:hAnsi="標楷體" w:hint="eastAsia"/>
              </w:rPr>
              <w:t>教學演示日期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170C1A" w14:textId="4B814E44" w:rsidR="00885E92" w:rsidRPr="00D75519" w:rsidRDefault="00885E92" w:rsidP="004855F2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2018</w:t>
            </w:r>
            <w:r w:rsidRPr="00D75519">
              <w:rPr>
                <w:rFonts w:ascii="標楷體" w:eastAsia="標楷體" w:hAnsi="標楷體" w:hint="eastAsia"/>
              </w:rPr>
              <w:t>年</w:t>
            </w:r>
            <w:r>
              <w:rPr>
                <w:rFonts w:ascii="標楷體" w:eastAsia="標楷體" w:hAnsi="標楷體" w:hint="eastAsia"/>
              </w:rPr>
              <w:t>5</w:t>
            </w:r>
            <w:r w:rsidRPr="00D75519">
              <w:rPr>
                <w:rFonts w:ascii="標楷體" w:eastAsia="標楷體" w:hAnsi="標楷體" w:hint="eastAsia"/>
              </w:rPr>
              <w:t>月</w:t>
            </w:r>
            <w:r>
              <w:rPr>
                <w:rFonts w:ascii="標楷體" w:eastAsia="標楷體" w:hAnsi="標楷體" w:hint="eastAsia"/>
              </w:rPr>
              <w:t>25</w:t>
            </w:r>
            <w:r w:rsidRPr="00D75519">
              <w:rPr>
                <w:rFonts w:ascii="標楷體" w:eastAsia="標楷體" w:hAnsi="標楷體" w:hint="eastAsia"/>
              </w:rPr>
              <w:t>日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5" w:color="auto" w:fill="auto"/>
            <w:hideMark/>
          </w:tcPr>
          <w:p w14:paraId="5D380268" w14:textId="77777777" w:rsidR="00885E92" w:rsidRPr="00D75519" w:rsidRDefault="00885E92" w:rsidP="004855F2">
            <w:pPr>
              <w:jc w:val="center"/>
              <w:rPr>
                <w:rFonts w:ascii="標楷體" w:eastAsia="標楷體" w:hAnsi="標楷體"/>
              </w:rPr>
            </w:pPr>
            <w:r w:rsidRPr="00D75519">
              <w:rPr>
                <w:rFonts w:ascii="標楷體" w:eastAsia="標楷體" w:hAnsi="標楷體" w:hint="eastAsia"/>
              </w:rPr>
              <w:t>教學演示學校</w:t>
            </w:r>
          </w:p>
        </w:tc>
        <w:tc>
          <w:tcPr>
            <w:tcW w:w="3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C13C21" w14:textId="332CE243" w:rsidR="00885E92" w:rsidRPr="00D75519" w:rsidRDefault="00885E92" w:rsidP="004855F2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雙和</w:t>
            </w:r>
            <w:r w:rsidRPr="00A362CD">
              <w:rPr>
                <w:rFonts w:ascii="標楷體" w:eastAsia="標楷體" w:hAnsi="標楷體" w:hint="eastAsia"/>
              </w:rPr>
              <w:t>區</w:t>
            </w:r>
            <w:r>
              <w:rPr>
                <w:rFonts w:ascii="標楷體" w:eastAsia="標楷體" w:hAnsi="標楷體" w:hint="eastAsia"/>
              </w:rPr>
              <w:t>網溪國小2年6班</w:t>
            </w:r>
            <w:r w:rsidRPr="00D75519">
              <w:rPr>
                <w:rFonts w:ascii="標楷體" w:eastAsia="標楷體" w:hAnsi="標楷體" w:hint="eastAsia"/>
              </w:rPr>
              <w:t xml:space="preserve"> </w:t>
            </w:r>
          </w:p>
        </w:tc>
      </w:tr>
      <w:tr w:rsidR="00885E92" w:rsidRPr="00D75519" w14:paraId="4D21AEEC" w14:textId="77777777" w:rsidTr="004855F2"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5" w:color="auto" w:fill="auto"/>
            <w:hideMark/>
          </w:tcPr>
          <w:p w14:paraId="1FC9C8B6" w14:textId="77777777" w:rsidR="00885E92" w:rsidRPr="00D75519" w:rsidRDefault="00885E92" w:rsidP="004855F2">
            <w:pPr>
              <w:jc w:val="center"/>
              <w:rPr>
                <w:rFonts w:ascii="標楷體" w:eastAsia="標楷體" w:hAnsi="標楷體"/>
              </w:rPr>
            </w:pPr>
            <w:r w:rsidRPr="00D75519">
              <w:rPr>
                <w:rFonts w:ascii="標楷體" w:eastAsia="標楷體" w:hAnsi="標楷體" w:hint="eastAsia"/>
              </w:rPr>
              <w:t>教學主題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25A5CB" w14:textId="0E9F2D18" w:rsidR="00885E92" w:rsidRPr="00885E92" w:rsidRDefault="00885E92" w:rsidP="004855F2">
            <w:pPr>
              <w:rPr>
                <w:rFonts w:ascii="標楷體" w:eastAsia="標楷體" w:hAnsi="標楷體"/>
              </w:rPr>
            </w:pPr>
            <w:r w:rsidRPr="00885E92">
              <w:rPr>
                <w:rFonts w:ascii="標楷體" w:eastAsia="標楷體" w:hAnsi="標楷體" w:hint="eastAsia"/>
              </w:rPr>
              <w:t>玩具分享日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5" w:color="auto" w:fill="auto"/>
            <w:hideMark/>
          </w:tcPr>
          <w:p w14:paraId="0E560EA7" w14:textId="77777777" w:rsidR="00885E92" w:rsidRPr="00D75519" w:rsidRDefault="00885E92" w:rsidP="004855F2">
            <w:pPr>
              <w:jc w:val="center"/>
              <w:rPr>
                <w:rFonts w:ascii="標楷體" w:eastAsia="標楷體" w:hAnsi="標楷體"/>
              </w:rPr>
            </w:pPr>
            <w:r w:rsidRPr="00D75519">
              <w:rPr>
                <w:rFonts w:ascii="標楷體" w:eastAsia="標楷體" w:hAnsi="標楷體" w:hint="eastAsia"/>
              </w:rPr>
              <w:t>教學版本</w:t>
            </w:r>
          </w:p>
        </w:tc>
        <w:tc>
          <w:tcPr>
            <w:tcW w:w="3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7CCF19" w14:textId="77777777" w:rsidR="00885E92" w:rsidRPr="00D75519" w:rsidRDefault="00885E92" w:rsidP="004855F2">
            <w:pPr>
              <w:rPr>
                <w:rFonts w:ascii="標楷體" w:eastAsia="標楷體" w:hAnsi="標楷體"/>
              </w:rPr>
            </w:pPr>
            <w:r w:rsidRPr="00D75519">
              <w:rPr>
                <w:rFonts w:ascii="標楷體" w:eastAsia="標楷體" w:hAnsi="標楷體" w:hint="eastAsia"/>
              </w:rPr>
              <w:t>自編</w:t>
            </w:r>
          </w:p>
        </w:tc>
      </w:tr>
      <w:tr w:rsidR="00885E92" w:rsidRPr="00D75519" w14:paraId="2B37E9B3" w14:textId="77777777" w:rsidTr="004855F2"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5" w:color="auto" w:fill="auto"/>
            <w:hideMark/>
          </w:tcPr>
          <w:p w14:paraId="20408075" w14:textId="77777777" w:rsidR="00885E92" w:rsidRPr="00D75519" w:rsidRDefault="00885E92" w:rsidP="004855F2">
            <w:pPr>
              <w:jc w:val="center"/>
              <w:rPr>
                <w:rFonts w:ascii="標楷體" w:eastAsia="標楷體" w:hAnsi="標楷體"/>
              </w:rPr>
            </w:pPr>
            <w:r w:rsidRPr="00D75519">
              <w:rPr>
                <w:rFonts w:ascii="標楷體" w:eastAsia="標楷體" w:hAnsi="標楷體" w:hint="eastAsia"/>
              </w:rPr>
              <w:t>教學者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8CD17B" w14:textId="6F15A147" w:rsidR="00885E92" w:rsidRPr="00D75519" w:rsidRDefault="00885E92" w:rsidP="004855F2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楊小梅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5" w:color="auto" w:fill="auto"/>
            <w:hideMark/>
          </w:tcPr>
          <w:p w14:paraId="664D58BD" w14:textId="77777777" w:rsidR="00885E92" w:rsidRPr="00D75519" w:rsidRDefault="00885E92" w:rsidP="004855F2">
            <w:pPr>
              <w:jc w:val="center"/>
              <w:rPr>
                <w:rFonts w:ascii="標楷體" w:eastAsia="標楷體" w:hAnsi="標楷體"/>
              </w:rPr>
            </w:pPr>
            <w:r w:rsidRPr="00D75519">
              <w:rPr>
                <w:rFonts w:ascii="標楷體" w:eastAsia="標楷體" w:hAnsi="標楷體" w:hint="eastAsia"/>
              </w:rPr>
              <w:t>服務學校</w:t>
            </w:r>
          </w:p>
        </w:tc>
        <w:tc>
          <w:tcPr>
            <w:tcW w:w="3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522A92" w14:textId="4D54F49C" w:rsidR="00885E92" w:rsidRPr="00D75519" w:rsidRDefault="00885E92" w:rsidP="004855F2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金龍</w:t>
            </w:r>
            <w:r w:rsidRPr="00D75519">
              <w:rPr>
                <w:rFonts w:ascii="標楷體" w:eastAsia="標楷體" w:hAnsi="標楷體" w:hint="eastAsia"/>
              </w:rPr>
              <w:t>國小</w:t>
            </w:r>
          </w:p>
        </w:tc>
      </w:tr>
      <w:tr w:rsidR="00885E92" w:rsidRPr="00D75519" w14:paraId="4FD9993F" w14:textId="77777777" w:rsidTr="004855F2">
        <w:tc>
          <w:tcPr>
            <w:tcW w:w="978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14:paraId="01959DC6" w14:textId="6841538C" w:rsidR="004855F2" w:rsidRDefault="004855F2" w:rsidP="004855F2">
            <w:pPr>
              <w:pStyle w:val="af5"/>
              <w:widowControl/>
              <w:numPr>
                <w:ilvl w:val="0"/>
                <w:numId w:val="46"/>
              </w:numPr>
              <w:adjustRightInd w:val="0"/>
              <w:snapToGrid w:val="0"/>
              <w:ind w:leftChars="0"/>
              <w:rPr>
                <w:rFonts w:ascii="標楷體" w:eastAsia="標楷體" w:hAnsi="標楷體" w:cs="新細明體" w:hint="eastAsia"/>
                <w:b/>
                <w:kern w:val="0"/>
              </w:rPr>
            </w:pPr>
            <w:r w:rsidRPr="004855F2">
              <w:rPr>
                <w:rFonts w:ascii="標楷體" w:eastAsia="標楷體" w:hAnsi="標楷體" w:cs="新細明體" w:hint="eastAsia"/>
                <w:b/>
                <w:kern w:val="0"/>
              </w:rPr>
              <w:t>教學省思：</w:t>
            </w:r>
          </w:p>
          <w:p w14:paraId="2DADC7D4" w14:textId="77777777" w:rsidR="004855F2" w:rsidRDefault="004855F2" w:rsidP="004855F2">
            <w:pPr>
              <w:widowControl/>
              <w:adjustRightInd w:val="0"/>
              <w:snapToGrid w:val="0"/>
              <w:ind w:left="510"/>
              <w:rPr>
                <w:rFonts w:ascii="標楷體" w:eastAsia="標楷體" w:hAnsi="標楷體" w:cs="新細明體" w:hint="eastAsia"/>
                <w:kern w:val="0"/>
              </w:rPr>
            </w:pPr>
            <w:r>
              <w:rPr>
                <w:rFonts w:ascii="標楷體" w:eastAsia="標楷體" w:hAnsi="標楷體" w:cs="新細明體" w:hint="eastAsia"/>
                <w:kern w:val="0"/>
              </w:rPr>
              <w:t>在教學過程中，因為時間壓力，對於學生回應等待時間不夠，對於學生發表內容並未做</w:t>
            </w:r>
          </w:p>
          <w:p w14:paraId="64048B7B" w14:textId="5B174757" w:rsidR="004855F2" w:rsidRDefault="004855F2" w:rsidP="004855F2">
            <w:pPr>
              <w:widowControl/>
              <w:adjustRightInd w:val="0"/>
              <w:snapToGrid w:val="0"/>
              <w:ind w:left="510"/>
              <w:rPr>
                <w:rFonts w:ascii="標楷體" w:eastAsia="標楷體" w:hAnsi="標楷體" w:cs="新細明體" w:hint="eastAsia"/>
                <w:kern w:val="0"/>
              </w:rPr>
            </w:pPr>
            <w:r>
              <w:rPr>
                <w:rFonts w:ascii="標楷體" w:eastAsia="標楷體" w:hAnsi="標楷體" w:cs="新細明體" w:hint="eastAsia"/>
                <w:kern w:val="0"/>
              </w:rPr>
              <w:t>進一步追問，錯失</w:t>
            </w:r>
            <w:proofErr w:type="gramStart"/>
            <w:r>
              <w:rPr>
                <w:rFonts w:ascii="標楷體" w:eastAsia="標楷體" w:hAnsi="標楷體" w:cs="新細明體" w:hint="eastAsia"/>
                <w:kern w:val="0"/>
              </w:rPr>
              <w:t>釐</w:t>
            </w:r>
            <w:proofErr w:type="gramEnd"/>
            <w:r>
              <w:rPr>
                <w:rFonts w:ascii="標楷體" w:eastAsia="標楷體" w:hAnsi="標楷體" w:cs="新細明體" w:hint="eastAsia"/>
                <w:kern w:val="0"/>
              </w:rPr>
              <w:t>清學生想法。教案設計以玩具玩主軸，對於玩具、顏色與性別連結需要再讓學生多一些發表，避免因為教學者自己的想法窄化學生思考。</w:t>
            </w:r>
          </w:p>
          <w:p w14:paraId="2718BEB5" w14:textId="62AA9995" w:rsidR="004855F2" w:rsidRDefault="004855F2" w:rsidP="004855F2">
            <w:pPr>
              <w:widowControl/>
              <w:adjustRightInd w:val="0"/>
              <w:snapToGrid w:val="0"/>
              <w:ind w:left="510"/>
              <w:rPr>
                <w:rFonts w:ascii="標楷體" w:eastAsia="標楷體" w:hAnsi="標楷體" w:cs="新細明體" w:hint="eastAsia"/>
                <w:kern w:val="0"/>
              </w:rPr>
            </w:pPr>
            <w:r>
              <w:rPr>
                <w:rFonts w:ascii="標楷體" w:eastAsia="標楷體" w:hAnsi="標楷體" w:cs="新細明體" w:hint="eastAsia"/>
                <w:kern w:val="0"/>
              </w:rPr>
              <w:t>對於學生舉手發表，應該多給予公平機會，尤其在前排左右兩側，多轉動身體，關注學生表現。</w:t>
            </w:r>
          </w:p>
          <w:p w14:paraId="4B326921" w14:textId="4D97AFFA" w:rsidR="004855F2" w:rsidRDefault="004855F2" w:rsidP="004855F2">
            <w:pPr>
              <w:widowControl/>
              <w:adjustRightInd w:val="0"/>
              <w:snapToGrid w:val="0"/>
              <w:ind w:left="510"/>
              <w:rPr>
                <w:rFonts w:ascii="標楷體" w:eastAsia="標楷體" w:hAnsi="標楷體" w:cs="新細明體" w:hint="eastAsia"/>
                <w:kern w:val="0"/>
              </w:rPr>
            </w:pPr>
          </w:p>
          <w:p w14:paraId="707F8C96" w14:textId="6FCAE0E2" w:rsidR="004855F2" w:rsidRDefault="004855F2" w:rsidP="004855F2">
            <w:pPr>
              <w:widowControl/>
              <w:adjustRightInd w:val="0"/>
              <w:snapToGrid w:val="0"/>
              <w:rPr>
                <w:rFonts w:ascii="標楷體" w:eastAsia="標楷體" w:hAnsi="標楷體" w:cs="新細明體" w:hint="eastAsia"/>
                <w:b/>
                <w:kern w:val="0"/>
              </w:rPr>
            </w:pPr>
            <w:r>
              <w:rPr>
                <w:rFonts w:ascii="標楷體" w:eastAsia="標楷體" w:hAnsi="標楷體" w:cs="新細明體" w:hint="eastAsia"/>
                <w:b/>
                <w:kern w:val="0"/>
              </w:rPr>
              <w:t>貳、</w:t>
            </w:r>
            <w:r w:rsidRPr="004855F2">
              <w:rPr>
                <w:rFonts w:ascii="標楷體" w:eastAsia="標楷體" w:hAnsi="標楷體" w:cs="新細明體" w:hint="eastAsia"/>
                <w:b/>
                <w:kern w:val="0"/>
              </w:rPr>
              <w:t>學生學習過程的觀察</w:t>
            </w:r>
            <w:r w:rsidR="0041374B">
              <w:rPr>
                <w:rFonts w:ascii="標楷體" w:eastAsia="標楷體" w:hAnsi="標楷體" w:cs="新細明體" w:hint="eastAsia"/>
                <w:b/>
                <w:kern w:val="0"/>
              </w:rPr>
              <w:t>(教學設計與教學流程)</w:t>
            </w:r>
            <w:r w:rsidRPr="004855F2">
              <w:rPr>
                <w:rFonts w:ascii="標楷體" w:eastAsia="標楷體" w:hAnsi="標楷體" w:cs="新細明體" w:hint="eastAsia"/>
                <w:b/>
                <w:kern w:val="0"/>
              </w:rPr>
              <w:t>：</w:t>
            </w:r>
          </w:p>
          <w:p w14:paraId="1B0D3685" w14:textId="463CD790" w:rsidR="00885E92" w:rsidRPr="00495B68" w:rsidRDefault="003C71B0" w:rsidP="00495B68">
            <w:pPr>
              <w:widowControl/>
              <w:numPr>
                <w:ilvl w:val="0"/>
                <w:numId w:val="24"/>
              </w:numPr>
              <w:adjustRightInd w:val="0"/>
              <w:snapToGrid w:val="0"/>
              <w:ind w:left="0"/>
              <w:rPr>
                <w:rFonts w:ascii="標楷體" w:eastAsia="標楷體" w:hAnsi="標楷體" w:cs="新細明體"/>
                <w:kern w:val="0"/>
              </w:rPr>
            </w:pPr>
            <w:r>
              <w:rPr>
                <w:rFonts w:ascii="標楷體" w:eastAsia="標楷體" w:hAnsi="標楷體" w:cs="新細明體" w:hint="eastAsia"/>
                <w:b/>
                <w:kern w:val="0"/>
              </w:rPr>
              <w:t>一、</w:t>
            </w:r>
            <w:r w:rsidR="00885E92" w:rsidRPr="00495B68">
              <w:rPr>
                <w:rFonts w:ascii="標楷體" w:eastAsia="標楷體" w:hAnsi="標楷體" w:cs="新細明體" w:hint="eastAsia"/>
                <w:b/>
                <w:kern w:val="0"/>
              </w:rPr>
              <w:t>教學者的覺察</w:t>
            </w:r>
            <w:r w:rsidR="00885E92" w:rsidRPr="00495B68">
              <w:rPr>
                <w:rFonts w:ascii="標楷體" w:eastAsia="標楷體" w:hAnsi="標楷體" w:cs="新細明體" w:hint="eastAsia"/>
                <w:kern w:val="0"/>
              </w:rPr>
              <w:t>：</w:t>
            </w:r>
          </w:p>
          <w:p w14:paraId="64F15286" w14:textId="79A12B52" w:rsidR="00885E92" w:rsidRPr="00495B68" w:rsidRDefault="00495B68" w:rsidP="00495B68">
            <w:pPr>
              <w:widowControl/>
              <w:adjustRightInd w:val="0"/>
              <w:snapToGrid w:val="0"/>
              <w:rPr>
                <w:rFonts w:ascii="標楷體" w:eastAsia="標楷體" w:hAnsi="標楷體" w:cs="新細明體" w:hint="eastAsia"/>
                <w:kern w:val="0"/>
              </w:rPr>
            </w:pPr>
            <w:r>
              <w:rPr>
                <w:rFonts w:ascii="標楷體" w:eastAsia="標楷體" w:hAnsi="標楷體" w:cs="新細明體" w:hint="eastAsia"/>
                <w:kern w:val="0"/>
              </w:rPr>
              <w:t xml:space="preserve">    </w:t>
            </w:r>
            <w:r w:rsidR="00885E92" w:rsidRPr="00495B68">
              <w:rPr>
                <w:rFonts w:ascii="標楷體" w:eastAsia="標楷體" w:hAnsi="標楷體" w:cs="新細明體" w:hint="eastAsia"/>
                <w:kern w:val="0"/>
              </w:rPr>
              <w:t>(</w:t>
            </w:r>
            <w:proofErr w:type="gramStart"/>
            <w:r w:rsidR="00885E92" w:rsidRPr="00495B68">
              <w:rPr>
                <w:rFonts w:ascii="標楷體" w:eastAsia="標楷體" w:hAnsi="標楷體" w:cs="新細明體" w:hint="eastAsia"/>
                <w:kern w:val="0"/>
              </w:rPr>
              <w:t>一</w:t>
            </w:r>
            <w:proofErr w:type="gramEnd"/>
            <w:r w:rsidR="00885E92" w:rsidRPr="00495B68">
              <w:rPr>
                <w:rFonts w:ascii="標楷體" w:eastAsia="標楷體" w:hAnsi="標楷體" w:cs="新細明體" w:hint="eastAsia"/>
                <w:kern w:val="0"/>
              </w:rPr>
              <w:t>)教學設計對焦學習目的</w:t>
            </w:r>
          </w:p>
          <w:p w14:paraId="6803B914" w14:textId="77777777" w:rsidR="00004BBD" w:rsidRPr="00495B68" w:rsidRDefault="00885E92" w:rsidP="00495B68">
            <w:pPr>
              <w:widowControl/>
              <w:rPr>
                <w:rFonts w:ascii="標楷體" w:eastAsia="標楷體" w:hAnsi="標楷體" w:hint="eastAsia"/>
                <w:color w:val="000000" w:themeColor="text1"/>
              </w:rPr>
            </w:pPr>
            <w:r w:rsidRPr="00495B68">
              <w:rPr>
                <w:rFonts w:ascii="標楷體" w:eastAsia="標楷體" w:hAnsi="標楷體" w:cs="新細明體" w:hint="eastAsia"/>
                <w:kern w:val="0"/>
              </w:rPr>
              <w:t xml:space="preserve">    </w:t>
            </w:r>
            <w:r w:rsidR="00004BBD" w:rsidRPr="00495B68">
              <w:rPr>
                <w:rFonts w:ascii="標楷體" w:eastAsia="標楷體" w:hAnsi="標楷體" w:cs="新細明體" w:hint="eastAsia"/>
                <w:kern w:val="0"/>
              </w:rPr>
              <w:t xml:space="preserve">    </w:t>
            </w:r>
            <w:r w:rsidRPr="00495B68">
              <w:rPr>
                <w:rFonts w:ascii="標楷體" w:eastAsia="標楷體" w:hAnsi="標楷體" w:cs="新細明體" w:hint="eastAsia"/>
                <w:kern w:val="0"/>
              </w:rPr>
              <w:t>本教案分三部分</w:t>
            </w:r>
            <w:r w:rsidR="003F3233" w:rsidRPr="00495B68">
              <w:rPr>
                <w:rFonts w:ascii="標楷體" w:eastAsia="標楷體" w:hAnsi="標楷體" w:cs="新細明體" w:hint="eastAsia"/>
                <w:kern w:val="0"/>
              </w:rPr>
              <w:t>:</w:t>
            </w:r>
            <w:r w:rsidR="003F3233" w:rsidRPr="00495B68">
              <w:rPr>
                <w:rFonts w:ascii="標楷體" w:eastAsia="標楷體" w:hAnsi="標楷體" w:hint="eastAsia"/>
              </w:rPr>
              <w:t>我的玩具在這裡、</w:t>
            </w:r>
            <w:r w:rsidR="00991806" w:rsidRPr="00495B68">
              <w:rPr>
                <w:rFonts w:ascii="標楷體" w:eastAsia="標楷體" w:hAnsi="標楷體" w:hint="eastAsia"/>
              </w:rPr>
              <w:t>我可以自己選擇玩具、</w:t>
            </w:r>
            <w:r w:rsidR="00991806" w:rsidRPr="00495B68">
              <w:rPr>
                <w:rFonts w:ascii="標楷體" w:eastAsia="標楷體" w:hAnsi="標楷體" w:hint="eastAsia"/>
                <w:color w:val="000000" w:themeColor="text1"/>
              </w:rPr>
              <w:t>我可以勇敢選擇也可以尊</w:t>
            </w:r>
          </w:p>
          <w:p w14:paraId="77E3ECB5" w14:textId="77777777" w:rsidR="00004BBD" w:rsidRPr="00495B68" w:rsidRDefault="00004BBD" w:rsidP="00495B68">
            <w:pPr>
              <w:widowControl/>
              <w:rPr>
                <w:rFonts w:ascii="標楷體" w:eastAsia="標楷體" w:hAnsi="標楷體" w:hint="eastAsia"/>
                <w:color w:val="000000"/>
              </w:rPr>
            </w:pPr>
            <w:r w:rsidRPr="00495B68">
              <w:rPr>
                <w:rFonts w:ascii="標楷體" w:eastAsia="標楷體" w:hAnsi="標楷體" w:hint="eastAsia"/>
                <w:color w:val="000000" w:themeColor="text1"/>
              </w:rPr>
              <w:t xml:space="preserve">        </w:t>
            </w:r>
            <w:r w:rsidR="00991806" w:rsidRPr="00495B68">
              <w:rPr>
                <w:rFonts w:ascii="標楷體" w:eastAsia="標楷體" w:hAnsi="標楷體" w:hint="eastAsia"/>
                <w:color w:val="000000" w:themeColor="text1"/>
              </w:rPr>
              <w:t>重別人選擇活動，</w:t>
            </w:r>
            <w:r w:rsidRPr="00495B68">
              <w:rPr>
                <w:rFonts w:ascii="標楷體" w:eastAsia="標楷體" w:hAnsi="標楷體" w:hint="eastAsia"/>
                <w:color w:val="000000" w:themeColor="text1"/>
              </w:rPr>
              <w:t>以廣告、玩具選擇與感受分享等，對焦</w:t>
            </w:r>
            <w:r w:rsidR="00991806" w:rsidRPr="00991806">
              <w:rPr>
                <w:rFonts w:ascii="標楷體" w:eastAsia="標楷體" w:hAnsi="標楷體" w:hint="eastAsia"/>
                <w:color w:val="000000"/>
              </w:rPr>
              <w:t>學生對性別刻板印象覺察</w:t>
            </w:r>
            <w:r w:rsidRPr="00495B68">
              <w:rPr>
                <w:rFonts w:ascii="標楷體" w:eastAsia="標楷體" w:hAnsi="標楷體" w:hint="eastAsia"/>
                <w:color w:val="000000"/>
              </w:rPr>
              <w:t>，</w:t>
            </w:r>
          </w:p>
          <w:p w14:paraId="31AEE17E" w14:textId="268B6192" w:rsidR="00991806" w:rsidRPr="00991806" w:rsidRDefault="00004BBD" w:rsidP="00495B68">
            <w:pPr>
              <w:widowControl/>
              <w:rPr>
                <w:rFonts w:ascii="標楷體" w:eastAsia="標楷體" w:hAnsi="標楷體" w:cs="新細明體"/>
                <w:kern w:val="0"/>
                <w:sz w:val="64"/>
              </w:rPr>
            </w:pPr>
            <w:r w:rsidRPr="00495B68">
              <w:rPr>
                <w:rFonts w:ascii="標楷體" w:eastAsia="標楷體" w:hAnsi="標楷體" w:hint="eastAsia"/>
                <w:color w:val="000000"/>
              </w:rPr>
              <w:t xml:space="preserve">        以及</w:t>
            </w:r>
            <w:r w:rsidR="00991806" w:rsidRPr="00991806">
              <w:rPr>
                <w:rFonts w:ascii="標楷體" w:eastAsia="標楷體" w:hAnsi="標楷體" w:hint="eastAsia"/>
                <w:color w:val="000000"/>
                <w:kern w:val="24"/>
              </w:rPr>
              <w:t>勇敢表達自己選擇也可以尊重別人選擇，</w:t>
            </w:r>
            <w:proofErr w:type="gramStart"/>
            <w:r w:rsidR="00991806" w:rsidRPr="00991806">
              <w:rPr>
                <w:rFonts w:ascii="標楷體" w:eastAsia="標楷體" w:hAnsi="標楷體" w:hint="eastAsia"/>
                <w:color w:val="000000"/>
                <w:kern w:val="24"/>
              </w:rPr>
              <w:t>不受別限制</w:t>
            </w:r>
            <w:proofErr w:type="gramEnd"/>
            <w:r w:rsidR="00991806" w:rsidRPr="00991806">
              <w:rPr>
                <w:rFonts w:ascii="標楷體" w:eastAsia="標楷體" w:hAnsi="標楷體" w:hint="eastAsia"/>
                <w:color w:val="000000"/>
                <w:kern w:val="24"/>
              </w:rPr>
              <w:t>。</w:t>
            </w:r>
            <w:r w:rsidR="00991806" w:rsidRPr="00991806">
              <w:rPr>
                <w:rFonts w:ascii="標楷體" w:eastAsia="標楷體" w:hAnsi="標楷體" w:hint="eastAsia"/>
                <w:color w:val="000000"/>
                <w:kern w:val="24"/>
                <w:sz w:val="64"/>
                <w:szCs w:val="64"/>
              </w:rPr>
              <w:t xml:space="preserve"> </w:t>
            </w:r>
          </w:p>
          <w:p w14:paraId="166A2E4B" w14:textId="7B1CAD68" w:rsidR="00885E92" w:rsidRPr="00495B68" w:rsidRDefault="003F3233" w:rsidP="00495B68">
            <w:pPr>
              <w:jc w:val="both"/>
              <w:rPr>
                <w:rFonts w:ascii="標楷體" w:eastAsia="標楷體" w:hAnsi="標楷體" w:cs="新細明體"/>
                <w:kern w:val="0"/>
              </w:rPr>
            </w:pPr>
            <w:r w:rsidRPr="00495B68">
              <w:rPr>
                <w:rFonts w:ascii="標楷體" w:eastAsia="標楷體" w:hAnsi="標楷體" w:hint="eastAsia"/>
                <w:color w:val="000000" w:themeColor="text1"/>
              </w:rPr>
              <w:t xml:space="preserve">    </w:t>
            </w:r>
            <w:r w:rsidR="00885E92" w:rsidRPr="00495B68">
              <w:rPr>
                <w:rFonts w:ascii="標楷體" w:eastAsia="標楷體" w:hAnsi="標楷體" w:cs="新細明體" w:hint="eastAsia"/>
                <w:kern w:val="0"/>
              </w:rPr>
              <w:t xml:space="preserve"> (二</w:t>
            </w:r>
            <w:r w:rsidR="00004BBD" w:rsidRPr="00495B68">
              <w:rPr>
                <w:rFonts w:ascii="標楷體" w:eastAsia="標楷體" w:hAnsi="標楷體" w:cs="新細明體" w:hint="eastAsia"/>
                <w:kern w:val="0"/>
              </w:rPr>
              <w:t>)</w:t>
            </w:r>
            <w:r w:rsidR="00885E92" w:rsidRPr="00495B68">
              <w:rPr>
                <w:rFonts w:ascii="標楷體" w:eastAsia="標楷體" w:hAnsi="標楷體" w:cs="新細明體" w:hint="eastAsia"/>
                <w:kern w:val="0"/>
              </w:rPr>
              <w:t>教學流程修正學習中心</w:t>
            </w:r>
          </w:p>
          <w:p w14:paraId="2C5045A5" w14:textId="3064829D" w:rsidR="00B451B1" w:rsidRPr="00495B68" w:rsidRDefault="00004BBD" w:rsidP="00495B68">
            <w:pPr>
              <w:widowControl/>
              <w:rPr>
                <w:rFonts w:ascii="標楷體" w:eastAsia="標楷體" w:hAnsi="標楷體" w:cs="新細明體" w:hint="eastAsia"/>
                <w:kern w:val="0"/>
              </w:rPr>
            </w:pPr>
            <w:r w:rsidRPr="00495B68">
              <w:rPr>
                <w:rFonts w:ascii="標楷體" w:eastAsia="標楷體" w:hAnsi="標楷體" w:cs="新細明體" w:hint="eastAsia"/>
                <w:kern w:val="0"/>
              </w:rPr>
              <w:t xml:space="preserve">        </w:t>
            </w:r>
            <w:r w:rsidR="00885E92" w:rsidRPr="00495B68">
              <w:rPr>
                <w:rFonts w:ascii="標楷體" w:eastAsia="標楷體" w:hAnsi="標楷體" w:cs="新細明體" w:hint="eastAsia"/>
                <w:kern w:val="0"/>
              </w:rPr>
              <w:t>修正</w:t>
            </w:r>
            <w:r w:rsidR="008F7B5B" w:rsidRPr="00495B68">
              <w:rPr>
                <w:rFonts w:ascii="標楷體" w:eastAsia="標楷體" w:hAnsi="標楷體" w:cs="新細明體" w:hint="eastAsia"/>
                <w:kern w:val="0"/>
              </w:rPr>
              <w:t>發展</w:t>
            </w:r>
            <w:r w:rsidR="00885E92" w:rsidRPr="00495B68">
              <w:rPr>
                <w:rFonts w:ascii="標楷體" w:eastAsia="標楷體" w:hAnsi="標楷體" w:cs="新細明體" w:hint="eastAsia"/>
                <w:kern w:val="0"/>
              </w:rPr>
              <w:t>活動</w:t>
            </w:r>
            <w:r w:rsidR="008F7B5B" w:rsidRPr="00495B68">
              <w:rPr>
                <w:rFonts w:ascii="標楷體" w:eastAsia="標楷體" w:hAnsi="標楷體" w:cs="新細明體" w:hint="eastAsia"/>
                <w:kern w:val="0"/>
              </w:rPr>
              <w:t>「</w:t>
            </w:r>
            <w:r w:rsidR="008F7B5B" w:rsidRPr="00495B68">
              <w:rPr>
                <w:rFonts w:ascii="標楷體" w:eastAsia="標楷體" w:hAnsi="標楷體" w:hint="eastAsia"/>
              </w:rPr>
              <w:t>我可以自己選擇玩具</w:t>
            </w:r>
            <w:r w:rsidR="008F7B5B" w:rsidRPr="00495B68">
              <w:rPr>
                <w:rFonts w:ascii="標楷體" w:eastAsia="標楷體" w:hAnsi="標楷體" w:cs="新細明體" w:hint="eastAsia"/>
                <w:kern w:val="0"/>
              </w:rPr>
              <w:t>」討論方式，</w:t>
            </w:r>
            <w:r w:rsidR="00B451B1" w:rsidRPr="00495B68">
              <w:rPr>
                <w:rFonts w:ascii="標楷體" w:eastAsia="標楷體" w:hAnsi="標楷體" w:cs="新細明體" w:hint="eastAsia"/>
                <w:kern w:val="0"/>
              </w:rPr>
              <w:t>根據學生選擇與統計，課程發表</w:t>
            </w:r>
          </w:p>
          <w:p w14:paraId="09DF81BF" w14:textId="19DD3DC1" w:rsidR="00B451B1" w:rsidRPr="00495B68" w:rsidRDefault="00B451B1" w:rsidP="00495B68">
            <w:pPr>
              <w:widowControl/>
              <w:rPr>
                <w:rFonts w:ascii="標楷體" w:eastAsia="標楷體" w:hAnsi="標楷體" w:cs="新細明體" w:hint="eastAsia"/>
                <w:kern w:val="0"/>
              </w:rPr>
            </w:pPr>
            <w:r w:rsidRPr="00495B68">
              <w:rPr>
                <w:rFonts w:ascii="標楷體" w:eastAsia="標楷體" w:hAnsi="標楷體" w:cs="新細明體" w:hint="eastAsia"/>
                <w:kern w:val="0"/>
              </w:rPr>
              <w:t xml:space="preserve">        中，給予更多時間分享想法，並根據回答做進一步追問，以</w:t>
            </w:r>
            <w:proofErr w:type="gramStart"/>
            <w:r w:rsidRPr="00495B68">
              <w:rPr>
                <w:rFonts w:ascii="標楷體" w:eastAsia="標楷體" w:hAnsi="標楷體" w:cs="新細明體" w:hint="eastAsia"/>
                <w:kern w:val="0"/>
              </w:rPr>
              <w:t>釐</w:t>
            </w:r>
            <w:proofErr w:type="gramEnd"/>
            <w:r w:rsidRPr="00495B68">
              <w:rPr>
                <w:rFonts w:ascii="標楷體" w:eastAsia="標楷體" w:hAnsi="標楷體" w:cs="新細明體" w:hint="eastAsia"/>
                <w:kern w:val="0"/>
              </w:rPr>
              <w:t xml:space="preserve">清學生刻板印象覺察。       </w:t>
            </w:r>
          </w:p>
          <w:p w14:paraId="6EB11712" w14:textId="6EE4DBBA" w:rsidR="00885E92" w:rsidRPr="003C71B0" w:rsidRDefault="003C71B0" w:rsidP="003C71B0">
            <w:pPr>
              <w:widowControl/>
              <w:adjustRightInd w:val="0"/>
              <w:snapToGrid w:val="0"/>
              <w:rPr>
                <w:rFonts w:ascii="標楷體" w:eastAsia="標楷體" w:hAnsi="標楷體" w:cs="新細明體"/>
                <w:b/>
                <w:kern w:val="0"/>
              </w:rPr>
            </w:pPr>
            <w:r w:rsidRPr="003C71B0">
              <w:rPr>
                <w:rFonts w:ascii="標楷體" w:eastAsia="標楷體" w:hAnsi="標楷體" w:cs="新細明體" w:hint="eastAsia"/>
                <w:b/>
                <w:kern w:val="0"/>
              </w:rPr>
              <w:t>二、</w:t>
            </w:r>
            <w:r w:rsidR="00885E92" w:rsidRPr="003C71B0">
              <w:rPr>
                <w:rFonts w:ascii="標楷體" w:eastAsia="標楷體" w:hAnsi="標楷體" w:cs="新細明體" w:hint="eastAsia"/>
                <w:b/>
                <w:kern w:val="0"/>
              </w:rPr>
              <w:t>學習者的反應：</w:t>
            </w:r>
          </w:p>
          <w:p w14:paraId="1ACEEEE0" w14:textId="3707F07C" w:rsidR="00885E92" w:rsidRPr="00495B68" w:rsidRDefault="00B451B1" w:rsidP="00495B68">
            <w:pPr>
              <w:widowControl/>
              <w:contextualSpacing/>
              <w:rPr>
                <w:rFonts w:ascii="標楷體" w:eastAsia="標楷體" w:hAnsi="標楷體" w:cs="新細明體"/>
                <w:kern w:val="0"/>
              </w:rPr>
            </w:pPr>
            <w:r w:rsidRPr="00495B68">
              <w:rPr>
                <w:rFonts w:ascii="標楷體" w:eastAsia="標楷體" w:hAnsi="標楷體" w:cs="新細明體" w:hint="eastAsia"/>
                <w:kern w:val="0"/>
              </w:rPr>
              <w:t xml:space="preserve">     </w:t>
            </w:r>
            <w:r w:rsidR="00885E92" w:rsidRPr="00495B68">
              <w:rPr>
                <w:rFonts w:ascii="標楷體" w:eastAsia="標楷體" w:hAnsi="標楷體" w:cs="新細明體" w:hint="eastAsia"/>
                <w:kern w:val="0"/>
              </w:rPr>
              <w:t>(</w:t>
            </w:r>
            <w:proofErr w:type="gramStart"/>
            <w:r w:rsidR="00885E92" w:rsidRPr="00495B68">
              <w:rPr>
                <w:rFonts w:ascii="標楷體" w:eastAsia="標楷體" w:hAnsi="標楷體" w:cs="新細明體" w:hint="eastAsia"/>
                <w:kern w:val="0"/>
              </w:rPr>
              <w:t>一</w:t>
            </w:r>
            <w:proofErr w:type="gramEnd"/>
            <w:r w:rsidRPr="00495B68">
              <w:rPr>
                <w:rFonts w:ascii="標楷體" w:eastAsia="標楷體" w:hAnsi="標楷體" w:cs="新細明體" w:hint="eastAsia"/>
                <w:kern w:val="0"/>
              </w:rPr>
              <w:t>)</w:t>
            </w:r>
            <w:r w:rsidR="00885E92" w:rsidRPr="00495B68">
              <w:rPr>
                <w:rFonts w:ascii="標楷體" w:eastAsia="標楷體" w:hAnsi="標楷體" w:cs="新細明體" w:hint="eastAsia"/>
                <w:kern w:val="0"/>
              </w:rPr>
              <w:t>透過課堂觀察者，發現學生學習困難</w:t>
            </w:r>
          </w:p>
          <w:p w14:paraId="0FAEB90E" w14:textId="46A19D16" w:rsidR="00885E92" w:rsidRPr="00495B68" w:rsidRDefault="00885E92" w:rsidP="00495B68">
            <w:pPr>
              <w:widowControl/>
              <w:contextualSpacing/>
              <w:rPr>
                <w:rFonts w:ascii="標楷體" w:eastAsia="標楷體" w:hAnsi="標楷體" w:cs="新細明體" w:hint="eastAsia"/>
                <w:kern w:val="0"/>
              </w:rPr>
            </w:pPr>
            <w:r w:rsidRPr="00495B68">
              <w:rPr>
                <w:rFonts w:ascii="標楷體" w:eastAsia="標楷體" w:hAnsi="標楷體" w:cs="新細明體" w:hint="eastAsia"/>
                <w:kern w:val="0"/>
              </w:rPr>
              <w:t xml:space="preserve"> </w:t>
            </w:r>
            <w:r w:rsidR="00B451B1" w:rsidRPr="00495B68">
              <w:rPr>
                <w:rFonts w:ascii="標楷體" w:eastAsia="標楷體" w:hAnsi="標楷體" w:cs="新細明體" w:hint="eastAsia"/>
                <w:kern w:val="0"/>
              </w:rPr>
              <w:t xml:space="preserve">        </w:t>
            </w:r>
            <w:r w:rsidRPr="00495B68">
              <w:rPr>
                <w:rFonts w:ascii="標楷體" w:eastAsia="標楷體" w:hAnsi="標楷體" w:cs="新細明體" w:hint="eastAsia"/>
                <w:kern w:val="0"/>
              </w:rPr>
              <w:t>試教時，課程觀察員發現很多組學生似乎沒有進行討論，而是由其中一人</w:t>
            </w:r>
            <w:r w:rsidR="00B451B1" w:rsidRPr="00495B68">
              <w:rPr>
                <w:rFonts w:ascii="標楷體" w:eastAsia="標楷體" w:hAnsi="標楷體" w:cs="新細明體" w:hint="eastAsia"/>
                <w:kern w:val="0"/>
              </w:rPr>
              <w:t>一直表達，</w:t>
            </w:r>
          </w:p>
          <w:p w14:paraId="53B8C3BD" w14:textId="77777777" w:rsidR="00495B68" w:rsidRDefault="00721909" w:rsidP="00495B68">
            <w:pPr>
              <w:widowControl/>
              <w:contextualSpacing/>
              <w:rPr>
                <w:rFonts w:ascii="標楷體" w:eastAsia="標楷體" w:hAnsi="標楷體" w:cs="新細明體" w:hint="eastAsia"/>
                <w:kern w:val="0"/>
              </w:rPr>
            </w:pPr>
            <w:r w:rsidRPr="00495B68">
              <w:rPr>
                <w:rFonts w:ascii="標楷體" w:eastAsia="標楷體" w:hAnsi="標楷體" w:cs="新細明體" w:hint="eastAsia"/>
                <w:kern w:val="0"/>
              </w:rPr>
              <w:t xml:space="preserve">         學生對教師提問理解度不夠，無法參與討論</w:t>
            </w:r>
            <w:r w:rsidR="00495B68">
              <w:rPr>
                <w:rFonts w:ascii="標楷體" w:eastAsia="標楷體" w:hAnsi="標楷體" w:cs="新細明體" w:hint="eastAsia"/>
                <w:kern w:val="0"/>
              </w:rPr>
              <w:t>，並且學生發表容易受同儕影響</w:t>
            </w:r>
            <w:r w:rsidRPr="00495B68">
              <w:rPr>
                <w:rFonts w:ascii="標楷體" w:eastAsia="標楷體" w:hAnsi="標楷體" w:cs="新細明體" w:hint="eastAsia"/>
                <w:kern w:val="0"/>
              </w:rPr>
              <w:t>。</w:t>
            </w:r>
            <w:r w:rsidR="00885E92" w:rsidRPr="00495B68">
              <w:rPr>
                <w:rFonts w:ascii="標楷體" w:eastAsia="標楷體" w:hAnsi="標楷體" w:cs="新細明體" w:hint="eastAsia"/>
                <w:kern w:val="0"/>
              </w:rPr>
              <w:t>主教</w:t>
            </w:r>
          </w:p>
          <w:p w14:paraId="2A543803" w14:textId="77777777" w:rsidR="00495B68" w:rsidRDefault="00495B68" w:rsidP="00495B68">
            <w:pPr>
              <w:widowControl/>
              <w:contextualSpacing/>
              <w:rPr>
                <w:rFonts w:ascii="標楷體" w:eastAsia="標楷體" w:hAnsi="標楷體" w:cs="新細明體" w:hint="eastAsia"/>
                <w:kern w:val="0"/>
              </w:rPr>
            </w:pPr>
            <w:r>
              <w:rPr>
                <w:rFonts w:ascii="標楷體" w:eastAsia="標楷體" w:hAnsi="標楷體" w:cs="新細明體" w:hint="eastAsia"/>
                <w:kern w:val="0"/>
              </w:rPr>
              <w:t xml:space="preserve">         </w:t>
            </w:r>
            <w:r w:rsidR="00885E92" w:rsidRPr="00495B68">
              <w:rPr>
                <w:rFonts w:ascii="標楷體" w:eastAsia="標楷體" w:hAnsi="標楷體" w:cs="新細明體" w:hint="eastAsia"/>
                <w:kern w:val="0"/>
              </w:rPr>
              <w:t>者行間巡視時，著重在回覆學生的疑問，或觀察學生是否有回答的困難，當場進行</w:t>
            </w:r>
          </w:p>
          <w:p w14:paraId="4F97F31E" w14:textId="77777777" w:rsidR="00495B68" w:rsidRDefault="00495B68" w:rsidP="00495B68">
            <w:pPr>
              <w:widowControl/>
              <w:contextualSpacing/>
              <w:rPr>
                <w:rFonts w:ascii="標楷體" w:eastAsia="標楷體" w:hAnsi="標楷體" w:cs="新細明體" w:hint="eastAsia"/>
                <w:kern w:val="0"/>
              </w:rPr>
            </w:pPr>
            <w:r>
              <w:rPr>
                <w:rFonts w:ascii="標楷體" w:eastAsia="標楷體" w:hAnsi="標楷體" w:cs="新細明體" w:hint="eastAsia"/>
                <w:kern w:val="0"/>
              </w:rPr>
              <w:t xml:space="preserve">         </w:t>
            </w:r>
            <w:r w:rsidR="00885E92" w:rsidRPr="00495B68">
              <w:rPr>
                <w:rFonts w:ascii="標楷體" w:eastAsia="標楷體" w:hAnsi="標楷體" w:cs="新細明體" w:hint="eastAsia"/>
                <w:kern w:val="0"/>
              </w:rPr>
              <w:t>引導與說明，無法多元角度的去看到學生的狀況。非常感謝在課堂中，有著教學</w:t>
            </w:r>
            <w:proofErr w:type="gramStart"/>
            <w:r w:rsidR="00885E92" w:rsidRPr="00495B68">
              <w:rPr>
                <w:rFonts w:ascii="標楷體" w:eastAsia="標楷體" w:hAnsi="標楷體" w:cs="新細明體" w:hint="eastAsia"/>
                <w:kern w:val="0"/>
              </w:rPr>
              <w:t>夥</w:t>
            </w:r>
            <w:proofErr w:type="gramEnd"/>
          </w:p>
          <w:p w14:paraId="3CFE11F9" w14:textId="522A965A" w:rsidR="00885E92" w:rsidRPr="00495B68" w:rsidRDefault="00495B68" w:rsidP="00495B68">
            <w:pPr>
              <w:widowControl/>
              <w:contextualSpacing/>
              <w:rPr>
                <w:rFonts w:ascii="標楷體" w:eastAsia="標楷體" w:hAnsi="標楷體" w:cs="新細明體"/>
                <w:kern w:val="0"/>
              </w:rPr>
            </w:pPr>
            <w:r>
              <w:rPr>
                <w:rFonts w:ascii="標楷體" w:eastAsia="標楷體" w:hAnsi="標楷體" w:cs="新細明體" w:hint="eastAsia"/>
                <w:kern w:val="0"/>
              </w:rPr>
              <w:t xml:space="preserve">         </w:t>
            </w:r>
            <w:r w:rsidR="00885E92" w:rsidRPr="00495B68">
              <w:rPr>
                <w:rFonts w:ascii="標楷體" w:eastAsia="標楷體" w:hAnsi="標楷體" w:cs="新細明體" w:hint="eastAsia"/>
                <w:kern w:val="0"/>
              </w:rPr>
              <w:t>伴們善意的眼睛，回饋提供建議讓教學者能調整學習實施策略。</w:t>
            </w:r>
          </w:p>
          <w:p w14:paraId="7A0446A9" w14:textId="495E7B67" w:rsidR="00885E92" w:rsidRPr="00495B68" w:rsidRDefault="00721909" w:rsidP="00495B68">
            <w:pPr>
              <w:widowControl/>
              <w:contextualSpacing/>
              <w:rPr>
                <w:rFonts w:ascii="標楷體" w:eastAsia="標楷體" w:hAnsi="標楷體" w:cs="新細明體"/>
                <w:kern w:val="0"/>
              </w:rPr>
            </w:pPr>
            <w:r w:rsidRPr="00495B68">
              <w:rPr>
                <w:rFonts w:ascii="標楷體" w:eastAsia="標楷體" w:hAnsi="標楷體" w:cs="新細明體" w:hint="eastAsia"/>
                <w:kern w:val="0"/>
              </w:rPr>
              <w:t xml:space="preserve">  </w:t>
            </w:r>
            <w:r w:rsidR="00046252" w:rsidRPr="00495B68">
              <w:rPr>
                <w:rFonts w:ascii="標楷體" w:eastAsia="標楷體" w:hAnsi="標楷體" w:cs="新細明體" w:hint="eastAsia"/>
                <w:kern w:val="0"/>
              </w:rPr>
              <w:t xml:space="preserve">   </w:t>
            </w:r>
            <w:r w:rsidRPr="00495B68">
              <w:rPr>
                <w:rFonts w:ascii="標楷體" w:eastAsia="標楷體" w:hAnsi="標楷體" w:cs="新細明體" w:hint="eastAsia"/>
                <w:kern w:val="0"/>
              </w:rPr>
              <w:t>(二)</w:t>
            </w:r>
            <w:r w:rsidR="00885E92" w:rsidRPr="00495B68">
              <w:rPr>
                <w:rFonts w:ascii="標楷體" w:eastAsia="標楷體" w:hAnsi="標楷體" w:cs="新細明體" w:hint="eastAsia"/>
                <w:kern w:val="0"/>
              </w:rPr>
              <w:t>了解班級經營脈絡，修正教學模式採用</w:t>
            </w:r>
          </w:p>
          <w:p w14:paraId="65B133FA" w14:textId="48B0F8B5" w:rsidR="00046252" w:rsidRPr="00495B68" w:rsidRDefault="00885E92" w:rsidP="00495B68">
            <w:pPr>
              <w:widowControl/>
              <w:contextualSpacing/>
              <w:rPr>
                <w:rFonts w:ascii="標楷體" w:eastAsia="標楷體" w:hAnsi="標楷體" w:cs="新細明體" w:hint="eastAsia"/>
                <w:kern w:val="0"/>
              </w:rPr>
            </w:pPr>
            <w:r w:rsidRPr="00495B68">
              <w:rPr>
                <w:rFonts w:ascii="標楷體" w:eastAsia="標楷體" w:hAnsi="標楷體" w:cs="新細明體" w:hint="eastAsia"/>
                <w:kern w:val="0"/>
              </w:rPr>
              <w:t xml:space="preserve">  </w:t>
            </w:r>
            <w:r w:rsidR="00046252" w:rsidRPr="00495B68">
              <w:rPr>
                <w:rFonts w:ascii="標楷體" w:eastAsia="標楷體" w:hAnsi="標楷體" w:cs="新細明體" w:hint="eastAsia"/>
                <w:kern w:val="0"/>
              </w:rPr>
              <w:t xml:space="preserve">       </w:t>
            </w:r>
            <w:r w:rsidRPr="00495B68">
              <w:rPr>
                <w:rFonts w:ascii="標楷體" w:eastAsia="標楷體" w:hAnsi="標楷體" w:cs="新細明體" w:hint="eastAsia"/>
                <w:kern w:val="0"/>
              </w:rPr>
              <w:t>依據教學者了解，</w:t>
            </w:r>
            <w:r w:rsidR="00046252" w:rsidRPr="00495B68">
              <w:rPr>
                <w:rFonts w:ascii="標楷體" w:eastAsia="標楷體" w:hAnsi="標楷體" w:cs="新細明體" w:hint="eastAsia"/>
                <w:kern w:val="0"/>
              </w:rPr>
              <w:t>學生平常上課喜歡發表，但因為低年級學生，</w:t>
            </w:r>
            <w:proofErr w:type="gramStart"/>
            <w:r w:rsidR="00046252" w:rsidRPr="00495B68">
              <w:rPr>
                <w:rFonts w:ascii="標楷體" w:eastAsia="標楷體" w:hAnsi="標楷體" w:cs="新細明體" w:hint="eastAsia"/>
                <w:kern w:val="0"/>
              </w:rPr>
              <w:t>對於倆倆</w:t>
            </w:r>
            <w:proofErr w:type="gramEnd"/>
            <w:r w:rsidR="00046252" w:rsidRPr="00495B68">
              <w:rPr>
                <w:rFonts w:ascii="標楷體" w:eastAsia="標楷體" w:hAnsi="標楷體" w:cs="新細明體" w:hint="eastAsia"/>
                <w:kern w:val="0"/>
              </w:rPr>
              <w:t>討論仍受</w:t>
            </w:r>
          </w:p>
          <w:p w14:paraId="5B357FDB" w14:textId="48420CDF" w:rsidR="00721909" w:rsidRPr="00495B68" w:rsidRDefault="00046252" w:rsidP="00495B68">
            <w:pPr>
              <w:widowControl/>
              <w:contextualSpacing/>
              <w:rPr>
                <w:rFonts w:ascii="標楷體" w:eastAsia="標楷體" w:hAnsi="標楷體" w:cs="新細明體" w:hint="eastAsia"/>
                <w:kern w:val="0"/>
              </w:rPr>
            </w:pPr>
            <w:r w:rsidRPr="00495B68">
              <w:rPr>
                <w:rFonts w:ascii="標楷體" w:eastAsia="標楷體" w:hAnsi="標楷體" w:cs="新細明體" w:hint="eastAsia"/>
                <w:kern w:val="0"/>
              </w:rPr>
              <w:t xml:space="preserve">         限於能力問題，需要利用平時班級課程演練，逐步強化學生與人交流活動。</w:t>
            </w:r>
          </w:p>
          <w:p w14:paraId="2169C324" w14:textId="28F4AE0A" w:rsidR="00721909" w:rsidRPr="00495B68" w:rsidRDefault="00046252" w:rsidP="00495B68">
            <w:pPr>
              <w:widowControl/>
              <w:contextualSpacing/>
              <w:rPr>
                <w:rFonts w:ascii="標楷體" w:eastAsia="標楷體" w:hAnsi="標楷體" w:cs="新細明體" w:hint="eastAsia"/>
                <w:kern w:val="0"/>
              </w:rPr>
            </w:pPr>
            <w:r w:rsidRPr="00495B68">
              <w:rPr>
                <w:rFonts w:ascii="標楷體" w:eastAsia="標楷體" w:hAnsi="標楷體" w:cs="新細明體" w:hint="eastAsia"/>
                <w:kern w:val="0"/>
              </w:rPr>
              <w:t xml:space="preserve">         教師提問要更簡短明瞭，</w:t>
            </w:r>
            <w:r w:rsidR="00AE7CE7" w:rsidRPr="00495B68">
              <w:rPr>
                <w:rFonts w:ascii="標楷體" w:eastAsia="標楷體" w:hAnsi="標楷體" w:cs="新細明體" w:hint="eastAsia"/>
                <w:kern w:val="0"/>
              </w:rPr>
              <w:t>並根據學生回答再做追問，以</w:t>
            </w:r>
            <w:proofErr w:type="gramStart"/>
            <w:r w:rsidR="00AE7CE7" w:rsidRPr="00495B68">
              <w:rPr>
                <w:rFonts w:ascii="標楷體" w:eastAsia="標楷體" w:hAnsi="標楷體" w:cs="新細明體" w:hint="eastAsia"/>
                <w:kern w:val="0"/>
              </w:rPr>
              <w:t>釐</w:t>
            </w:r>
            <w:proofErr w:type="gramEnd"/>
            <w:r w:rsidR="00AE7CE7" w:rsidRPr="00495B68">
              <w:rPr>
                <w:rFonts w:ascii="標楷體" w:eastAsia="標楷體" w:hAnsi="標楷體" w:cs="新細明體" w:hint="eastAsia"/>
                <w:kern w:val="0"/>
              </w:rPr>
              <w:t>清學生的想法。</w:t>
            </w:r>
          </w:p>
          <w:p w14:paraId="54545FD1" w14:textId="41285658" w:rsidR="00885E92" w:rsidRPr="00495B68" w:rsidRDefault="003C71B0" w:rsidP="00495B68">
            <w:pPr>
              <w:widowControl/>
              <w:numPr>
                <w:ilvl w:val="0"/>
                <w:numId w:val="24"/>
              </w:numPr>
              <w:adjustRightInd w:val="0"/>
              <w:snapToGrid w:val="0"/>
              <w:ind w:left="0"/>
              <w:rPr>
                <w:rFonts w:ascii="標楷體" w:eastAsia="標楷體" w:hAnsi="標楷體" w:cs="新細明體"/>
                <w:kern w:val="0"/>
              </w:rPr>
            </w:pPr>
            <w:r>
              <w:rPr>
                <w:rFonts w:ascii="標楷體" w:eastAsia="標楷體" w:hAnsi="標楷體" w:cs="新細明體" w:hint="eastAsia"/>
                <w:b/>
                <w:kern w:val="0"/>
              </w:rPr>
              <w:t>三、</w:t>
            </w:r>
            <w:r w:rsidR="00885E92" w:rsidRPr="00495B68">
              <w:rPr>
                <w:rFonts w:ascii="標楷體" w:eastAsia="標楷體" w:hAnsi="標楷體" w:cs="新細明體" w:hint="eastAsia"/>
                <w:b/>
                <w:kern w:val="0"/>
              </w:rPr>
              <w:t>觀察者的建議</w:t>
            </w:r>
            <w:r w:rsidR="00885E92" w:rsidRPr="00495B68">
              <w:rPr>
                <w:rFonts w:ascii="標楷體" w:eastAsia="標楷體" w:hAnsi="標楷體" w:cs="新細明體" w:hint="eastAsia"/>
                <w:kern w:val="0"/>
              </w:rPr>
              <w:t>：</w:t>
            </w:r>
          </w:p>
          <w:p w14:paraId="43ECC312" w14:textId="2DA9062F" w:rsidR="00885E92" w:rsidRPr="00495B68" w:rsidRDefault="00495B68" w:rsidP="003C71B0">
            <w:pPr>
              <w:pStyle w:val="af5"/>
              <w:widowControl/>
              <w:numPr>
                <w:ilvl w:val="0"/>
                <w:numId w:val="40"/>
              </w:numPr>
              <w:ind w:leftChars="0" w:left="0"/>
              <w:contextualSpacing/>
              <w:rPr>
                <w:rFonts w:ascii="標楷體" w:eastAsia="標楷體" w:hAnsi="標楷體" w:cs="新細明體"/>
                <w:kern w:val="0"/>
              </w:rPr>
            </w:pPr>
            <w:r>
              <w:rPr>
                <w:rFonts w:ascii="標楷體" w:eastAsia="標楷體" w:hAnsi="標楷體" w:cs="新細明體" w:hint="eastAsia"/>
                <w:kern w:val="0"/>
              </w:rPr>
              <w:t xml:space="preserve">     (</w:t>
            </w:r>
            <w:proofErr w:type="gramStart"/>
            <w:r>
              <w:rPr>
                <w:rFonts w:ascii="標楷體" w:eastAsia="標楷體" w:hAnsi="標楷體" w:cs="新細明體" w:hint="eastAsia"/>
                <w:kern w:val="0"/>
              </w:rPr>
              <w:t>一</w:t>
            </w:r>
            <w:proofErr w:type="gramEnd"/>
            <w:r>
              <w:rPr>
                <w:rFonts w:ascii="標楷體" w:eastAsia="標楷體" w:hAnsi="標楷體" w:cs="新細明體" w:hint="eastAsia"/>
                <w:kern w:val="0"/>
              </w:rPr>
              <w:t>)</w:t>
            </w:r>
            <w:r w:rsidR="00885E92" w:rsidRPr="00495B68">
              <w:rPr>
                <w:rFonts w:ascii="標楷體" w:eastAsia="標楷體" w:hAnsi="標楷體" w:cs="新細明體" w:hint="eastAsia"/>
                <w:kern w:val="0"/>
              </w:rPr>
              <w:t>教育巨擘提點，修正教學模式</w:t>
            </w:r>
          </w:p>
          <w:p w14:paraId="2B97BEE4" w14:textId="77777777" w:rsidR="00495B68" w:rsidRDefault="00495B68" w:rsidP="003C71B0">
            <w:pPr>
              <w:widowControl/>
              <w:contextualSpacing/>
              <w:rPr>
                <w:rFonts w:ascii="標楷體" w:eastAsia="標楷體" w:hAnsi="標楷體" w:cs="新細明體" w:hint="eastAsia"/>
                <w:kern w:val="0"/>
              </w:rPr>
            </w:pPr>
            <w:r>
              <w:rPr>
                <w:rFonts w:ascii="標楷體" w:eastAsia="標楷體" w:hAnsi="標楷體" w:cs="新細明體" w:hint="eastAsia"/>
                <w:kern w:val="0"/>
              </w:rPr>
              <w:t xml:space="preserve">         </w:t>
            </w:r>
            <w:r w:rsidR="00AE7CE7" w:rsidRPr="00495B68">
              <w:rPr>
                <w:rFonts w:ascii="標楷體" w:eastAsia="標楷體" w:hAnsi="標楷體" w:cs="新細明體" w:hint="eastAsia"/>
                <w:kern w:val="0"/>
              </w:rPr>
              <w:t>顏色與性別刻板印象連</w:t>
            </w:r>
            <w:r w:rsidRPr="00495B68">
              <w:rPr>
                <w:rFonts w:ascii="標楷體" w:eastAsia="標楷體" w:hAnsi="標楷體" w:cs="新細明體" w:hint="eastAsia"/>
                <w:kern w:val="0"/>
              </w:rPr>
              <w:t>結可以再做追問，評估學生因為顏色導向功能需求，例如:</w:t>
            </w:r>
          </w:p>
          <w:p w14:paraId="6DA3D5B5" w14:textId="6B30C30E" w:rsidR="00885E92" w:rsidRPr="00495B68" w:rsidRDefault="00495B68" w:rsidP="003C71B0">
            <w:pPr>
              <w:widowControl/>
              <w:contextualSpacing/>
              <w:rPr>
                <w:rFonts w:ascii="標楷體" w:eastAsia="標楷體" w:hAnsi="標楷體" w:cs="新細明體"/>
                <w:kern w:val="0"/>
              </w:rPr>
            </w:pPr>
            <w:r>
              <w:rPr>
                <w:rFonts w:ascii="標楷體" w:eastAsia="標楷體" w:hAnsi="標楷體" w:cs="新細明體" w:hint="eastAsia"/>
                <w:kern w:val="0"/>
              </w:rPr>
              <w:t xml:space="preserve">         </w:t>
            </w:r>
            <w:r w:rsidRPr="00495B68">
              <w:rPr>
                <w:rFonts w:ascii="標楷體" w:eastAsia="標楷體" w:hAnsi="標楷體" w:cs="新細明體" w:hint="eastAsia"/>
                <w:kern w:val="0"/>
              </w:rPr>
              <w:t>黑色不怕</w:t>
            </w:r>
            <w:proofErr w:type="gramStart"/>
            <w:r w:rsidRPr="00495B68">
              <w:rPr>
                <w:rFonts w:ascii="標楷體" w:eastAsia="標楷體" w:hAnsi="標楷體" w:cs="新細明體" w:hint="eastAsia"/>
                <w:kern w:val="0"/>
              </w:rPr>
              <w:t>髒</w:t>
            </w:r>
            <w:proofErr w:type="gramEnd"/>
            <w:r w:rsidRPr="00495B68">
              <w:rPr>
                <w:rFonts w:ascii="標楷體" w:eastAsia="標楷體" w:hAnsi="標楷體" w:cs="新細明體" w:hint="eastAsia"/>
                <w:kern w:val="0"/>
              </w:rPr>
              <w:t>、綠色去野外，白色清涼等而非性別刻板印象。</w:t>
            </w:r>
          </w:p>
          <w:p w14:paraId="62BAC351" w14:textId="57093BD7" w:rsidR="00885E92" w:rsidRPr="007A796D" w:rsidRDefault="00495B68" w:rsidP="003C71B0">
            <w:pPr>
              <w:widowControl/>
              <w:contextualSpacing/>
              <w:rPr>
                <w:rFonts w:ascii="標楷體" w:eastAsia="標楷體" w:hAnsi="標楷體" w:cs="新細明體"/>
                <w:kern w:val="0"/>
              </w:rPr>
            </w:pPr>
            <w:r>
              <w:rPr>
                <w:rFonts w:ascii="標楷體" w:eastAsia="標楷體" w:hAnsi="標楷體" w:cs="新細明體" w:hint="eastAsia"/>
                <w:kern w:val="0"/>
              </w:rPr>
              <w:t xml:space="preserve"> </w:t>
            </w:r>
            <w:r w:rsidR="003C71B0">
              <w:rPr>
                <w:rFonts w:ascii="標楷體" w:eastAsia="標楷體" w:hAnsi="標楷體" w:cs="新細明體" w:hint="eastAsia"/>
                <w:kern w:val="0"/>
              </w:rPr>
              <w:t xml:space="preserve">    (二)</w:t>
            </w:r>
            <w:r w:rsidR="00885E92" w:rsidRPr="007A796D">
              <w:rPr>
                <w:rFonts w:ascii="標楷體" w:eastAsia="標楷體" w:hAnsi="標楷體" w:cs="新細明體" w:hint="eastAsia"/>
                <w:kern w:val="0"/>
              </w:rPr>
              <w:t>學習策略設定，因應班級模式</w:t>
            </w:r>
          </w:p>
          <w:p w14:paraId="31E3ED84" w14:textId="67010B99" w:rsidR="00885E92" w:rsidRDefault="00885E92" w:rsidP="003C71B0">
            <w:pPr>
              <w:widowControl/>
              <w:adjustRightInd w:val="0"/>
              <w:snapToGrid w:val="0"/>
              <w:rPr>
                <w:rFonts w:ascii="標楷體" w:eastAsia="標楷體" w:hAnsi="標楷體" w:cs="新細明體" w:hint="eastAsia"/>
                <w:kern w:val="0"/>
              </w:rPr>
            </w:pPr>
            <w:r w:rsidRPr="007A796D">
              <w:rPr>
                <w:rFonts w:ascii="標楷體" w:eastAsia="標楷體" w:hAnsi="標楷體" w:cs="新細明體" w:hint="eastAsia"/>
                <w:kern w:val="0"/>
              </w:rPr>
              <w:t xml:space="preserve"> </w:t>
            </w:r>
            <w:r w:rsidR="003C71B0">
              <w:rPr>
                <w:rFonts w:ascii="標楷體" w:eastAsia="標楷體" w:hAnsi="標楷體" w:cs="新細明體" w:hint="eastAsia"/>
                <w:kern w:val="0"/>
              </w:rPr>
              <w:t xml:space="preserve">        </w:t>
            </w:r>
            <w:r w:rsidRPr="007A796D">
              <w:rPr>
                <w:rFonts w:ascii="標楷體" w:eastAsia="標楷體" w:hAnsi="標楷體" w:cs="新細明體" w:hint="eastAsia"/>
                <w:kern w:val="0"/>
              </w:rPr>
              <w:t>教材設計良好，卻未能達教學效果。</w:t>
            </w:r>
            <w:r w:rsidR="003C71B0">
              <w:rPr>
                <w:rFonts w:ascii="標楷體" w:eastAsia="標楷體" w:hAnsi="標楷體" w:cs="新細明體" w:hint="eastAsia"/>
                <w:kern w:val="0"/>
              </w:rPr>
              <w:t>因為教學者與學生互動時間不夠，對學生表現</w:t>
            </w:r>
          </w:p>
          <w:p w14:paraId="0BCE9575" w14:textId="77777777" w:rsidR="003C71B0" w:rsidRDefault="003C71B0" w:rsidP="003C71B0">
            <w:pPr>
              <w:widowControl/>
              <w:adjustRightInd w:val="0"/>
              <w:snapToGrid w:val="0"/>
              <w:rPr>
                <w:rFonts w:ascii="標楷體" w:eastAsia="標楷體" w:hAnsi="標楷體" w:cs="新細明體" w:hint="eastAsia"/>
                <w:kern w:val="0"/>
              </w:rPr>
            </w:pPr>
            <w:r>
              <w:rPr>
                <w:rFonts w:ascii="標楷體" w:eastAsia="標楷體" w:hAnsi="標楷體" w:cs="新細明體" w:hint="eastAsia"/>
                <w:kern w:val="0"/>
              </w:rPr>
              <w:lastRenderedPageBreak/>
              <w:t xml:space="preserve">         具保留態度，有些可以追問的內容，給予學生更多思考與討論空間，因為學生不回</w:t>
            </w:r>
          </w:p>
          <w:p w14:paraId="35368AE2" w14:textId="77777777" w:rsidR="003C71B0" w:rsidRDefault="003C71B0" w:rsidP="003C71B0">
            <w:pPr>
              <w:widowControl/>
              <w:adjustRightInd w:val="0"/>
              <w:snapToGrid w:val="0"/>
              <w:rPr>
                <w:rFonts w:ascii="標楷體" w:eastAsia="標楷體" w:hAnsi="標楷體" w:cs="新細明體" w:hint="eastAsia"/>
                <w:kern w:val="0"/>
              </w:rPr>
            </w:pPr>
            <w:r>
              <w:rPr>
                <w:rFonts w:ascii="標楷體" w:eastAsia="標楷體" w:hAnsi="標楷體" w:cs="新細明體" w:hint="eastAsia"/>
                <w:kern w:val="0"/>
              </w:rPr>
              <w:t xml:space="preserve">         答而跳過，錯失</w:t>
            </w:r>
            <w:proofErr w:type="gramStart"/>
            <w:r>
              <w:rPr>
                <w:rFonts w:ascii="標楷體" w:eastAsia="標楷體" w:hAnsi="標楷體" w:cs="新細明體" w:hint="eastAsia"/>
                <w:kern w:val="0"/>
              </w:rPr>
              <w:t>釐</w:t>
            </w:r>
            <w:proofErr w:type="gramEnd"/>
            <w:r>
              <w:rPr>
                <w:rFonts w:ascii="標楷體" w:eastAsia="標楷體" w:hAnsi="標楷體" w:cs="新細明體" w:hint="eastAsia"/>
                <w:kern w:val="0"/>
              </w:rPr>
              <w:t>清的機會。教學活動設計例子可以更多元，學生發表可以等待</w:t>
            </w:r>
            <w:proofErr w:type="gramStart"/>
            <w:r>
              <w:rPr>
                <w:rFonts w:ascii="標楷體" w:eastAsia="標楷體" w:hAnsi="標楷體" w:cs="新細明體" w:hint="eastAsia"/>
                <w:kern w:val="0"/>
              </w:rPr>
              <w:t>一</w:t>
            </w:r>
            <w:proofErr w:type="gramEnd"/>
          </w:p>
          <w:p w14:paraId="5E0C3DC8" w14:textId="6F73E17D" w:rsidR="003C71B0" w:rsidRDefault="003C71B0" w:rsidP="003C71B0">
            <w:pPr>
              <w:widowControl/>
              <w:adjustRightInd w:val="0"/>
              <w:snapToGrid w:val="0"/>
              <w:rPr>
                <w:rFonts w:ascii="文鼎粗行楷" w:eastAsia="文鼎粗行楷" w:hAnsi="標楷體" w:cs="新細明體"/>
                <w:kern w:val="0"/>
              </w:rPr>
            </w:pPr>
            <w:r>
              <w:rPr>
                <w:rFonts w:ascii="標楷體" w:eastAsia="標楷體" w:hAnsi="標楷體" w:cs="新細明體" w:hint="eastAsia"/>
                <w:kern w:val="0"/>
              </w:rPr>
              <w:t xml:space="preserve">         些時間。</w:t>
            </w:r>
          </w:p>
          <w:p w14:paraId="35FF7B6E" w14:textId="77777777" w:rsidR="00885E92" w:rsidRPr="007A796D" w:rsidRDefault="00885E92" w:rsidP="004855F2">
            <w:pPr>
              <w:widowControl/>
              <w:adjustRightInd w:val="0"/>
              <w:snapToGrid w:val="0"/>
              <w:spacing w:line="240" w:lineRule="exact"/>
              <w:rPr>
                <w:rFonts w:ascii="標楷體" w:eastAsia="標楷體" w:hAnsi="標楷體" w:cs="新細明體"/>
                <w:kern w:val="0"/>
              </w:rPr>
            </w:pPr>
          </w:p>
          <w:p w14:paraId="252EF6F1" w14:textId="4AFF89D4" w:rsidR="00885E92" w:rsidRPr="0041374B" w:rsidRDefault="0041374B" w:rsidP="0041374B">
            <w:pPr>
              <w:adjustRightInd w:val="0"/>
              <w:snapToGrid w:val="0"/>
              <w:spacing w:before="50" w:afterLines="50" w:after="180"/>
              <w:rPr>
                <w:rFonts w:ascii="標楷體" w:eastAsia="標楷體" w:hAnsi="標楷體" w:cs="新細明體"/>
                <w:kern w:val="0"/>
              </w:rPr>
            </w:pPr>
            <w:r>
              <w:rPr>
                <w:rFonts w:ascii="標楷體" w:eastAsia="標楷體" w:hAnsi="標楷體" w:cs="新細明體" w:hint="eastAsia"/>
                <w:b/>
                <w:kern w:val="0"/>
              </w:rPr>
              <w:t>參、</w:t>
            </w:r>
            <w:r w:rsidR="003C71B0" w:rsidRPr="0041374B">
              <w:rPr>
                <w:rFonts w:ascii="標楷體" w:eastAsia="標楷體" w:hAnsi="標楷體" w:cs="新細明體" w:hint="eastAsia"/>
                <w:b/>
                <w:kern w:val="0"/>
              </w:rPr>
              <w:t>網溪</w:t>
            </w:r>
            <w:r w:rsidR="00885E92" w:rsidRPr="0041374B">
              <w:rPr>
                <w:rFonts w:ascii="標楷體" w:eastAsia="標楷體" w:hAnsi="標楷體" w:cs="新細明體" w:hint="eastAsia"/>
                <w:b/>
                <w:kern w:val="0"/>
              </w:rPr>
              <w:t>國小教學演示相片</w:t>
            </w:r>
            <w:r w:rsidR="00885E92" w:rsidRPr="0041374B">
              <w:rPr>
                <w:rFonts w:ascii="標楷體" w:eastAsia="標楷體" w:hAnsi="標楷體" w:cs="新細明體" w:hint="eastAsia"/>
                <w:kern w:val="0"/>
              </w:rPr>
              <w:t>：</w:t>
            </w:r>
          </w:p>
          <w:p w14:paraId="15C43613" w14:textId="3772C7C4" w:rsidR="00885E92" w:rsidRPr="007A796D" w:rsidRDefault="00885E92" w:rsidP="004855F2">
            <w:pPr>
              <w:shd w:val="clear" w:color="auto" w:fill="FFFFFF"/>
              <w:spacing w:before="50" w:afterLines="50" w:after="180"/>
              <w:rPr>
                <w:rFonts w:ascii="標楷體" w:eastAsia="標楷體" w:hAnsi="標楷體" w:cs="新細明體"/>
                <w:kern w:val="0"/>
              </w:rPr>
            </w:pPr>
            <w:r w:rsidRPr="007A796D">
              <w:rPr>
                <w:rFonts w:ascii="標楷體" w:eastAsia="標楷體" w:hAnsi="標楷體" w:cs="新細明體" w:hint="eastAsia"/>
                <w:kern w:val="0"/>
              </w:rPr>
              <w:t xml:space="preserve">              </w:t>
            </w:r>
          </w:p>
          <w:p w14:paraId="2B29084E" w14:textId="77777777" w:rsidR="00885E92" w:rsidRDefault="00885E92" w:rsidP="004855F2">
            <w:pPr>
              <w:shd w:val="clear" w:color="auto" w:fill="FFFFFF"/>
              <w:ind w:firstLineChars="200" w:firstLine="480"/>
              <w:rPr>
                <w:rFonts w:ascii="標楷體" w:eastAsia="標楷體" w:hAnsi="標楷體" w:cs="新細明體" w:hint="eastAsia"/>
                <w:kern w:val="0"/>
              </w:rPr>
            </w:pPr>
          </w:p>
          <w:p w14:paraId="6030656F" w14:textId="77777777" w:rsidR="003C71B0" w:rsidRDefault="003C71B0" w:rsidP="004855F2">
            <w:pPr>
              <w:shd w:val="clear" w:color="auto" w:fill="FFFFFF"/>
              <w:ind w:firstLineChars="200" w:firstLine="480"/>
              <w:rPr>
                <w:rFonts w:ascii="標楷體" w:eastAsia="標楷體" w:hAnsi="標楷體" w:cs="新細明體" w:hint="eastAsia"/>
                <w:kern w:val="0"/>
              </w:rPr>
            </w:pPr>
          </w:p>
          <w:p w14:paraId="3BB05001" w14:textId="77777777" w:rsidR="003C71B0" w:rsidRDefault="003C71B0" w:rsidP="004855F2">
            <w:pPr>
              <w:shd w:val="clear" w:color="auto" w:fill="FFFFFF"/>
              <w:ind w:firstLineChars="200" w:firstLine="480"/>
              <w:rPr>
                <w:rFonts w:ascii="標楷體" w:eastAsia="標楷體" w:hAnsi="標楷體" w:cs="新細明體" w:hint="eastAsia"/>
                <w:kern w:val="0"/>
              </w:rPr>
            </w:pPr>
          </w:p>
          <w:p w14:paraId="75FA19CA" w14:textId="77777777" w:rsidR="003C71B0" w:rsidRDefault="003C71B0" w:rsidP="004855F2">
            <w:pPr>
              <w:shd w:val="clear" w:color="auto" w:fill="FFFFFF"/>
              <w:ind w:firstLineChars="200" w:firstLine="480"/>
              <w:rPr>
                <w:rFonts w:ascii="標楷體" w:eastAsia="標楷體" w:hAnsi="標楷體" w:cs="新細明體" w:hint="eastAsia"/>
                <w:kern w:val="0"/>
              </w:rPr>
            </w:pPr>
          </w:p>
          <w:p w14:paraId="16BC5C03" w14:textId="77777777" w:rsidR="003C71B0" w:rsidRDefault="003C71B0" w:rsidP="004855F2">
            <w:pPr>
              <w:shd w:val="clear" w:color="auto" w:fill="FFFFFF"/>
              <w:ind w:firstLineChars="200" w:firstLine="480"/>
              <w:rPr>
                <w:rFonts w:ascii="標楷體" w:eastAsia="標楷體" w:hAnsi="標楷體" w:cs="新細明體" w:hint="eastAsia"/>
                <w:kern w:val="0"/>
              </w:rPr>
            </w:pPr>
          </w:p>
          <w:p w14:paraId="485767C0" w14:textId="77777777" w:rsidR="003C71B0" w:rsidRDefault="003C71B0" w:rsidP="004855F2">
            <w:pPr>
              <w:shd w:val="clear" w:color="auto" w:fill="FFFFFF"/>
              <w:ind w:firstLineChars="200" w:firstLine="480"/>
              <w:rPr>
                <w:rFonts w:ascii="標楷體" w:eastAsia="標楷體" w:hAnsi="標楷體" w:cs="新細明體" w:hint="eastAsia"/>
                <w:kern w:val="0"/>
              </w:rPr>
            </w:pPr>
          </w:p>
          <w:p w14:paraId="5C341381" w14:textId="77777777" w:rsidR="0041374B" w:rsidRDefault="0041374B" w:rsidP="004855F2">
            <w:pPr>
              <w:shd w:val="clear" w:color="auto" w:fill="FFFFFF"/>
              <w:ind w:firstLineChars="200" w:firstLine="480"/>
              <w:rPr>
                <w:rFonts w:ascii="標楷體" w:eastAsia="標楷體" w:hAnsi="標楷體" w:cs="新細明體" w:hint="eastAsia"/>
                <w:kern w:val="0"/>
              </w:rPr>
            </w:pPr>
          </w:p>
          <w:p w14:paraId="54DD2523" w14:textId="77777777" w:rsidR="0041374B" w:rsidRDefault="0041374B" w:rsidP="004855F2">
            <w:pPr>
              <w:shd w:val="clear" w:color="auto" w:fill="FFFFFF"/>
              <w:ind w:firstLineChars="200" w:firstLine="480"/>
              <w:rPr>
                <w:rFonts w:ascii="標楷體" w:eastAsia="標楷體" w:hAnsi="標楷體" w:cs="新細明體" w:hint="eastAsia"/>
                <w:kern w:val="0"/>
              </w:rPr>
            </w:pPr>
          </w:p>
          <w:p w14:paraId="42E6916C" w14:textId="77777777" w:rsidR="0041374B" w:rsidRDefault="0041374B" w:rsidP="004855F2">
            <w:pPr>
              <w:shd w:val="clear" w:color="auto" w:fill="FFFFFF"/>
              <w:ind w:firstLineChars="200" w:firstLine="480"/>
              <w:rPr>
                <w:rFonts w:ascii="標楷體" w:eastAsia="標楷體" w:hAnsi="標楷體" w:cs="新細明體" w:hint="eastAsia"/>
                <w:kern w:val="0"/>
              </w:rPr>
            </w:pPr>
          </w:p>
          <w:p w14:paraId="2265B0AE" w14:textId="77777777" w:rsidR="0041374B" w:rsidRDefault="0041374B" w:rsidP="004855F2">
            <w:pPr>
              <w:shd w:val="clear" w:color="auto" w:fill="FFFFFF"/>
              <w:ind w:firstLineChars="200" w:firstLine="480"/>
              <w:rPr>
                <w:rFonts w:ascii="標楷體" w:eastAsia="標楷體" w:hAnsi="標楷體" w:cs="新細明體" w:hint="eastAsia"/>
                <w:kern w:val="0"/>
              </w:rPr>
            </w:pPr>
          </w:p>
          <w:p w14:paraId="3237D1E3" w14:textId="77777777" w:rsidR="0041374B" w:rsidRDefault="0041374B" w:rsidP="004855F2">
            <w:pPr>
              <w:shd w:val="clear" w:color="auto" w:fill="FFFFFF"/>
              <w:ind w:firstLineChars="200" w:firstLine="480"/>
              <w:rPr>
                <w:rFonts w:ascii="標楷體" w:eastAsia="標楷體" w:hAnsi="標楷體" w:cs="新細明體" w:hint="eastAsia"/>
                <w:kern w:val="0"/>
              </w:rPr>
            </w:pPr>
          </w:p>
          <w:p w14:paraId="227BC0AB" w14:textId="77777777" w:rsidR="0041374B" w:rsidRDefault="0041374B" w:rsidP="004855F2">
            <w:pPr>
              <w:shd w:val="clear" w:color="auto" w:fill="FFFFFF"/>
              <w:ind w:firstLineChars="200" w:firstLine="480"/>
              <w:rPr>
                <w:rFonts w:ascii="標楷體" w:eastAsia="標楷體" w:hAnsi="標楷體" w:cs="新細明體" w:hint="eastAsia"/>
                <w:kern w:val="0"/>
              </w:rPr>
            </w:pPr>
          </w:p>
          <w:p w14:paraId="009B1360" w14:textId="77777777" w:rsidR="0041374B" w:rsidRDefault="0041374B" w:rsidP="004855F2">
            <w:pPr>
              <w:shd w:val="clear" w:color="auto" w:fill="FFFFFF"/>
              <w:ind w:firstLineChars="200" w:firstLine="480"/>
              <w:rPr>
                <w:rFonts w:ascii="標楷體" w:eastAsia="標楷體" w:hAnsi="標楷體" w:cs="新細明體" w:hint="eastAsia"/>
                <w:kern w:val="0"/>
              </w:rPr>
            </w:pPr>
          </w:p>
          <w:p w14:paraId="548A11CC" w14:textId="49ADC9F1" w:rsidR="0041374B" w:rsidRPr="007A796D" w:rsidRDefault="0041374B" w:rsidP="004855F2">
            <w:pPr>
              <w:shd w:val="clear" w:color="auto" w:fill="FFFFFF"/>
              <w:ind w:firstLineChars="200" w:firstLine="480"/>
              <w:rPr>
                <w:rFonts w:ascii="標楷體" w:eastAsia="標楷體" w:hAnsi="標楷體" w:cs="新細明體"/>
                <w:kern w:val="0"/>
              </w:rPr>
            </w:pPr>
            <w:bookmarkStart w:id="0" w:name="_GoBack"/>
            <w:bookmarkEnd w:id="0"/>
          </w:p>
        </w:tc>
      </w:tr>
    </w:tbl>
    <w:p w14:paraId="69D8F36E" w14:textId="77777777" w:rsidR="00885E92" w:rsidRDefault="00885E92" w:rsidP="00885E92"/>
    <w:sectPr w:rsidR="00885E92" w:rsidSect="00DC4FA7">
      <w:pgSz w:w="11906" w:h="16838" w:code="9"/>
      <w:pgMar w:top="1440" w:right="1080" w:bottom="1440" w:left="1080" w:header="567" w:footer="567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940FE46" w14:textId="77777777" w:rsidR="00267B52" w:rsidRDefault="00267B52">
      <w:r>
        <w:separator/>
      </w:r>
    </w:p>
  </w:endnote>
  <w:endnote w:type="continuationSeparator" w:id="0">
    <w:p w14:paraId="7E8449A5" w14:textId="77777777" w:rsidR="00267B52" w:rsidRDefault="00267B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文鼎粗行楷">
    <w:altName w:val="Arial Unicode MS"/>
    <w:charset w:val="88"/>
    <w:family w:val="modern"/>
    <w:pitch w:val="fixed"/>
    <w:sig w:usb0="00000000" w:usb1="08080000" w:usb2="00000010" w:usb3="00000000" w:csb0="001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770BEB8" w14:textId="77777777" w:rsidR="004855F2" w:rsidRDefault="004855F2" w:rsidP="003E5170">
    <w:pPr>
      <w:pStyle w:val="a6"/>
      <w:framePr w:wrap="around" w:vAnchor="text" w:hAnchor="margin" w:xAlign="center" w:y="1"/>
      <w:rPr>
        <w:rStyle w:val="a8"/>
      </w:rPr>
    </w:pPr>
    <w:r>
      <w:rPr>
        <w:rStyle w:val="a8"/>
      </w:rPr>
      <w:fldChar w:fldCharType="begin"/>
    </w:r>
    <w:r>
      <w:rPr>
        <w:rStyle w:val="a8"/>
      </w:rPr>
      <w:instrText xml:space="preserve">PAGE  </w:instrText>
    </w:r>
    <w:r>
      <w:rPr>
        <w:rStyle w:val="a8"/>
      </w:rPr>
      <w:fldChar w:fldCharType="end"/>
    </w:r>
  </w:p>
  <w:p w14:paraId="3B518C75" w14:textId="77777777" w:rsidR="004855F2" w:rsidRDefault="004855F2" w:rsidP="00EF14E6">
    <w:pPr>
      <w:pStyle w:val="a6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4A4F589" w14:textId="77777777" w:rsidR="004855F2" w:rsidRDefault="004855F2">
    <w:pPr>
      <w:pStyle w:val="a6"/>
      <w:jc w:val="center"/>
    </w:pPr>
  </w:p>
  <w:p w14:paraId="376C60A9" w14:textId="77777777" w:rsidR="004855F2" w:rsidRDefault="004855F2" w:rsidP="00EF14E6">
    <w:pPr>
      <w:pStyle w:val="a6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CA03097" w14:textId="77777777" w:rsidR="00267B52" w:rsidRDefault="00267B52">
      <w:r>
        <w:separator/>
      </w:r>
    </w:p>
  </w:footnote>
  <w:footnote w:type="continuationSeparator" w:id="0">
    <w:p w14:paraId="766E1694" w14:textId="77777777" w:rsidR="00267B52" w:rsidRDefault="00267B5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65" type="#_x0000_t75" style="width:39.75pt;height:39.75pt" o:bullet="t">
        <v:imagedata r:id="rId1" o:title="art4FF5"/>
      </v:shape>
    </w:pict>
  </w:numPicBullet>
  <w:abstractNum w:abstractNumId="0">
    <w:nsid w:val="07310C45"/>
    <w:multiLevelType w:val="hybridMultilevel"/>
    <w:tmpl w:val="1EDA119A"/>
    <w:lvl w:ilvl="0" w:tplc="35E05A14">
      <w:start w:val="1"/>
      <w:numFmt w:val="decimal"/>
      <w:lvlText w:val="%1."/>
      <w:lvlJc w:val="left"/>
      <w:pPr>
        <w:ind w:left="840" w:hanging="360"/>
      </w:pPr>
      <w:rPr>
        <w:rFonts w:cs="Times New Roman"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40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84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  <w:rPr>
        <w:rFonts w:cs="Times New Roman"/>
      </w:rPr>
    </w:lvl>
  </w:abstractNum>
  <w:abstractNum w:abstractNumId="1">
    <w:nsid w:val="07F44309"/>
    <w:multiLevelType w:val="hybridMultilevel"/>
    <w:tmpl w:val="656AEF42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55203ED8">
      <w:start w:val="3"/>
      <w:numFmt w:val="bullet"/>
      <w:lvlText w:val="＊"/>
      <w:lvlJc w:val="left"/>
      <w:pPr>
        <w:ind w:left="840" w:hanging="360"/>
      </w:pPr>
      <w:rPr>
        <w:rFonts w:ascii="標楷體" w:eastAsia="標楷體" w:hAnsi="標楷體" w:cs="Times New Roman" w:hint="eastAsia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">
    <w:nsid w:val="0C67783F"/>
    <w:multiLevelType w:val="hybridMultilevel"/>
    <w:tmpl w:val="A0661B30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">
    <w:nsid w:val="0E2C50E3"/>
    <w:multiLevelType w:val="hybridMultilevel"/>
    <w:tmpl w:val="A77CB190"/>
    <w:lvl w:ilvl="0" w:tplc="E12605B8">
      <w:start w:val="4"/>
      <w:numFmt w:val="taiwaneseCountingThousand"/>
      <w:lvlText w:val="%1、"/>
      <w:lvlJc w:val="left"/>
      <w:pPr>
        <w:ind w:left="510" w:hanging="510"/>
      </w:pPr>
      <w:rPr>
        <w:rFonts w:hint="default"/>
        <w:b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>
    <w:nsid w:val="0E3534E5"/>
    <w:multiLevelType w:val="hybridMultilevel"/>
    <w:tmpl w:val="94C4A112"/>
    <w:lvl w:ilvl="0" w:tplc="04090003">
      <w:start w:val="1"/>
      <w:numFmt w:val="bullet"/>
      <w:lvlText w:val=""/>
      <w:lvlJc w:val="left"/>
      <w:pPr>
        <w:tabs>
          <w:tab w:val="num" w:pos="632"/>
        </w:tabs>
        <w:ind w:left="632" w:hanging="480"/>
      </w:pPr>
      <w:rPr>
        <w:rFonts w:ascii="Wingdings" w:hAnsi="Wingdings" w:hint="default"/>
      </w:rPr>
    </w:lvl>
    <w:lvl w:ilvl="1" w:tplc="E0386C8C">
      <w:numFmt w:val="bullet"/>
      <w:lvlText w:val="□"/>
      <w:lvlJc w:val="left"/>
      <w:pPr>
        <w:ind w:left="992" w:hanging="360"/>
      </w:pPr>
      <w:rPr>
        <w:rFonts w:ascii="新細明體" w:eastAsia="新細明體" w:hAnsi="新細明體" w:hint="eastAsia"/>
      </w:rPr>
    </w:lvl>
    <w:lvl w:ilvl="2" w:tplc="04090005" w:tentative="1">
      <w:start w:val="1"/>
      <w:numFmt w:val="bullet"/>
      <w:lvlText w:val=""/>
      <w:lvlJc w:val="left"/>
      <w:pPr>
        <w:tabs>
          <w:tab w:val="num" w:pos="1592"/>
        </w:tabs>
        <w:ind w:left="1592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072"/>
        </w:tabs>
        <w:ind w:left="2072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552"/>
        </w:tabs>
        <w:ind w:left="2552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3032"/>
        </w:tabs>
        <w:ind w:left="3032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512"/>
        </w:tabs>
        <w:ind w:left="3512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992"/>
        </w:tabs>
        <w:ind w:left="3992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472"/>
        </w:tabs>
        <w:ind w:left="4472" w:hanging="480"/>
      </w:pPr>
      <w:rPr>
        <w:rFonts w:ascii="Wingdings" w:hAnsi="Wingdings" w:hint="default"/>
      </w:rPr>
    </w:lvl>
  </w:abstractNum>
  <w:abstractNum w:abstractNumId="5">
    <w:nsid w:val="0F7829A2"/>
    <w:multiLevelType w:val="hybridMultilevel"/>
    <w:tmpl w:val="AF5AC6DE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6">
    <w:nsid w:val="13FF637E"/>
    <w:multiLevelType w:val="hybridMultilevel"/>
    <w:tmpl w:val="B472F706"/>
    <w:lvl w:ilvl="0" w:tplc="0AF83B5C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92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  <w:rPr>
        <w:rFonts w:cs="Times New Roman"/>
      </w:rPr>
    </w:lvl>
  </w:abstractNum>
  <w:abstractNum w:abstractNumId="7">
    <w:nsid w:val="1728068A"/>
    <w:multiLevelType w:val="hybridMultilevel"/>
    <w:tmpl w:val="7AFE0160"/>
    <w:lvl w:ilvl="0" w:tplc="2BE431A2">
      <w:start w:val="1"/>
      <w:numFmt w:val="decimal"/>
      <w:lvlText w:val="%1."/>
      <w:lvlJc w:val="left"/>
      <w:pPr>
        <w:ind w:left="480" w:hanging="480"/>
      </w:pPr>
      <w:rPr>
        <w:rFonts w:hint="eastAsia"/>
        <w:strike w:val="0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>
    <w:nsid w:val="19EA5674"/>
    <w:multiLevelType w:val="hybridMultilevel"/>
    <w:tmpl w:val="C1E2AEDC"/>
    <w:lvl w:ilvl="0" w:tplc="CED66E7E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76A2BF2E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9780972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A0D20172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6D03914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40A6762A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995C0886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9903688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624C6CDA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9">
    <w:nsid w:val="1FA95497"/>
    <w:multiLevelType w:val="hybridMultilevel"/>
    <w:tmpl w:val="5D529EE0"/>
    <w:lvl w:ilvl="0" w:tplc="A364B800">
      <w:start w:val="1"/>
      <w:numFmt w:val="decimal"/>
      <w:lvlText w:val="（%1）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  <w:rPr>
        <w:rFonts w:cs="Times New Roman"/>
      </w:rPr>
    </w:lvl>
  </w:abstractNum>
  <w:abstractNum w:abstractNumId="10">
    <w:nsid w:val="206618C1"/>
    <w:multiLevelType w:val="hybridMultilevel"/>
    <w:tmpl w:val="AB7C48F2"/>
    <w:lvl w:ilvl="0" w:tplc="A360428C">
      <w:start w:val="1"/>
      <w:numFmt w:val="decimal"/>
      <w:lvlText w:val="%1."/>
      <w:lvlJc w:val="left"/>
      <w:pPr>
        <w:ind w:left="960" w:hanging="480"/>
      </w:pPr>
      <w:rPr>
        <w:rFonts w:hint="eastAsia"/>
      </w:rPr>
    </w:lvl>
    <w:lvl w:ilvl="1" w:tplc="04090019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1">
    <w:nsid w:val="220D7DBC"/>
    <w:multiLevelType w:val="hybridMultilevel"/>
    <w:tmpl w:val="C4E64FF8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>
    <w:nsid w:val="24A03C7C"/>
    <w:multiLevelType w:val="hybridMultilevel"/>
    <w:tmpl w:val="33747A24"/>
    <w:lvl w:ilvl="0" w:tplc="A360428C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>
    <w:nsid w:val="26DC77A4"/>
    <w:multiLevelType w:val="hybridMultilevel"/>
    <w:tmpl w:val="A9D24A4A"/>
    <w:lvl w:ilvl="0" w:tplc="6D5C0334">
      <w:start w:val="1"/>
      <w:numFmt w:val="decimal"/>
      <w:lvlText w:val="%1."/>
      <w:lvlJc w:val="left"/>
      <w:pPr>
        <w:ind w:left="960" w:hanging="480"/>
      </w:pPr>
      <w:rPr>
        <w:rFonts w:hint="eastAsia"/>
        <w:bdr w:val="none" w:sz="0" w:space="0" w:color="auto"/>
      </w:rPr>
    </w:lvl>
    <w:lvl w:ilvl="1" w:tplc="A360428C">
      <w:start w:val="1"/>
      <w:numFmt w:val="decimal"/>
      <w:lvlText w:val="%2."/>
      <w:lvlJc w:val="left"/>
      <w:pPr>
        <w:ind w:left="1440" w:hanging="480"/>
      </w:pPr>
      <w:rPr>
        <w:rFonts w:hint="eastAsia"/>
      </w:r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4">
    <w:nsid w:val="29EE3791"/>
    <w:multiLevelType w:val="hybridMultilevel"/>
    <w:tmpl w:val="0E146ED8"/>
    <w:lvl w:ilvl="0" w:tplc="8BDC011C">
      <w:start w:val="1"/>
      <w:numFmt w:val="taiwaneseCountingThousand"/>
      <w:lvlText w:val="%1、"/>
      <w:lvlJc w:val="left"/>
      <w:pPr>
        <w:ind w:left="384" w:hanging="384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>
    <w:nsid w:val="2A4B463A"/>
    <w:multiLevelType w:val="hybridMultilevel"/>
    <w:tmpl w:val="7C6C9982"/>
    <w:lvl w:ilvl="0" w:tplc="08528AF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090019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  <w:rPr>
        <w:rFonts w:cs="Times New Roman"/>
      </w:rPr>
    </w:lvl>
  </w:abstractNum>
  <w:abstractNum w:abstractNumId="16">
    <w:nsid w:val="2D0257A0"/>
    <w:multiLevelType w:val="hybridMultilevel"/>
    <w:tmpl w:val="C1B278B2"/>
    <w:lvl w:ilvl="0" w:tplc="F9B06856">
      <w:start w:val="1"/>
      <w:numFmt w:val="decimal"/>
      <w:lvlText w:val="(%1)"/>
      <w:lvlJc w:val="center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7">
    <w:nsid w:val="2D17087D"/>
    <w:multiLevelType w:val="hybridMultilevel"/>
    <w:tmpl w:val="D69232B2"/>
    <w:lvl w:ilvl="0" w:tplc="9E8AC2C2">
      <w:start w:val="1"/>
      <w:numFmt w:val="decimal"/>
      <w:lvlText w:val="%1."/>
      <w:lvlJc w:val="left"/>
      <w:pPr>
        <w:ind w:left="480" w:hanging="480"/>
      </w:pPr>
      <w:rPr>
        <w:rFonts w:ascii="標楷體" w:eastAsia="標楷體" w:hAnsi="標楷體" w:cs="Times New Roman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92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  <w:rPr>
        <w:rFonts w:cs="Times New Roman"/>
      </w:rPr>
    </w:lvl>
  </w:abstractNum>
  <w:abstractNum w:abstractNumId="18">
    <w:nsid w:val="2D2E7F65"/>
    <w:multiLevelType w:val="hybridMultilevel"/>
    <w:tmpl w:val="33B6493A"/>
    <w:lvl w:ilvl="0" w:tplc="44B8B0C6">
      <w:start w:val="1"/>
      <w:numFmt w:val="ideographLegalTraditional"/>
      <w:lvlText w:val="%1、"/>
      <w:lvlJc w:val="left"/>
      <w:pPr>
        <w:ind w:left="510" w:hanging="51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>
    <w:nsid w:val="2D6E1B5E"/>
    <w:multiLevelType w:val="hybridMultilevel"/>
    <w:tmpl w:val="49AA5304"/>
    <w:lvl w:ilvl="0" w:tplc="B0648F60">
      <w:start w:val="1"/>
      <w:numFmt w:val="decimal"/>
      <w:lvlText w:val="%1."/>
      <w:lvlJc w:val="left"/>
      <w:pPr>
        <w:ind w:left="1200" w:hanging="480"/>
      </w:pPr>
      <w:rPr>
        <w:rFonts w:hint="eastAsia"/>
      </w:rPr>
    </w:lvl>
    <w:lvl w:ilvl="1" w:tplc="04090019">
      <w:start w:val="1"/>
      <w:numFmt w:val="ideographTraditional"/>
      <w:lvlText w:val="%2、"/>
      <w:lvlJc w:val="left"/>
      <w:pPr>
        <w:ind w:left="1680" w:hanging="480"/>
      </w:pPr>
    </w:lvl>
    <w:lvl w:ilvl="2" w:tplc="0409001B" w:tentative="1">
      <w:start w:val="1"/>
      <w:numFmt w:val="lowerRoman"/>
      <w:lvlText w:val="%3."/>
      <w:lvlJc w:val="right"/>
      <w:pPr>
        <w:ind w:left="2160" w:hanging="480"/>
      </w:pPr>
    </w:lvl>
    <w:lvl w:ilvl="3" w:tplc="0409000F" w:tentative="1">
      <w:start w:val="1"/>
      <w:numFmt w:val="decimal"/>
      <w:lvlText w:val="%4."/>
      <w:lvlJc w:val="left"/>
      <w:pPr>
        <w:ind w:left="26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20" w:hanging="480"/>
      </w:pPr>
    </w:lvl>
    <w:lvl w:ilvl="5" w:tplc="0409001B" w:tentative="1">
      <w:start w:val="1"/>
      <w:numFmt w:val="lowerRoman"/>
      <w:lvlText w:val="%6."/>
      <w:lvlJc w:val="right"/>
      <w:pPr>
        <w:ind w:left="3600" w:hanging="480"/>
      </w:pPr>
    </w:lvl>
    <w:lvl w:ilvl="6" w:tplc="0409000F" w:tentative="1">
      <w:start w:val="1"/>
      <w:numFmt w:val="decimal"/>
      <w:lvlText w:val="%7."/>
      <w:lvlJc w:val="left"/>
      <w:pPr>
        <w:ind w:left="40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560" w:hanging="480"/>
      </w:pPr>
    </w:lvl>
    <w:lvl w:ilvl="8" w:tplc="0409001B" w:tentative="1">
      <w:start w:val="1"/>
      <w:numFmt w:val="lowerRoman"/>
      <w:lvlText w:val="%9."/>
      <w:lvlJc w:val="right"/>
      <w:pPr>
        <w:ind w:left="5040" w:hanging="480"/>
      </w:pPr>
    </w:lvl>
  </w:abstractNum>
  <w:abstractNum w:abstractNumId="20">
    <w:nsid w:val="2E401103"/>
    <w:multiLevelType w:val="hybridMultilevel"/>
    <w:tmpl w:val="84BC8D36"/>
    <w:lvl w:ilvl="0" w:tplc="04090011">
      <w:start w:val="1"/>
      <w:numFmt w:val="upperLetter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92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  <w:rPr>
        <w:rFonts w:cs="Times New Roman"/>
      </w:rPr>
    </w:lvl>
  </w:abstractNum>
  <w:abstractNum w:abstractNumId="21">
    <w:nsid w:val="2FFD4612"/>
    <w:multiLevelType w:val="hybridMultilevel"/>
    <w:tmpl w:val="A86CCBCC"/>
    <w:lvl w:ilvl="0" w:tplc="B54EEDDA">
      <w:start w:val="1"/>
      <w:numFmt w:val="decimal"/>
      <w:lvlText w:val="(%1)"/>
      <w:lvlJc w:val="left"/>
      <w:pPr>
        <w:ind w:left="1200" w:hanging="480"/>
      </w:pPr>
      <w:rPr>
        <w:rFonts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68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64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ind w:left="312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60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08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ind w:left="456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5040" w:hanging="480"/>
      </w:pPr>
      <w:rPr>
        <w:rFonts w:cs="Times New Roman"/>
      </w:rPr>
    </w:lvl>
  </w:abstractNum>
  <w:abstractNum w:abstractNumId="22">
    <w:nsid w:val="319908CC"/>
    <w:multiLevelType w:val="hybridMultilevel"/>
    <w:tmpl w:val="B7BAE7A6"/>
    <w:lvl w:ilvl="0" w:tplc="124E7D86">
      <w:start w:val="1"/>
      <w:numFmt w:val="taiwaneseCountingThousand"/>
      <w:lvlText w:val="(%1)"/>
      <w:lvlJc w:val="left"/>
      <w:pPr>
        <w:ind w:left="960" w:hanging="480"/>
      </w:pPr>
      <w:rPr>
        <w:rFonts w:hint="eastAsia"/>
        <w:b w:val="0"/>
        <w:sz w:val="24"/>
        <w:szCs w:val="24"/>
      </w:rPr>
    </w:lvl>
    <w:lvl w:ilvl="1" w:tplc="04090019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23">
    <w:nsid w:val="36E813F8"/>
    <w:multiLevelType w:val="hybridMultilevel"/>
    <w:tmpl w:val="7F6A98CC"/>
    <w:lvl w:ilvl="0" w:tplc="71E6F4D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85AF5C8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9BE87C6C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B556595C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3385F14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9BA46F6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E1308E72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80CD100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A254EA12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4">
    <w:nsid w:val="36EE0EA3"/>
    <w:multiLevelType w:val="hybridMultilevel"/>
    <w:tmpl w:val="8C32ECE4"/>
    <w:lvl w:ilvl="0" w:tplc="A360428C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5">
    <w:nsid w:val="386D666F"/>
    <w:multiLevelType w:val="hybridMultilevel"/>
    <w:tmpl w:val="F67A28C2"/>
    <w:lvl w:ilvl="0" w:tplc="B54EEDDA">
      <w:start w:val="1"/>
      <w:numFmt w:val="decimal"/>
      <w:lvlText w:val="(%1)"/>
      <w:lvlJc w:val="left"/>
      <w:pPr>
        <w:ind w:left="1200" w:hanging="480"/>
      </w:pPr>
      <w:rPr>
        <w:rFonts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68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64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ind w:left="312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60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08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ind w:left="456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5040" w:hanging="480"/>
      </w:pPr>
      <w:rPr>
        <w:rFonts w:cs="Times New Roman"/>
      </w:rPr>
    </w:lvl>
  </w:abstractNum>
  <w:abstractNum w:abstractNumId="26">
    <w:nsid w:val="3B1E3D33"/>
    <w:multiLevelType w:val="hybridMultilevel"/>
    <w:tmpl w:val="FA623FA4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7">
    <w:nsid w:val="3B6432AA"/>
    <w:multiLevelType w:val="hybridMultilevel"/>
    <w:tmpl w:val="FAEAA224"/>
    <w:lvl w:ilvl="0" w:tplc="D24C47DA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92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  <w:rPr>
        <w:rFonts w:cs="Times New Roman"/>
      </w:rPr>
    </w:lvl>
  </w:abstractNum>
  <w:abstractNum w:abstractNumId="28">
    <w:nsid w:val="3DFD5C5B"/>
    <w:multiLevelType w:val="hybridMultilevel"/>
    <w:tmpl w:val="FFE48314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9">
    <w:nsid w:val="3F641709"/>
    <w:multiLevelType w:val="hybridMultilevel"/>
    <w:tmpl w:val="985ED106"/>
    <w:lvl w:ilvl="0" w:tplc="965E40C8">
      <w:start w:val="1"/>
      <w:numFmt w:val="taiwaneseCountingThousand"/>
      <w:lvlText w:val="%1、"/>
      <w:lvlJc w:val="left"/>
      <w:pPr>
        <w:ind w:left="504" w:hanging="504"/>
      </w:pPr>
      <w:rPr>
        <w:rFonts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92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  <w:rPr>
        <w:rFonts w:cs="Times New Roman"/>
      </w:rPr>
    </w:lvl>
  </w:abstractNum>
  <w:abstractNum w:abstractNumId="30">
    <w:nsid w:val="409E41E5"/>
    <w:multiLevelType w:val="hybridMultilevel"/>
    <w:tmpl w:val="A142E164"/>
    <w:lvl w:ilvl="0" w:tplc="33721038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92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  <w:rPr>
        <w:rFonts w:cs="Times New Roman"/>
      </w:rPr>
    </w:lvl>
  </w:abstractNum>
  <w:abstractNum w:abstractNumId="31">
    <w:nsid w:val="5B521C1F"/>
    <w:multiLevelType w:val="hybridMultilevel"/>
    <w:tmpl w:val="07188F90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D38C4DA4">
      <w:start w:val="1"/>
      <w:numFmt w:val="ideographTraditional"/>
      <w:lvlText w:val="%2、"/>
      <w:lvlJc w:val="left"/>
      <w:pPr>
        <w:ind w:left="960" w:hanging="480"/>
      </w:pPr>
      <w:rPr>
        <w:lang w:val="en-US"/>
      </w:rPr>
    </w:lvl>
    <w:lvl w:ilvl="2" w:tplc="F1C4B700">
      <w:start w:val="1"/>
      <w:numFmt w:val="decimal"/>
      <w:lvlText w:val="%3."/>
      <w:lvlJc w:val="left"/>
      <w:pPr>
        <w:ind w:left="1320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2">
    <w:nsid w:val="5F120BB7"/>
    <w:multiLevelType w:val="hybridMultilevel"/>
    <w:tmpl w:val="4F586276"/>
    <w:lvl w:ilvl="0" w:tplc="F9B06856">
      <w:start w:val="1"/>
      <w:numFmt w:val="decimal"/>
      <w:lvlText w:val="(%1)"/>
      <w:lvlJc w:val="center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33">
    <w:nsid w:val="62D26BF7"/>
    <w:multiLevelType w:val="hybridMultilevel"/>
    <w:tmpl w:val="46E06FE8"/>
    <w:lvl w:ilvl="0" w:tplc="A360428C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4">
    <w:nsid w:val="6486429A"/>
    <w:multiLevelType w:val="hybridMultilevel"/>
    <w:tmpl w:val="F91891B4"/>
    <w:lvl w:ilvl="0" w:tplc="5C22D7F8">
      <w:start w:val="1"/>
      <w:numFmt w:val="taiwaneseCountingThousand"/>
      <w:lvlText w:val="%1、"/>
      <w:lvlJc w:val="left"/>
      <w:pPr>
        <w:ind w:left="384" w:hanging="384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5">
    <w:nsid w:val="694E13B8"/>
    <w:multiLevelType w:val="hybridMultilevel"/>
    <w:tmpl w:val="49AA5304"/>
    <w:lvl w:ilvl="0" w:tplc="B0648F60">
      <w:start w:val="1"/>
      <w:numFmt w:val="decimal"/>
      <w:lvlText w:val="%1."/>
      <w:lvlJc w:val="left"/>
      <w:pPr>
        <w:ind w:left="1200" w:hanging="480"/>
      </w:pPr>
      <w:rPr>
        <w:rFonts w:hint="eastAsia"/>
      </w:rPr>
    </w:lvl>
    <w:lvl w:ilvl="1" w:tplc="04090019">
      <w:start w:val="1"/>
      <w:numFmt w:val="ideographTraditional"/>
      <w:lvlText w:val="%2、"/>
      <w:lvlJc w:val="left"/>
      <w:pPr>
        <w:ind w:left="1680" w:hanging="480"/>
      </w:pPr>
    </w:lvl>
    <w:lvl w:ilvl="2" w:tplc="0409001B" w:tentative="1">
      <w:start w:val="1"/>
      <w:numFmt w:val="lowerRoman"/>
      <w:lvlText w:val="%3."/>
      <w:lvlJc w:val="right"/>
      <w:pPr>
        <w:ind w:left="2160" w:hanging="480"/>
      </w:pPr>
    </w:lvl>
    <w:lvl w:ilvl="3" w:tplc="0409000F" w:tentative="1">
      <w:start w:val="1"/>
      <w:numFmt w:val="decimal"/>
      <w:lvlText w:val="%4."/>
      <w:lvlJc w:val="left"/>
      <w:pPr>
        <w:ind w:left="26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20" w:hanging="480"/>
      </w:pPr>
    </w:lvl>
    <w:lvl w:ilvl="5" w:tplc="0409001B" w:tentative="1">
      <w:start w:val="1"/>
      <w:numFmt w:val="lowerRoman"/>
      <w:lvlText w:val="%6."/>
      <w:lvlJc w:val="right"/>
      <w:pPr>
        <w:ind w:left="3600" w:hanging="480"/>
      </w:pPr>
    </w:lvl>
    <w:lvl w:ilvl="6" w:tplc="0409000F" w:tentative="1">
      <w:start w:val="1"/>
      <w:numFmt w:val="decimal"/>
      <w:lvlText w:val="%7."/>
      <w:lvlJc w:val="left"/>
      <w:pPr>
        <w:ind w:left="40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560" w:hanging="480"/>
      </w:pPr>
    </w:lvl>
    <w:lvl w:ilvl="8" w:tplc="0409001B" w:tentative="1">
      <w:start w:val="1"/>
      <w:numFmt w:val="lowerRoman"/>
      <w:lvlText w:val="%9."/>
      <w:lvlJc w:val="right"/>
      <w:pPr>
        <w:ind w:left="5040" w:hanging="480"/>
      </w:pPr>
    </w:lvl>
  </w:abstractNum>
  <w:abstractNum w:abstractNumId="36">
    <w:nsid w:val="698B4000"/>
    <w:multiLevelType w:val="hybridMultilevel"/>
    <w:tmpl w:val="07F45CDC"/>
    <w:lvl w:ilvl="0" w:tplc="53B83686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92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  <w:rPr>
        <w:rFonts w:cs="Times New Roman"/>
      </w:rPr>
    </w:lvl>
  </w:abstractNum>
  <w:abstractNum w:abstractNumId="37">
    <w:nsid w:val="6A1E43D1"/>
    <w:multiLevelType w:val="hybridMultilevel"/>
    <w:tmpl w:val="062631FA"/>
    <w:lvl w:ilvl="0" w:tplc="C7F6C2C2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92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  <w:rPr>
        <w:rFonts w:cs="Times New Roman"/>
      </w:rPr>
    </w:lvl>
  </w:abstractNum>
  <w:abstractNum w:abstractNumId="38">
    <w:nsid w:val="7080286C"/>
    <w:multiLevelType w:val="hybridMultilevel"/>
    <w:tmpl w:val="CBA8A4A6"/>
    <w:lvl w:ilvl="0" w:tplc="54C6B922">
      <w:start w:val="1"/>
      <w:numFmt w:val="decimal"/>
      <w:lvlText w:val="%1."/>
      <w:lvlJc w:val="left"/>
      <w:pPr>
        <w:ind w:left="480" w:hanging="360"/>
      </w:pPr>
      <w:rPr>
        <w:rFonts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08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56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04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ind w:left="252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00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48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ind w:left="396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440" w:hanging="480"/>
      </w:pPr>
      <w:rPr>
        <w:rFonts w:cs="Times New Roman"/>
      </w:rPr>
    </w:lvl>
  </w:abstractNum>
  <w:abstractNum w:abstractNumId="39">
    <w:nsid w:val="722E26DB"/>
    <w:multiLevelType w:val="hybridMultilevel"/>
    <w:tmpl w:val="AA6EC9EC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E430A36C">
      <w:start w:val="1"/>
      <w:numFmt w:val="decimal"/>
      <w:lvlText w:val="%4."/>
      <w:lvlJc w:val="left"/>
      <w:pPr>
        <w:ind w:left="1920" w:hanging="480"/>
      </w:pPr>
      <w:rPr>
        <w:rFonts w:ascii="標楷體" w:eastAsia="標楷體" w:hAnsi="標楷體" w:cs="Times New Roman"/>
      </w:r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abstractNum w:abstractNumId="40">
    <w:nsid w:val="7489031D"/>
    <w:multiLevelType w:val="hybridMultilevel"/>
    <w:tmpl w:val="1BD40CBA"/>
    <w:lvl w:ilvl="0" w:tplc="7124D95C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92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  <w:rPr>
        <w:rFonts w:cs="Times New Roman"/>
      </w:rPr>
    </w:lvl>
  </w:abstractNum>
  <w:abstractNum w:abstractNumId="41">
    <w:nsid w:val="76670FA4"/>
    <w:multiLevelType w:val="hybridMultilevel"/>
    <w:tmpl w:val="676E5B64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42">
    <w:nsid w:val="77554816"/>
    <w:multiLevelType w:val="hybridMultilevel"/>
    <w:tmpl w:val="1700A01C"/>
    <w:lvl w:ilvl="0" w:tplc="E9C014F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3">
    <w:nsid w:val="77EE32FD"/>
    <w:multiLevelType w:val="hybridMultilevel"/>
    <w:tmpl w:val="E5184C78"/>
    <w:lvl w:ilvl="0" w:tplc="6B84031E">
      <w:start w:val="1"/>
      <w:numFmt w:val="decimal"/>
      <w:lvlText w:val="(%1)"/>
      <w:lvlJc w:val="left"/>
      <w:pPr>
        <w:ind w:left="600" w:hanging="360"/>
      </w:pPr>
      <w:rPr>
        <w:rFonts w:hint="default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1200" w:hanging="480"/>
      </w:pPr>
    </w:lvl>
    <w:lvl w:ilvl="2" w:tplc="0409001B" w:tentative="1">
      <w:start w:val="1"/>
      <w:numFmt w:val="lowerRoman"/>
      <w:lvlText w:val="%3."/>
      <w:lvlJc w:val="right"/>
      <w:pPr>
        <w:ind w:left="1680" w:hanging="480"/>
      </w:pPr>
    </w:lvl>
    <w:lvl w:ilvl="3" w:tplc="0409000F" w:tentative="1">
      <w:start w:val="1"/>
      <w:numFmt w:val="decimal"/>
      <w:lvlText w:val="%4."/>
      <w:lvlJc w:val="left"/>
      <w:pPr>
        <w:ind w:left="21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40" w:hanging="480"/>
      </w:pPr>
    </w:lvl>
    <w:lvl w:ilvl="5" w:tplc="0409001B" w:tentative="1">
      <w:start w:val="1"/>
      <w:numFmt w:val="lowerRoman"/>
      <w:lvlText w:val="%6."/>
      <w:lvlJc w:val="right"/>
      <w:pPr>
        <w:ind w:left="3120" w:hanging="480"/>
      </w:pPr>
    </w:lvl>
    <w:lvl w:ilvl="6" w:tplc="0409000F" w:tentative="1">
      <w:start w:val="1"/>
      <w:numFmt w:val="decimal"/>
      <w:lvlText w:val="%7."/>
      <w:lvlJc w:val="left"/>
      <w:pPr>
        <w:ind w:left="36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80" w:hanging="480"/>
      </w:pPr>
    </w:lvl>
    <w:lvl w:ilvl="8" w:tplc="0409001B" w:tentative="1">
      <w:start w:val="1"/>
      <w:numFmt w:val="lowerRoman"/>
      <w:lvlText w:val="%9."/>
      <w:lvlJc w:val="right"/>
      <w:pPr>
        <w:ind w:left="4560" w:hanging="480"/>
      </w:pPr>
    </w:lvl>
  </w:abstractNum>
  <w:abstractNum w:abstractNumId="44">
    <w:nsid w:val="7CB4493F"/>
    <w:multiLevelType w:val="hybridMultilevel"/>
    <w:tmpl w:val="8898BFD8"/>
    <w:lvl w:ilvl="0" w:tplc="A360428C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17"/>
  </w:num>
  <w:num w:numId="2">
    <w:abstractNumId w:val="27"/>
  </w:num>
  <w:num w:numId="3">
    <w:abstractNumId w:val="38"/>
  </w:num>
  <w:num w:numId="4">
    <w:abstractNumId w:val="9"/>
  </w:num>
  <w:num w:numId="5">
    <w:abstractNumId w:val="36"/>
  </w:num>
  <w:num w:numId="6">
    <w:abstractNumId w:val="40"/>
  </w:num>
  <w:num w:numId="7">
    <w:abstractNumId w:val="37"/>
  </w:num>
  <w:num w:numId="8">
    <w:abstractNumId w:val="15"/>
  </w:num>
  <w:num w:numId="9">
    <w:abstractNumId w:val="4"/>
  </w:num>
  <w:num w:numId="10">
    <w:abstractNumId w:val="28"/>
  </w:num>
  <w:num w:numId="11">
    <w:abstractNumId w:val="0"/>
  </w:num>
  <w:num w:numId="12">
    <w:abstractNumId w:val="5"/>
  </w:num>
  <w:num w:numId="13">
    <w:abstractNumId w:val="2"/>
  </w:num>
  <w:num w:numId="14">
    <w:abstractNumId w:val="21"/>
  </w:num>
  <w:num w:numId="15">
    <w:abstractNumId w:val="25"/>
  </w:num>
  <w:num w:numId="16">
    <w:abstractNumId w:val="20"/>
  </w:num>
  <w:num w:numId="17">
    <w:abstractNumId w:val="26"/>
  </w:num>
  <w:num w:numId="18">
    <w:abstractNumId w:val="41"/>
  </w:num>
  <w:num w:numId="19">
    <w:abstractNumId w:val="29"/>
  </w:num>
  <w:num w:numId="20">
    <w:abstractNumId w:val="6"/>
  </w:num>
  <w:num w:numId="21">
    <w:abstractNumId w:val="30"/>
  </w:num>
  <w:num w:numId="22">
    <w:abstractNumId w:val="34"/>
  </w:num>
  <w:num w:numId="23">
    <w:abstractNumId w:val="14"/>
  </w:num>
  <w:num w:numId="24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39"/>
  </w:num>
  <w:num w:numId="26">
    <w:abstractNumId w:val="1"/>
  </w:num>
  <w:num w:numId="27">
    <w:abstractNumId w:val="31"/>
  </w:num>
  <w:num w:numId="28">
    <w:abstractNumId w:val="12"/>
  </w:num>
  <w:num w:numId="29">
    <w:abstractNumId w:val="44"/>
  </w:num>
  <w:num w:numId="30">
    <w:abstractNumId w:val="24"/>
  </w:num>
  <w:num w:numId="31">
    <w:abstractNumId w:val="42"/>
  </w:num>
  <w:num w:numId="32">
    <w:abstractNumId w:val="10"/>
  </w:num>
  <w:num w:numId="33">
    <w:abstractNumId w:val="33"/>
  </w:num>
  <w:num w:numId="34">
    <w:abstractNumId w:val="13"/>
  </w:num>
  <w:num w:numId="35">
    <w:abstractNumId w:val="16"/>
  </w:num>
  <w:num w:numId="36">
    <w:abstractNumId w:val="43"/>
  </w:num>
  <w:num w:numId="37">
    <w:abstractNumId w:val="32"/>
  </w:num>
  <w:num w:numId="38">
    <w:abstractNumId w:val="7"/>
  </w:num>
  <w:num w:numId="39">
    <w:abstractNumId w:val="11"/>
  </w:num>
  <w:num w:numId="40">
    <w:abstractNumId w:val="22"/>
  </w:num>
  <w:num w:numId="41">
    <w:abstractNumId w:val="35"/>
  </w:num>
  <w:num w:numId="42">
    <w:abstractNumId w:val="19"/>
  </w:num>
  <w:num w:numId="43">
    <w:abstractNumId w:val="23"/>
  </w:num>
  <w:num w:numId="44">
    <w:abstractNumId w:val="8"/>
  </w:num>
  <w:num w:numId="45">
    <w:abstractNumId w:val="3"/>
  </w:num>
  <w:num w:numId="46">
    <w:abstractNumId w:val="18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0"/>
  <w:drawingGridHorizontalSpacing w:val="120"/>
  <w:displayHorizontalDrawingGridEvery w:val="0"/>
  <w:displayVerticalDrawingGridEvery w:val="2"/>
  <w:characterSpacingControl w:val="compressPunctuation"/>
  <w:noLineBreaksAfter w:lang="zh-TW" w:val="([{£¥‘“‵〈《「『【〔〝︵︷︹︻︽︿﹁﹃﹙﹛﹝（｛"/>
  <w:noLineBreaksBefore w:lang="zh-TW" w:val="!),.:;?]}¢·–—’”•‥…‧′╴、。〉》」』】〕〞︰︱︳︴︶︸︺︼︾﹀﹂﹄﹏﹐﹑﹒﹔﹕﹖﹗﹚﹜﹞！），．：；？］｜｝､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6460"/>
    <w:rsid w:val="000005BC"/>
    <w:rsid w:val="00002D90"/>
    <w:rsid w:val="00003BFA"/>
    <w:rsid w:val="000043B5"/>
    <w:rsid w:val="00004BBD"/>
    <w:rsid w:val="000114F6"/>
    <w:rsid w:val="00011988"/>
    <w:rsid w:val="00012707"/>
    <w:rsid w:val="00014F01"/>
    <w:rsid w:val="00015340"/>
    <w:rsid w:val="00017427"/>
    <w:rsid w:val="00020075"/>
    <w:rsid w:val="0002009D"/>
    <w:rsid w:val="00020C5F"/>
    <w:rsid w:val="00021121"/>
    <w:rsid w:val="0002559E"/>
    <w:rsid w:val="00026B0B"/>
    <w:rsid w:val="00030071"/>
    <w:rsid w:val="000341CA"/>
    <w:rsid w:val="0003449F"/>
    <w:rsid w:val="00041D55"/>
    <w:rsid w:val="0004335B"/>
    <w:rsid w:val="00043964"/>
    <w:rsid w:val="00046252"/>
    <w:rsid w:val="0004715B"/>
    <w:rsid w:val="00052B9A"/>
    <w:rsid w:val="0005382C"/>
    <w:rsid w:val="00056526"/>
    <w:rsid w:val="00056903"/>
    <w:rsid w:val="00057304"/>
    <w:rsid w:val="000607E1"/>
    <w:rsid w:val="00062F6C"/>
    <w:rsid w:val="00064770"/>
    <w:rsid w:val="00064FF3"/>
    <w:rsid w:val="00065523"/>
    <w:rsid w:val="000721CF"/>
    <w:rsid w:val="000739D6"/>
    <w:rsid w:val="000773EA"/>
    <w:rsid w:val="0007799B"/>
    <w:rsid w:val="00085915"/>
    <w:rsid w:val="00092E2E"/>
    <w:rsid w:val="00094EB5"/>
    <w:rsid w:val="00097FC4"/>
    <w:rsid w:val="000A1D72"/>
    <w:rsid w:val="000A342C"/>
    <w:rsid w:val="000A7463"/>
    <w:rsid w:val="000B1DF1"/>
    <w:rsid w:val="000B32CA"/>
    <w:rsid w:val="000B34B3"/>
    <w:rsid w:val="000B5079"/>
    <w:rsid w:val="000B5E1E"/>
    <w:rsid w:val="000C3908"/>
    <w:rsid w:val="000C41C5"/>
    <w:rsid w:val="000C59C2"/>
    <w:rsid w:val="000C5BC2"/>
    <w:rsid w:val="000C6063"/>
    <w:rsid w:val="000C6460"/>
    <w:rsid w:val="000D06EB"/>
    <w:rsid w:val="000D2B94"/>
    <w:rsid w:val="000D6626"/>
    <w:rsid w:val="000E1414"/>
    <w:rsid w:val="000E595F"/>
    <w:rsid w:val="000E5B7B"/>
    <w:rsid w:val="000F0303"/>
    <w:rsid w:val="000F1CC8"/>
    <w:rsid w:val="000F5CB1"/>
    <w:rsid w:val="00101BD7"/>
    <w:rsid w:val="0010201A"/>
    <w:rsid w:val="00102B60"/>
    <w:rsid w:val="00106175"/>
    <w:rsid w:val="001105D2"/>
    <w:rsid w:val="001116C0"/>
    <w:rsid w:val="00113841"/>
    <w:rsid w:val="00114128"/>
    <w:rsid w:val="00116E1B"/>
    <w:rsid w:val="0012460D"/>
    <w:rsid w:val="001274E9"/>
    <w:rsid w:val="00127619"/>
    <w:rsid w:val="001322CA"/>
    <w:rsid w:val="00133BD5"/>
    <w:rsid w:val="00134633"/>
    <w:rsid w:val="001359A4"/>
    <w:rsid w:val="0013759A"/>
    <w:rsid w:val="00137704"/>
    <w:rsid w:val="001378A1"/>
    <w:rsid w:val="001378FE"/>
    <w:rsid w:val="00137CF4"/>
    <w:rsid w:val="001441D3"/>
    <w:rsid w:val="00150A21"/>
    <w:rsid w:val="00151319"/>
    <w:rsid w:val="0015239E"/>
    <w:rsid w:val="001559F1"/>
    <w:rsid w:val="00156977"/>
    <w:rsid w:val="00156ABB"/>
    <w:rsid w:val="0015737E"/>
    <w:rsid w:val="00160353"/>
    <w:rsid w:val="001606DB"/>
    <w:rsid w:val="00161480"/>
    <w:rsid w:val="001625D9"/>
    <w:rsid w:val="00163566"/>
    <w:rsid w:val="00164394"/>
    <w:rsid w:val="00164B96"/>
    <w:rsid w:val="00164EE3"/>
    <w:rsid w:val="00167603"/>
    <w:rsid w:val="001735B2"/>
    <w:rsid w:val="00174D29"/>
    <w:rsid w:val="00175465"/>
    <w:rsid w:val="00182503"/>
    <w:rsid w:val="00186038"/>
    <w:rsid w:val="00192F15"/>
    <w:rsid w:val="0019338C"/>
    <w:rsid w:val="00195772"/>
    <w:rsid w:val="001960CF"/>
    <w:rsid w:val="001965D2"/>
    <w:rsid w:val="001A092F"/>
    <w:rsid w:val="001A4D7E"/>
    <w:rsid w:val="001A62A2"/>
    <w:rsid w:val="001A6E7D"/>
    <w:rsid w:val="001B0024"/>
    <w:rsid w:val="001B1624"/>
    <w:rsid w:val="001B21D8"/>
    <w:rsid w:val="001B2A30"/>
    <w:rsid w:val="001B33C1"/>
    <w:rsid w:val="001B49C3"/>
    <w:rsid w:val="001B7AA0"/>
    <w:rsid w:val="001D20FC"/>
    <w:rsid w:val="001D3A91"/>
    <w:rsid w:val="001D5639"/>
    <w:rsid w:val="001D63D2"/>
    <w:rsid w:val="001D6960"/>
    <w:rsid w:val="001E115D"/>
    <w:rsid w:val="001E1995"/>
    <w:rsid w:val="001E681E"/>
    <w:rsid w:val="001E6C93"/>
    <w:rsid w:val="001E7F6E"/>
    <w:rsid w:val="001F2CE3"/>
    <w:rsid w:val="001F374A"/>
    <w:rsid w:val="001F5AAB"/>
    <w:rsid w:val="0020279B"/>
    <w:rsid w:val="00202B12"/>
    <w:rsid w:val="00203AFC"/>
    <w:rsid w:val="00203DFB"/>
    <w:rsid w:val="00205535"/>
    <w:rsid w:val="00205863"/>
    <w:rsid w:val="002077E4"/>
    <w:rsid w:val="00210134"/>
    <w:rsid w:val="00213A21"/>
    <w:rsid w:val="0021417E"/>
    <w:rsid w:val="002142F4"/>
    <w:rsid w:val="00215872"/>
    <w:rsid w:val="00217E2E"/>
    <w:rsid w:val="002227A8"/>
    <w:rsid w:val="00222EEB"/>
    <w:rsid w:val="00223D21"/>
    <w:rsid w:val="00232FCC"/>
    <w:rsid w:val="00236265"/>
    <w:rsid w:val="002400BA"/>
    <w:rsid w:val="00241C44"/>
    <w:rsid w:val="002429CB"/>
    <w:rsid w:val="00245852"/>
    <w:rsid w:val="00245BAC"/>
    <w:rsid w:val="00246687"/>
    <w:rsid w:val="002479BA"/>
    <w:rsid w:val="00250015"/>
    <w:rsid w:val="002515F8"/>
    <w:rsid w:val="00256276"/>
    <w:rsid w:val="00256E55"/>
    <w:rsid w:val="002600F0"/>
    <w:rsid w:val="00260D18"/>
    <w:rsid w:val="00266F43"/>
    <w:rsid w:val="00267B52"/>
    <w:rsid w:val="00270F0F"/>
    <w:rsid w:val="002733EC"/>
    <w:rsid w:val="00273AB0"/>
    <w:rsid w:val="00274B57"/>
    <w:rsid w:val="00275CA4"/>
    <w:rsid w:val="00280CF3"/>
    <w:rsid w:val="002810B6"/>
    <w:rsid w:val="00281B49"/>
    <w:rsid w:val="002827A6"/>
    <w:rsid w:val="0028614D"/>
    <w:rsid w:val="00286A10"/>
    <w:rsid w:val="0028705D"/>
    <w:rsid w:val="002870FB"/>
    <w:rsid w:val="00293331"/>
    <w:rsid w:val="00295AB7"/>
    <w:rsid w:val="0029734C"/>
    <w:rsid w:val="002A0716"/>
    <w:rsid w:val="002A1E0F"/>
    <w:rsid w:val="002A294F"/>
    <w:rsid w:val="002A3B84"/>
    <w:rsid w:val="002A5DE1"/>
    <w:rsid w:val="002B03BF"/>
    <w:rsid w:val="002B4072"/>
    <w:rsid w:val="002B4EF6"/>
    <w:rsid w:val="002B5A16"/>
    <w:rsid w:val="002C0689"/>
    <w:rsid w:val="002C3BD1"/>
    <w:rsid w:val="002C5E90"/>
    <w:rsid w:val="002D037D"/>
    <w:rsid w:val="002D1E5B"/>
    <w:rsid w:val="002D4A88"/>
    <w:rsid w:val="002E0FEA"/>
    <w:rsid w:val="002E1830"/>
    <w:rsid w:val="002E5728"/>
    <w:rsid w:val="002E7FA1"/>
    <w:rsid w:val="002F04C4"/>
    <w:rsid w:val="002F0A42"/>
    <w:rsid w:val="002F3548"/>
    <w:rsid w:val="002F48F4"/>
    <w:rsid w:val="00302500"/>
    <w:rsid w:val="00305251"/>
    <w:rsid w:val="00305875"/>
    <w:rsid w:val="00311302"/>
    <w:rsid w:val="00311BA2"/>
    <w:rsid w:val="0031338A"/>
    <w:rsid w:val="00317552"/>
    <w:rsid w:val="00317571"/>
    <w:rsid w:val="0032097B"/>
    <w:rsid w:val="003221B2"/>
    <w:rsid w:val="00323A2E"/>
    <w:rsid w:val="00324BDD"/>
    <w:rsid w:val="00325537"/>
    <w:rsid w:val="003261E8"/>
    <w:rsid w:val="003312FE"/>
    <w:rsid w:val="0033256D"/>
    <w:rsid w:val="00333816"/>
    <w:rsid w:val="00340513"/>
    <w:rsid w:val="00340700"/>
    <w:rsid w:val="00341390"/>
    <w:rsid w:val="00342473"/>
    <w:rsid w:val="00346A0D"/>
    <w:rsid w:val="00350DB2"/>
    <w:rsid w:val="003511A4"/>
    <w:rsid w:val="0035126F"/>
    <w:rsid w:val="00352DFD"/>
    <w:rsid w:val="00354434"/>
    <w:rsid w:val="00354D0C"/>
    <w:rsid w:val="003605DC"/>
    <w:rsid w:val="00360C90"/>
    <w:rsid w:val="00361493"/>
    <w:rsid w:val="003637BC"/>
    <w:rsid w:val="00365E80"/>
    <w:rsid w:val="003749C2"/>
    <w:rsid w:val="00375EF3"/>
    <w:rsid w:val="00376B67"/>
    <w:rsid w:val="00382057"/>
    <w:rsid w:val="00383BD8"/>
    <w:rsid w:val="00384BF7"/>
    <w:rsid w:val="00385C8A"/>
    <w:rsid w:val="00386745"/>
    <w:rsid w:val="00390ADC"/>
    <w:rsid w:val="00391058"/>
    <w:rsid w:val="00391467"/>
    <w:rsid w:val="00392EB2"/>
    <w:rsid w:val="003954C0"/>
    <w:rsid w:val="00397787"/>
    <w:rsid w:val="003A4EDA"/>
    <w:rsid w:val="003A5D6F"/>
    <w:rsid w:val="003A79B0"/>
    <w:rsid w:val="003B4203"/>
    <w:rsid w:val="003B566F"/>
    <w:rsid w:val="003C2DEB"/>
    <w:rsid w:val="003C3355"/>
    <w:rsid w:val="003C4606"/>
    <w:rsid w:val="003C64CB"/>
    <w:rsid w:val="003C71B0"/>
    <w:rsid w:val="003D1972"/>
    <w:rsid w:val="003D1FE0"/>
    <w:rsid w:val="003E2846"/>
    <w:rsid w:val="003E37A1"/>
    <w:rsid w:val="003E3E93"/>
    <w:rsid w:val="003E5170"/>
    <w:rsid w:val="003E6936"/>
    <w:rsid w:val="003E7786"/>
    <w:rsid w:val="003E7FBF"/>
    <w:rsid w:val="003F3233"/>
    <w:rsid w:val="004003F9"/>
    <w:rsid w:val="00401257"/>
    <w:rsid w:val="004048F6"/>
    <w:rsid w:val="00404E94"/>
    <w:rsid w:val="00404F45"/>
    <w:rsid w:val="004055B7"/>
    <w:rsid w:val="00407AD4"/>
    <w:rsid w:val="00412E4B"/>
    <w:rsid w:val="0041316A"/>
    <w:rsid w:val="0041374B"/>
    <w:rsid w:val="00415B3D"/>
    <w:rsid w:val="00420A2B"/>
    <w:rsid w:val="00420BA9"/>
    <w:rsid w:val="004211F7"/>
    <w:rsid w:val="004316DA"/>
    <w:rsid w:val="004323F5"/>
    <w:rsid w:val="00437BCD"/>
    <w:rsid w:val="0044094A"/>
    <w:rsid w:val="00440EF7"/>
    <w:rsid w:val="00442240"/>
    <w:rsid w:val="00442D37"/>
    <w:rsid w:val="004438F8"/>
    <w:rsid w:val="00445F87"/>
    <w:rsid w:val="0044646D"/>
    <w:rsid w:val="00450671"/>
    <w:rsid w:val="0045597D"/>
    <w:rsid w:val="00456394"/>
    <w:rsid w:val="00463FAE"/>
    <w:rsid w:val="004662EC"/>
    <w:rsid w:val="00470A5F"/>
    <w:rsid w:val="00480DEA"/>
    <w:rsid w:val="004816D8"/>
    <w:rsid w:val="004855F2"/>
    <w:rsid w:val="004861CE"/>
    <w:rsid w:val="004904E8"/>
    <w:rsid w:val="00495B68"/>
    <w:rsid w:val="004969B7"/>
    <w:rsid w:val="004A0C99"/>
    <w:rsid w:val="004B1787"/>
    <w:rsid w:val="004B256B"/>
    <w:rsid w:val="004B2601"/>
    <w:rsid w:val="004B299B"/>
    <w:rsid w:val="004B3987"/>
    <w:rsid w:val="004B492A"/>
    <w:rsid w:val="004B6385"/>
    <w:rsid w:val="004C11CC"/>
    <w:rsid w:val="004C152F"/>
    <w:rsid w:val="004C74AE"/>
    <w:rsid w:val="004D471C"/>
    <w:rsid w:val="004D7FA8"/>
    <w:rsid w:val="004E12B7"/>
    <w:rsid w:val="004E1E62"/>
    <w:rsid w:val="004F026C"/>
    <w:rsid w:val="004F045E"/>
    <w:rsid w:val="004F06FF"/>
    <w:rsid w:val="004F276B"/>
    <w:rsid w:val="004F5710"/>
    <w:rsid w:val="004F57A1"/>
    <w:rsid w:val="0050423B"/>
    <w:rsid w:val="00504483"/>
    <w:rsid w:val="00506914"/>
    <w:rsid w:val="00506918"/>
    <w:rsid w:val="00507130"/>
    <w:rsid w:val="00507AA2"/>
    <w:rsid w:val="005104B4"/>
    <w:rsid w:val="00510616"/>
    <w:rsid w:val="00511E9B"/>
    <w:rsid w:val="00512651"/>
    <w:rsid w:val="0051413F"/>
    <w:rsid w:val="005178EC"/>
    <w:rsid w:val="0052178B"/>
    <w:rsid w:val="00523D7C"/>
    <w:rsid w:val="005332B3"/>
    <w:rsid w:val="00540645"/>
    <w:rsid w:val="00540704"/>
    <w:rsid w:val="00541055"/>
    <w:rsid w:val="00543E66"/>
    <w:rsid w:val="00545144"/>
    <w:rsid w:val="00547020"/>
    <w:rsid w:val="00551BB3"/>
    <w:rsid w:val="005553A1"/>
    <w:rsid w:val="00556880"/>
    <w:rsid w:val="00556EF8"/>
    <w:rsid w:val="00560857"/>
    <w:rsid w:val="00561601"/>
    <w:rsid w:val="00565A82"/>
    <w:rsid w:val="00565C37"/>
    <w:rsid w:val="00566C11"/>
    <w:rsid w:val="005676B7"/>
    <w:rsid w:val="00570E36"/>
    <w:rsid w:val="00571EB5"/>
    <w:rsid w:val="00572FC4"/>
    <w:rsid w:val="005733C7"/>
    <w:rsid w:val="005751E2"/>
    <w:rsid w:val="00576F61"/>
    <w:rsid w:val="0057789E"/>
    <w:rsid w:val="00580917"/>
    <w:rsid w:val="00580CC4"/>
    <w:rsid w:val="005814C6"/>
    <w:rsid w:val="00584C41"/>
    <w:rsid w:val="0058761E"/>
    <w:rsid w:val="00590C30"/>
    <w:rsid w:val="00597249"/>
    <w:rsid w:val="005A6595"/>
    <w:rsid w:val="005A68FB"/>
    <w:rsid w:val="005A6B65"/>
    <w:rsid w:val="005A7260"/>
    <w:rsid w:val="005B3226"/>
    <w:rsid w:val="005C2ED7"/>
    <w:rsid w:val="005D1978"/>
    <w:rsid w:val="005D1998"/>
    <w:rsid w:val="005D3481"/>
    <w:rsid w:val="005D3A33"/>
    <w:rsid w:val="005D3B4B"/>
    <w:rsid w:val="005D4C91"/>
    <w:rsid w:val="005D5243"/>
    <w:rsid w:val="005D68E2"/>
    <w:rsid w:val="005E2ED7"/>
    <w:rsid w:val="005E3668"/>
    <w:rsid w:val="005E4C38"/>
    <w:rsid w:val="005E5561"/>
    <w:rsid w:val="005E6329"/>
    <w:rsid w:val="005F1106"/>
    <w:rsid w:val="005F532E"/>
    <w:rsid w:val="005F70A3"/>
    <w:rsid w:val="005F7968"/>
    <w:rsid w:val="00603FB8"/>
    <w:rsid w:val="00606F20"/>
    <w:rsid w:val="006100D3"/>
    <w:rsid w:val="006116CD"/>
    <w:rsid w:val="00612BA8"/>
    <w:rsid w:val="00612CFC"/>
    <w:rsid w:val="0061339A"/>
    <w:rsid w:val="0062092C"/>
    <w:rsid w:val="00620A46"/>
    <w:rsid w:val="0062521B"/>
    <w:rsid w:val="00630B1C"/>
    <w:rsid w:val="00633E62"/>
    <w:rsid w:val="006354DF"/>
    <w:rsid w:val="00636AB1"/>
    <w:rsid w:val="006447DF"/>
    <w:rsid w:val="006448D1"/>
    <w:rsid w:val="006456F8"/>
    <w:rsid w:val="00650140"/>
    <w:rsid w:val="00652651"/>
    <w:rsid w:val="00653475"/>
    <w:rsid w:val="00654E2A"/>
    <w:rsid w:val="0065602B"/>
    <w:rsid w:val="006565AA"/>
    <w:rsid w:val="006577BB"/>
    <w:rsid w:val="00657D67"/>
    <w:rsid w:val="00662C18"/>
    <w:rsid w:val="00665B2B"/>
    <w:rsid w:val="00666499"/>
    <w:rsid w:val="00672A55"/>
    <w:rsid w:val="0068158D"/>
    <w:rsid w:val="00682543"/>
    <w:rsid w:val="006827F6"/>
    <w:rsid w:val="0068353E"/>
    <w:rsid w:val="00684780"/>
    <w:rsid w:val="00685922"/>
    <w:rsid w:val="00685A47"/>
    <w:rsid w:val="0068652F"/>
    <w:rsid w:val="006867DF"/>
    <w:rsid w:val="00686D2F"/>
    <w:rsid w:val="00690A99"/>
    <w:rsid w:val="0069511C"/>
    <w:rsid w:val="00696831"/>
    <w:rsid w:val="00697612"/>
    <w:rsid w:val="006A0C21"/>
    <w:rsid w:val="006A143C"/>
    <w:rsid w:val="006A1A1B"/>
    <w:rsid w:val="006A6518"/>
    <w:rsid w:val="006A7B3C"/>
    <w:rsid w:val="006B1E3D"/>
    <w:rsid w:val="006B3DD2"/>
    <w:rsid w:val="006B54C0"/>
    <w:rsid w:val="006B7585"/>
    <w:rsid w:val="006C272D"/>
    <w:rsid w:val="006C2A7E"/>
    <w:rsid w:val="006C2B50"/>
    <w:rsid w:val="006C30A5"/>
    <w:rsid w:val="006C3848"/>
    <w:rsid w:val="006C38A9"/>
    <w:rsid w:val="006C7748"/>
    <w:rsid w:val="006D5524"/>
    <w:rsid w:val="006D58B9"/>
    <w:rsid w:val="006E50AC"/>
    <w:rsid w:val="006E5FA3"/>
    <w:rsid w:val="006E72B2"/>
    <w:rsid w:val="006F056D"/>
    <w:rsid w:val="006F3C2B"/>
    <w:rsid w:val="006F4D15"/>
    <w:rsid w:val="00700888"/>
    <w:rsid w:val="00700FE5"/>
    <w:rsid w:val="00701BD7"/>
    <w:rsid w:val="007047C4"/>
    <w:rsid w:val="007049A0"/>
    <w:rsid w:val="00705A3E"/>
    <w:rsid w:val="00707C9B"/>
    <w:rsid w:val="007102B8"/>
    <w:rsid w:val="0071164C"/>
    <w:rsid w:val="00711F3E"/>
    <w:rsid w:val="007143F1"/>
    <w:rsid w:val="00714D1A"/>
    <w:rsid w:val="00721909"/>
    <w:rsid w:val="00721B56"/>
    <w:rsid w:val="00721BB4"/>
    <w:rsid w:val="0072300A"/>
    <w:rsid w:val="00724030"/>
    <w:rsid w:val="00725DBD"/>
    <w:rsid w:val="00727804"/>
    <w:rsid w:val="0073050C"/>
    <w:rsid w:val="0073300A"/>
    <w:rsid w:val="007330D0"/>
    <w:rsid w:val="00735376"/>
    <w:rsid w:val="007372CF"/>
    <w:rsid w:val="00741863"/>
    <w:rsid w:val="0074199C"/>
    <w:rsid w:val="00743599"/>
    <w:rsid w:val="00744915"/>
    <w:rsid w:val="00745CA8"/>
    <w:rsid w:val="007530F4"/>
    <w:rsid w:val="00753F88"/>
    <w:rsid w:val="00760499"/>
    <w:rsid w:val="00763520"/>
    <w:rsid w:val="007641A0"/>
    <w:rsid w:val="00767F9A"/>
    <w:rsid w:val="00771EBD"/>
    <w:rsid w:val="00781FAE"/>
    <w:rsid w:val="007865FF"/>
    <w:rsid w:val="00786EB6"/>
    <w:rsid w:val="00793F2D"/>
    <w:rsid w:val="0079422B"/>
    <w:rsid w:val="00794DAC"/>
    <w:rsid w:val="007A2E38"/>
    <w:rsid w:val="007A51ED"/>
    <w:rsid w:val="007B1E26"/>
    <w:rsid w:val="007B202D"/>
    <w:rsid w:val="007B2873"/>
    <w:rsid w:val="007B2CE2"/>
    <w:rsid w:val="007B49BA"/>
    <w:rsid w:val="007B4B23"/>
    <w:rsid w:val="007B5CE7"/>
    <w:rsid w:val="007B7B04"/>
    <w:rsid w:val="007C314C"/>
    <w:rsid w:val="007C38CC"/>
    <w:rsid w:val="007C4BE7"/>
    <w:rsid w:val="007C58F7"/>
    <w:rsid w:val="007C656B"/>
    <w:rsid w:val="007C7385"/>
    <w:rsid w:val="007D18AC"/>
    <w:rsid w:val="007D3EA2"/>
    <w:rsid w:val="007D51FF"/>
    <w:rsid w:val="007D53CE"/>
    <w:rsid w:val="007D74CF"/>
    <w:rsid w:val="007E0A6C"/>
    <w:rsid w:val="007E212F"/>
    <w:rsid w:val="007E462A"/>
    <w:rsid w:val="007E4CBD"/>
    <w:rsid w:val="007E6E59"/>
    <w:rsid w:val="007F022C"/>
    <w:rsid w:val="007F03CA"/>
    <w:rsid w:val="007F4E17"/>
    <w:rsid w:val="007F6EBA"/>
    <w:rsid w:val="00814791"/>
    <w:rsid w:val="00823596"/>
    <w:rsid w:val="0082402F"/>
    <w:rsid w:val="008243A0"/>
    <w:rsid w:val="0083045D"/>
    <w:rsid w:val="00832594"/>
    <w:rsid w:val="008328FC"/>
    <w:rsid w:val="00834AF5"/>
    <w:rsid w:val="00835447"/>
    <w:rsid w:val="00836C0E"/>
    <w:rsid w:val="00842623"/>
    <w:rsid w:val="008429BE"/>
    <w:rsid w:val="0084435B"/>
    <w:rsid w:val="00844D08"/>
    <w:rsid w:val="00846067"/>
    <w:rsid w:val="00850624"/>
    <w:rsid w:val="00850D34"/>
    <w:rsid w:val="0085238C"/>
    <w:rsid w:val="00863627"/>
    <w:rsid w:val="00864DCD"/>
    <w:rsid w:val="00865C4C"/>
    <w:rsid w:val="00872A83"/>
    <w:rsid w:val="008766CE"/>
    <w:rsid w:val="00880894"/>
    <w:rsid w:val="0088508B"/>
    <w:rsid w:val="00885E92"/>
    <w:rsid w:val="00890A2C"/>
    <w:rsid w:val="008B37A2"/>
    <w:rsid w:val="008B48DD"/>
    <w:rsid w:val="008B4A40"/>
    <w:rsid w:val="008B5B90"/>
    <w:rsid w:val="008B63FB"/>
    <w:rsid w:val="008B6CA6"/>
    <w:rsid w:val="008C071D"/>
    <w:rsid w:val="008C19F5"/>
    <w:rsid w:val="008C2FB1"/>
    <w:rsid w:val="008C4093"/>
    <w:rsid w:val="008C4297"/>
    <w:rsid w:val="008C4BB2"/>
    <w:rsid w:val="008C5048"/>
    <w:rsid w:val="008C547A"/>
    <w:rsid w:val="008C5C4D"/>
    <w:rsid w:val="008C5D1A"/>
    <w:rsid w:val="008C7284"/>
    <w:rsid w:val="008C7D7B"/>
    <w:rsid w:val="008D036E"/>
    <w:rsid w:val="008D1528"/>
    <w:rsid w:val="008D18D7"/>
    <w:rsid w:val="008D45DD"/>
    <w:rsid w:val="008E19A7"/>
    <w:rsid w:val="008E1EDC"/>
    <w:rsid w:val="008E3BAE"/>
    <w:rsid w:val="008E4407"/>
    <w:rsid w:val="008E61D0"/>
    <w:rsid w:val="008F0349"/>
    <w:rsid w:val="008F3F99"/>
    <w:rsid w:val="008F7B5B"/>
    <w:rsid w:val="009000CB"/>
    <w:rsid w:val="009001DC"/>
    <w:rsid w:val="00902DD3"/>
    <w:rsid w:val="00905B5A"/>
    <w:rsid w:val="00906215"/>
    <w:rsid w:val="009075AD"/>
    <w:rsid w:val="00907E68"/>
    <w:rsid w:val="00921A63"/>
    <w:rsid w:val="009255A0"/>
    <w:rsid w:val="0092570E"/>
    <w:rsid w:val="00925A1D"/>
    <w:rsid w:val="00926CC0"/>
    <w:rsid w:val="00927DF9"/>
    <w:rsid w:val="00931281"/>
    <w:rsid w:val="0093225D"/>
    <w:rsid w:val="009325E9"/>
    <w:rsid w:val="00932EBA"/>
    <w:rsid w:val="0093434E"/>
    <w:rsid w:val="00941FB0"/>
    <w:rsid w:val="00943634"/>
    <w:rsid w:val="00943D62"/>
    <w:rsid w:val="00946304"/>
    <w:rsid w:val="00946D6E"/>
    <w:rsid w:val="009509DB"/>
    <w:rsid w:val="0095359C"/>
    <w:rsid w:val="0095523D"/>
    <w:rsid w:val="009572E4"/>
    <w:rsid w:val="00960366"/>
    <w:rsid w:val="00961A3A"/>
    <w:rsid w:val="00962A63"/>
    <w:rsid w:val="00964045"/>
    <w:rsid w:val="00966978"/>
    <w:rsid w:val="00966D40"/>
    <w:rsid w:val="009702BC"/>
    <w:rsid w:val="009712D0"/>
    <w:rsid w:val="0097431B"/>
    <w:rsid w:val="009750CE"/>
    <w:rsid w:val="0097684D"/>
    <w:rsid w:val="00976F60"/>
    <w:rsid w:val="0097763A"/>
    <w:rsid w:val="0098051A"/>
    <w:rsid w:val="00980F11"/>
    <w:rsid w:val="00991806"/>
    <w:rsid w:val="00991F56"/>
    <w:rsid w:val="00992C95"/>
    <w:rsid w:val="0099567C"/>
    <w:rsid w:val="00996778"/>
    <w:rsid w:val="00996BA1"/>
    <w:rsid w:val="009974D7"/>
    <w:rsid w:val="009A0EED"/>
    <w:rsid w:val="009A0FF4"/>
    <w:rsid w:val="009A15E6"/>
    <w:rsid w:val="009A2D2A"/>
    <w:rsid w:val="009A37FF"/>
    <w:rsid w:val="009A65C9"/>
    <w:rsid w:val="009A7D19"/>
    <w:rsid w:val="009B2FE6"/>
    <w:rsid w:val="009B3A2C"/>
    <w:rsid w:val="009B5C91"/>
    <w:rsid w:val="009C148A"/>
    <w:rsid w:val="009C1CFD"/>
    <w:rsid w:val="009C38FE"/>
    <w:rsid w:val="009C4B6B"/>
    <w:rsid w:val="009D41E5"/>
    <w:rsid w:val="009D5D8C"/>
    <w:rsid w:val="009D5E43"/>
    <w:rsid w:val="009D7CAB"/>
    <w:rsid w:val="009E61F6"/>
    <w:rsid w:val="009E67AF"/>
    <w:rsid w:val="009E75F1"/>
    <w:rsid w:val="009F3E9B"/>
    <w:rsid w:val="009F4541"/>
    <w:rsid w:val="00A02D59"/>
    <w:rsid w:val="00A045A3"/>
    <w:rsid w:val="00A07C0A"/>
    <w:rsid w:val="00A11D84"/>
    <w:rsid w:val="00A12987"/>
    <w:rsid w:val="00A13494"/>
    <w:rsid w:val="00A14B1B"/>
    <w:rsid w:val="00A17B49"/>
    <w:rsid w:val="00A22403"/>
    <w:rsid w:val="00A23D7F"/>
    <w:rsid w:val="00A302A2"/>
    <w:rsid w:val="00A351D5"/>
    <w:rsid w:val="00A375DC"/>
    <w:rsid w:val="00A37E07"/>
    <w:rsid w:val="00A41481"/>
    <w:rsid w:val="00A443E1"/>
    <w:rsid w:val="00A44A62"/>
    <w:rsid w:val="00A450BC"/>
    <w:rsid w:val="00A4523A"/>
    <w:rsid w:val="00A457FF"/>
    <w:rsid w:val="00A45927"/>
    <w:rsid w:val="00A46A59"/>
    <w:rsid w:val="00A62BEB"/>
    <w:rsid w:val="00A64716"/>
    <w:rsid w:val="00A65F58"/>
    <w:rsid w:val="00A66822"/>
    <w:rsid w:val="00A70EFE"/>
    <w:rsid w:val="00A7705B"/>
    <w:rsid w:val="00A804B5"/>
    <w:rsid w:val="00A822CE"/>
    <w:rsid w:val="00A84515"/>
    <w:rsid w:val="00A84A74"/>
    <w:rsid w:val="00A85780"/>
    <w:rsid w:val="00A90FAF"/>
    <w:rsid w:val="00A946BE"/>
    <w:rsid w:val="00A97878"/>
    <w:rsid w:val="00AA09B3"/>
    <w:rsid w:val="00AA182F"/>
    <w:rsid w:val="00AA1A2E"/>
    <w:rsid w:val="00AA2ADA"/>
    <w:rsid w:val="00AA7C6C"/>
    <w:rsid w:val="00AB0A5A"/>
    <w:rsid w:val="00AB198B"/>
    <w:rsid w:val="00AB1EC7"/>
    <w:rsid w:val="00AB2EA9"/>
    <w:rsid w:val="00AB496F"/>
    <w:rsid w:val="00AB5EE7"/>
    <w:rsid w:val="00AB75C6"/>
    <w:rsid w:val="00AC255C"/>
    <w:rsid w:val="00AC5097"/>
    <w:rsid w:val="00AD30E3"/>
    <w:rsid w:val="00AD3590"/>
    <w:rsid w:val="00AD519E"/>
    <w:rsid w:val="00AE19C5"/>
    <w:rsid w:val="00AE525F"/>
    <w:rsid w:val="00AE5592"/>
    <w:rsid w:val="00AE7903"/>
    <w:rsid w:val="00AE7CE7"/>
    <w:rsid w:val="00AF3F4D"/>
    <w:rsid w:val="00AF4A87"/>
    <w:rsid w:val="00AF6F88"/>
    <w:rsid w:val="00AF7B98"/>
    <w:rsid w:val="00B01E7B"/>
    <w:rsid w:val="00B02229"/>
    <w:rsid w:val="00B02494"/>
    <w:rsid w:val="00B0354A"/>
    <w:rsid w:val="00B04FB4"/>
    <w:rsid w:val="00B0536D"/>
    <w:rsid w:val="00B05CD3"/>
    <w:rsid w:val="00B1026A"/>
    <w:rsid w:val="00B13392"/>
    <w:rsid w:val="00B15416"/>
    <w:rsid w:val="00B2015E"/>
    <w:rsid w:val="00B217A5"/>
    <w:rsid w:val="00B23760"/>
    <w:rsid w:val="00B26194"/>
    <w:rsid w:val="00B3067F"/>
    <w:rsid w:val="00B31720"/>
    <w:rsid w:val="00B335F1"/>
    <w:rsid w:val="00B337E0"/>
    <w:rsid w:val="00B340B2"/>
    <w:rsid w:val="00B35118"/>
    <w:rsid w:val="00B35A1C"/>
    <w:rsid w:val="00B369CB"/>
    <w:rsid w:val="00B37617"/>
    <w:rsid w:val="00B42815"/>
    <w:rsid w:val="00B44D43"/>
    <w:rsid w:val="00B451B1"/>
    <w:rsid w:val="00B45F3C"/>
    <w:rsid w:val="00B46E54"/>
    <w:rsid w:val="00B51000"/>
    <w:rsid w:val="00B51D46"/>
    <w:rsid w:val="00B529EE"/>
    <w:rsid w:val="00B52CB4"/>
    <w:rsid w:val="00B52D58"/>
    <w:rsid w:val="00B5569D"/>
    <w:rsid w:val="00B579E2"/>
    <w:rsid w:val="00B726C0"/>
    <w:rsid w:val="00B75A86"/>
    <w:rsid w:val="00B7681B"/>
    <w:rsid w:val="00B83BDD"/>
    <w:rsid w:val="00B853CF"/>
    <w:rsid w:val="00B87378"/>
    <w:rsid w:val="00B9008A"/>
    <w:rsid w:val="00B944C6"/>
    <w:rsid w:val="00B9777E"/>
    <w:rsid w:val="00BA09E2"/>
    <w:rsid w:val="00BA4286"/>
    <w:rsid w:val="00BA688D"/>
    <w:rsid w:val="00BB0ADA"/>
    <w:rsid w:val="00BB14D9"/>
    <w:rsid w:val="00BB6BB2"/>
    <w:rsid w:val="00BB7590"/>
    <w:rsid w:val="00BC37FF"/>
    <w:rsid w:val="00BC447E"/>
    <w:rsid w:val="00BC48E5"/>
    <w:rsid w:val="00BC644D"/>
    <w:rsid w:val="00BC68BA"/>
    <w:rsid w:val="00BD02BF"/>
    <w:rsid w:val="00BD1545"/>
    <w:rsid w:val="00BD1F6F"/>
    <w:rsid w:val="00BD651F"/>
    <w:rsid w:val="00BE4B8A"/>
    <w:rsid w:val="00BE52E0"/>
    <w:rsid w:val="00BE6BE4"/>
    <w:rsid w:val="00BE7E9E"/>
    <w:rsid w:val="00BF3869"/>
    <w:rsid w:val="00BF5152"/>
    <w:rsid w:val="00BF555A"/>
    <w:rsid w:val="00BF5F30"/>
    <w:rsid w:val="00C00E9F"/>
    <w:rsid w:val="00C05D4B"/>
    <w:rsid w:val="00C06AE2"/>
    <w:rsid w:val="00C12244"/>
    <w:rsid w:val="00C14F10"/>
    <w:rsid w:val="00C15220"/>
    <w:rsid w:val="00C17360"/>
    <w:rsid w:val="00C201A1"/>
    <w:rsid w:val="00C23204"/>
    <w:rsid w:val="00C27939"/>
    <w:rsid w:val="00C304AE"/>
    <w:rsid w:val="00C312B1"/>
    <w:rsid w:val="00C31A93"/>
    <w:rsid w:val="00C344DE"/>
    <w:rsid w:val="00C406ED"/>
    <w:rsid w:val="00C42D02"/>
    <w:rsid w:val="00C43253"/>
    <w:rsid w:val="00C4330C"/>
    <w:rsid w:val="00C433E6"/>
    <w:rsid w:val="00C4651C"/>
    <w:rsid w:val="00C4741A"/>
    <w:rsid w:val="00C4796B"/>
    <w:rsid w:val="00C500EE"/>
    <w:rsid w:val="00C63BE8"/>
    <w:rsid w:val="00C64A39"/>
    <w:rsid w:val="00C70F9F"/>
    <w:rsid w:val="00C77A8A"/>
    <w:rsid w:val="00C80F91"/>
    <w:rsid w:val="00C81A82"/>
    <w:rsid w:val="00C82DE2"/>
    <w:rsid w:val="00C83918"/>
    <w:rsid w:val="00C84C57"/>
    <w:rsid w:val="00C8514D"/>
    <w:rsid w:val="00C87597"/>
    <w:rsid w:val="00C92FBA"/>
    <w:rsid w:val="00C93105"/>
    <w:rsid w:val="00C942E3"/>
    <w:rsid w:val="00CA0054"/>
    <w:rsid w:val="00CA1306"/>
    <w:rsid w:val="00CA4276"/>
    <w:rsid w:val="00CA4BF0"/>
    <w:rsid w:val="00CA5DD7"/>
    <w:rsid w:val="00CA7072"/>
    <w:rsid w:val="00CB1716"/>
    <w:rsid w:val="00CB22F0"/>
    <w:rsid w:val="00CB38CC"/>
    <w:rsid w:val="00CB6468"/>
    <w:rsid w:val="00CB7040"/>
    <w:rsid w:val="00CB7D3C"/>
    <w:rsid w:val="00CC096A"/>
    <w:rsid w:val="00CD0C0E"/>
    <w:rsid w:val="00CD2CBE"/>
    <w:rsid w:val="00CD364D"/>
    <w:rsid w:val="00CD6752"/>
    <w:rsid w:val="00CE1BF1"/>
    <w:rsid w:val="00CE6D4C"/>
    <w:rsid w:val="00CF274F"/>
    <w:rsid w:val="00CF27DC"/>
    <w:rsid w:val="00D00532"/>
    <w:rsid w:val="00D007D6"/>
    <w:rsid w:val="00D0289E"/>
    <w:rsid w:val="00D12755"/>
    <w:rsid w:val="00D15745"/>
    <w:rsid w:val="00D165EF"/>
    <w:rsid w:val="00D2002D"/>
    <w:rsid w:val="00D2153D"/>
    <w:rsid w:val="00D22DC6"/>
    <w:rsid w:val="00D2316C"/>
    <w:rsid w:val="00D237F5"/>
    <w:rsid w:val="00D26FE2"/>
    <w:rsid w:val="00D31582"/>
    <w:rsid w:val="00D3268B"/>
    <w:rsid w:val="00D32C3C"/>
    <w:rsid w:val="00D33A11"/>
    <w:rsid w:val="00D34777"/>
    <w:rsid w:val="00D36275"/>
    <w:rsid w:val="00D36576"/>
    <w:rsid w:val="00D40168"/>
    <w:rsid w:val="00D44935"/>
    <w:rsid w:val="00D473DE"/>
    <w:rsid w:val="00D521C9"/>
    <w:rsid w:val="00D544C5"/>
    <w:rsid w:val="00D55D7C"/>
    <w:rsid w:val="00D57D9F"/>
    <w:rsid w:val="00D60CA0"/>
    <w:rsid w:val="00D66BB0"/>
    <w:rsid w:val="00D73EC2"/>
    <w:rsid w:val="00D73FBD"/>
    <w:rsid w:val="00D74E3B"/>
    <w:rsid w:val="00D75519"/>
    <w:rsid w:val="00D779F6"/>
    <w:rsid w:val="00D82036"/>
    <w:rsid w:val="00D84C7D"/>
    <w:rsid w:val="00D91187"/>
    <w:rsid w:val="00D918BE"/>
    <w:rsid w:val="00D91E99"/>
    <w:rsid w:val="00D93D76"/>
    <w:rsid w:val="00D93F34"/>
    <w:rsid w:val="00D96EB8"/>
    <w:rsid w:val="00DA2CAA"/>
    <w:rsid w:val="00DA3D9C"/>
    <w:rsid w:val="00DA518B"/>
    <w:rsid w:val="00DA651A"/>
    <w:rsid w:val="00DA6938"/>
    <w:rsid w:val="00DA704A"/>
    <w:rsid w:val="00DB04BD"/>
    <w:rsid w:val="00DB1CF7"/>
    <w:rsid w:val="00DB5607"/>
    <w:rsid w:val="00DB5B71"/>
    <w:rsid w:val="00DC00F0"/>
    <w:rsid w:val="00DC0A2E"/>
    <w:rsid w:val="00DC366E"/>
    <w:rsid w:val="00DC4FA7"/>
    <w:rsid w:val="00DC7954"/>
    <w:rsid w:val="00DD0D39"/>
    <w:rsid w:val="00DD43E6"/>
    <w:rsid w:val="00DD68B4"/>
    <w:rsid w:val="00DD6CD7"/>
    <w:rsid w:val="00DE2620"/>
    <w:rsid w:val="00DE417B"/>
    <w:rsid w:val="00DE5B86"/>
    <w:rsid w:val="00DF4127"/>
    <w:rsid w:val="00DF4885"/>
    <w:rsid w:val="00DF5610"/>
    <w:rsid w:val="00E02C96"/>
    <w:rsid w:val="00E030F0"/>
    <w:rsid w:val="00E03187"/>
    <w:rsid w:val="00E03D02"/>
    <w:rsid w:val="00E04A1B"/>
    <w:rsid w:val="00E07A68"/>
    <w:rsid w:val="00E12A8C"/>
    <w:rsid w:val="00E17B79"/>
    <w:rsid w:val="00E2021B"/>
    <w:rsid w:val="00E2130B"/>
    <w:rsid w:val="00E21F65"/>
    <w:rsid w:val="00E22FBE"/>
    <w:rsid w:val="00E24AA8"/>
    <w:rsid w:val="00E24EFD"/>
    <w:rsid w:val="00E30766"/>
    <w:rsid w:val="00E307CA"/>
    <w:rsid w:val="00E32D14"/>
    <w:rsid w:val="00E3378D"/>
    <w:rsid w:val="00E35E3A"/>
    <w:rsid w:val="00E36D2A"/>
    <w:rsid w:val="00E36FC4"/>
    <w:rsid w:val="00E4243D"/>
    <w:rsid w:val="00E425E1"/>
    <w:rsid w:val="00E455C4"/>
    <w:rsid w:val="00E4594C"/>
    <w:rsid w:val="00E45CAC"/>
    <w:rsid w:val="00E504B2"/>
    <w:rsid w:val="00E50528"/>
    <w:rsid w:val="00E5464B"/>
    <w:rsid w:val="00E54811"/>
    <w:rsid w:val="00E617C6"/>
    <w:rsid w:val="00E62CC5"/>
    <w:rsid w:val="00E63EBC"/>
    <w:rsid w:val="00E6583E"/>
    <w:rsid w:val="00E75CDE"/>
    <w:rsid w:val="00E80379"/>
    <w:rsid w:val="00E82453"/>
    <w:rsid w:val="00E82C5C"/>
    <w:rsid w:val="00E84E65"/>
    <w:rsid w:val="00E86836"/>
    <w:rsid w:val="00E90116"/>
    <w:rsid w:val="00E9119A"/>
    <w:rsid w:val="00E92691"/>
    <w:rsid w:val="00E9725E"/>
    <w:rsid w:val="00E977EA"/>
    <w:rsid w:val="00EA25B9"/>
    <w:rsid w:val="00EA34E6"/>
    <w:rsid w:val="00EA3521"/>
    <w:rsid w:val="00EA5723"/>
    <w:rsid w:val="00EB55FB"/>
    <w:rsid w:val="00EB65C8"/>
    <w:rsid w:val="00EC0F78"/>
    <w:rsid w:val="00EC52EA"/>
    <w:rsid w:val="00EC72E4"/>
    <w:rsid w:val="00ED092A"/>
    <w:rsid w:val="00ED0B25"/>
    <w:rsid w:val="00ED315B"/>
    <w:rsid w:val="00ED3826"/>
    <w:rsid w:val="00ED598B"/>
    <w:rsid w:val="00EE2A06"/>
    <w:rsid w:val="00EE69A2"/>
    <w:rsid w:val="00EE6FBA"/>
    <w:rsid w:val="00EF07B7"/>
    <w:rsid w:val="00EF14E6"/>
    <w:rsid w:val="00EF3E45"/>
    <w:rsid w:val="00EF55E4"/>
    <w:rsid w:val="00F011B3"/>
    <w:rsid w:val="00F04938"/>
    <w:rsid w:val="00F05A13"/>
    <w:rsid w:val="00F067CC"/>
    <w:rsid w:val="00F11B13"/>
    <w:rsid w:val="00F128D3"/>
    <w:rsid w:val="00F201D2"/>
    <w:rsid w:val="00F24059"/>
    <w:rsid w:val="00F241D7"/>
    <w:rsid w:val="00F25521"/>
    <w:rsid w:val="00F269E8"/>
    <w:rsid w:val="00F27919"/>
    <w:rsid w:val="00F2793A"/>
    <w:rsid w:val="00F31839"/>
    <w:rsid w:val="00F33362"/>
    <w:rsid w:val="00F34278"/>
    <w:rsid w:val="00F34C83"/>
    <w:rsid w:val="00F3710A"/>
    <w:rsid w:val="00F37EB2"/>
    <w:rsid w:val="00F423CF"/>
    <w:rsid w:val="00F424BB"/>
    <w:rsid w:val="00F43874"/>
    <w:rsid w:val="00F43DA9"/>
    <w:rsid w:val="00F45786"/>
    <w:rsid w:val="00F45A12"/>
    <w:rsid w:val="00F46C85"/>
    <w:rsid w:val="00F477B1"/>
    <w:rsid w:val="00F52893"/>
    <w:rsid w:val="00F57835"/>
    <w:rsid w:val="00F63291"/>
    <w:rsid w:val="00F6496A"/>
    <w:rsid w:val="00F66B5C"/>
    <w:rsid w:val="00F70441"/>
    <w:rsid w:val="00F76117"/>
    <w:rsid w:val="00F77340"/>
    <w:rsid w:val="00F77F1D"/>
    <w:rsid w:val="00F81005"/>
    <w:rsid w:val="00F8123F"/>
    <w:rsid w:val="00F81BDB"/>
    <w:rsid w:val="00F83F7E"/>
    <w:rsid w:val="00F864D8"/>
    <w:rsid w:val="00F8684D"/>
    <w:rsid w:val="00F8703A"/>
    <w:rsid w:val="00F923D2"/>
    <w:rsid w:val="00F9300C"/>
    <w:rsid w:val="00F9313B"/>
    <w:rsid w:val="00F93DBA"/>
    <w:rsid w:val="00F95046"/>
    <w:rsid w:val="00F9587E"/>
    <w:rsid w:val="00F97BFA"/>
    <w:rsid w:val="00FA2FCB"/>
    <w:rsid w:val="00FA3ED7"/>
    <w:rsid w:val="00FB0D98"/>
    <w:rsid w:val="00FB432C"/>
    <w:rsid w:val="00FB4598"/>
    <w:rsid w:val="00FB45EE"/>
    <w:rsid w:val="00FB7134"/>
    <w:rsid w:val="00FC01C8"/>
    <w:rsid w:val="00FC0F4E"/>
    <w:rsid w:val="00FC3170"/>
    <w:rsid w:val="00FC34D7"/>
    <w:rsid w:val="00FC3F68"/>
    <w:rsid w:val="00FC478E"/>
    <w:rsid w:val="00FC524D"/>
    <w:rsid w:val="00FC5C8B"/>
    <w:rsid w:val="00FC6625"/>
    <w:rsid w:val="00FD145F"/>
    <w:rsid w:val="00FD392B"/>
    <w:rsid w:val="00FD3E6B"/>
    <w:rsid w:val="00FD4FAE"/>
    <w:rsid w:val="00FD5682"/>
    <w:rsid w:val="00FD5CB2"/>
    <w:rsid w:val="00FD7686"/>
    <w:rsid w:val="00FE0FC3"/>
    <w:rsid w:val="00FF0D38"/>
    <w:rsid w:val="00FF3C95"/>
    <w:rsid w:val="00FF61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10A7B47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新細明體" w:hAnsi="Times New Roman" w:cs="Times New Roman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(Web)" w:uiPriority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5152"/>
    <w:pPr>
      <w:widowControl w:val="0"/>
    </w:pPr>
    <w:rPr>
      <w:szCs w:val="24"/>
    </w:rPr>
  </w:style>
  <w:style w:type="paragraph" w:styleId="1">
    <w:name w:val="heading 1"/>
    <w:basedOn w:val="a"/>
    <w:link w:val="10"/>
    <w:uiPriority w:val="99"/>
    <w:qFormat/>
    <w:rsid w:val="007C38CC"/>
    <w:pPr>
      <w:widowControl/>
      <w:spacing w:before="100" w:beforeAutospacing="1" w:after="100" w:afterAutospacing="1" w:line="220" w:lineRule="atLeast"/>
      <w:outlineLvl w:val="0"/>
    </w:pPr>
    <w:rPr>
      <w:rFonts w:ascii="新細明體" w:hAnsi="新細明體" w:cs="新細明體"/>
      <w:b/>
      <w:bCs/>
      <w:kern w:val="36"/>
      <w:sz w:val="15"/>
      <w:szCs w:val="15"/>
    </w:rPr>
  </w:style>
  <w:style w:type="paragraph" w:styleId="3">
    <w:name w:val="heading 3"/>
    <w:basedOn w:val="a"/>
    <w:next w:val="a"/>
    <w:link w:val="30"/>
    <w:uiPriority w:val="99"/>
    <w:qFormat/>
    <w:rsid w:val="00943634"/>
    <w:pPr>
      <w:keepNext/>
      <w:spacing w:line="720" w:lineRule="auto"/>
      <w:outlineLvl w:val="2"/>
    </w:pPr>
    <w:rPr>
      <w:rFonts w:ascii="Arial" w:hAnsi="Arial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3817AA"/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character" w:customStyle="1" w:styleId="30">
    <w:name w:val="標題 3 字元"/>
    <w:basedOn w:val="a0"/>
    <w:link w:val="3"/>
    <w:uiPriority w:val="9"/>
    <w:semiHidden/>
    <w:rsid w:val="003817AA"/>
    <w:rPr>
      <w:rFonts w:asciiTheme="majorHAnsi" w:eastAsiaTheme="majorEastAsia" w:hAnsiTheme="majorHAnsi" w:cstheme="majorBidi"/>
      <w:b/>
      <w:bCs/>
      <w:sz w:val="36"/>
      <w:szCs w:val="36"/>
    </w:rPr>
  </w:style>
  <w:style w:type="paragraph" w:styleId="Web">
    <w:name w:val="Normal (Web)"/>
    <w:basedOn w:val="a"/>
    <w:rsid w:val="000C6460"/>
    <w:pPr>
      <w:widowControl/>
      <w:spacing w:before="100" w:beforeAutospacing="1" w:after="100" w:afterAutospacing="1"/>
    </w:pPr>
    <w:rPr>
      <w:rFonts w:ascii="新細明體" w:hAnsi="新細明體" w:cs="新細明體"/>
      <w:color w:val="000000"/>
      <w:kern w:val="0"/>
    </w:rPr>
  </w:style>
  <w:style w:type="paragraph" w:styleId="a3">
    <w:name w:val="Note Heading"/>
    <w:basedOn w:val="a"/>
    <w:next w:val="a"/>
    <w:link w:val="a4"/>
    <w:uiPriority w:val="99"/>
    <w:rsid w:val="000C6460"/>
    <w:pPr>
      <w:jc w:val="center"/>
    </w:pPr>
    <w:rPr>
      <w:rFonts w:ascii="標楷體" w:eastAsia="標楷體"/>
      <w:spacing w:val="24"/>
    </w:rPr>
  </w:style>
  <w:style w:type="character" w:customStyle="1" w:styleId="a4">
    <w:name w:val="註釋標題 字元"/>
    <w:basedOn w:val="a0"/>
    <w:link w:val="a3"/>
    <w:uiPriority w:val="99"/>
    <w:locked/>
    <w:rsid w:val="000C6460"/>
    <w:rPr>
      <w:rFonts w:ascii="標楷體" w:eastAsia="標楷體" w:cs="Times New Roman"/>
      <w:spacing w:val="24"/>
      <w:kern w:val="2"/>
      <w:sz w:val="24"/>
      <w:szCs w:val="24"/>
      <w:lang w:val="en-US" w:eastAsia="zh-TW" w:bidi="ar-SA"/>
    </w:rPr>
  </w:style>
  <w:style w:type="paragraph" w:customStyle="1" w:styleId="11">
    <w:name w:val="樣式1"/>
    <w:basedOn w:val="a"/>
    <w:uiPriority w:val="99"/>
    <w:rsid w:val="00DE5B86"/>
    <w:pPr>
      <w:widowControl/>
      <w:adjustRightInd w:val="0"/>
      <w:snapToGrid w:val="0"/>
      <w:jc w:val="center"/>
    </w:pPr>
    <w:rPr>
      <w:rFonts w:ascii="標楷體" w:hAnsi="標楷體"/>
      <w:sz w:val="28"/>
      <w:szCs w:val="28"/>
    </w:rPr>
  </w:style>
  <w:style w:type="character" w:styleId="a5">
    <w:name w:val="Hyperlink"/>
    <w:basedOn w:val="a0"/>
    <w:uiPriority w:val="99"/>
    <w:rsid w:val="00A45927"/>
    <w:rPr>
      <w:rFonts w:cs="Times New Roman"/>
      <w:color w:val="0000FF"/>
      <w:u w:val="single"/>
    </w:rPr>
  </w:style>
  <w:style w:type="paragraph" w:styleId="HTML">
    <w:name w:val="HTML Preformatted"/>
    <w:basedOn w:val="a"/>
    <w:link w:val="HTML0"/>
    <w:uiPriority w:val="99"/>
    <w:rsid w:val="00A45927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細明體" w:eastAsia="細明體" w:hAnsi="細明體" w:cs="細明體"/>
      <w:kern w:val="0"/>
    </w:rPr>
  </w:style>
  <w:style w:type="character" w:customStyle="1" w:styleId="HTML0">
    <w:name w:val="HTML 預設格式 字元"/>
    <w:basedOn w:val="a0"/>
    <w:link w:val="HTML"/>
    <w:uiPriority w:val="99"/>
    <w:semiHidden/>
    <w:rsid w:val="003817AA"/>
    <w:rPr>
      <w:rFonts w:ascii="Courier New" w:hAnsi="Courier New" w:cs="Courier New"/>
      <w:sz w:val="20"/>
      <w:szCs w:val="20"/>
    </w:rPr>
  </w:style>
  <w:style w:type="paragraph" w:styleId="a6">
    <w:name w:val="footer"/>
    <w:basedOn w:val="a"/>
    <w:link w:val="a7"/>
    <w:uiPriority w:val="99"/>
    <w:rsid w:val="00EF14E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尾 字元"/>
    <w:basedOn w:val="a0"/>
    <w:link w:val="a6"/>
    <w:uiPriority w:val="99"/>
    <w:locked/>
    <w:rsid w:val="00CD6752"/>
    <w:rPr>
      <w:kern w:val="2"/>
    </w:rPr>
  </w:style>
  <w:style w:type="character" w:styleId="a8">
    <w:name w:val="page number"/>
    <w:basedOn w:val="a0"/>
    <w:uiPriority w:val="99"/>
    <w:rsid w:val="00EF14E6"/>
    <w:rPr>
      <w:rFonts w:cs="Times New Roman"/>
    </w:rPr>
  </w:style>
  <w:style w:type="paragraph" w:styleId="a9">
    <w:name w:val="Body Text"/>
    <w:basedOn w:val="a"/>
    <w:link w:val="aa"/>
    <w:uiPriority w:val="99"/>
    <w:rsid w:val="005104B4"/>
    <w:pPr>
      <w:spacing w:afterLines="50" w:line="400" w:lineRule="exact"/>
      <w:jc w:val="both"/>
    </w:pPr>
    <w:rPr>
      <w:rFonts w:eastAsia="標楷體"/>
      <w:b/>
      <w:bCs/>
    </w:rPr>
  </w:style>
  <w:style w:type="character" w:customStyle="1" w:styleId="aa">
    <w:name w:val="本文 字元"/>
    <w:basedOn w:val="a0"/>
    <w:link w:val="a9"/>
    <w:uiPriority w:val="99"/>
    <w:semiHidden/>
    <w:rsid w:val="003817AA"/>
    <w:rPr>
      <w:szCs w:val="24"/>
    </w:rPr>
  </w:style>
  <w:style w:type="paragraph" w:customStyle="1" w:styleId="12">
    <w:name w:val="純文字1"/>
    <w:basedOn w:val="a"/>
    <w:uiPriority w:val="99"/>
    <w:rsid w:val="005104B4"/>
    <w:pPr>
      <w:adjustRightInd w:val="0"/>
      <w:textAlignment w:val="baseline"/>
    </w:pPr>
    <w:rPr>
      <w:rFonts w:ascii="細明體" w:eastAsia="細明體" w:hAnsi="Courier New"/>
      <w:szCs w:val="20"/>
    </w:rPr>
  </w:style>
  <w:style w:type="paragraph" w:styleId="31">
    <w:name w:val="Body Text Indent 3"/>
    <w:basedOn w:val="a"/>
    <w:link w:val="32"/>
    <w:uiPriority w:val="99"/>
    <w:rsid w:val="005104B4"/>
    <w:pPr>
      <w:spacing w:after="120"/>
      <w:ind w:leftChars="200" w:left="480"/>
    </w:pPr>
    <w:rPr>
      <w:sz w:val="16"/>
      <w:szCs w:val="16"/>
    </w:rPr>
  </w:style>
  <w:style w:type="character" w:customStyle="1" w:styleId="32">
    <w:name w:val="本文縮排 3 字元"/>
    <w:basedOn w:val="a0"/>
    <w:link w:val="31"/>
    <w:uiPriority w:val="99"/>
    <w:semiHidden/>
    <w:rsid w:val="003817AA"/>
    <w:rPr>
      <w:sz w:val="16"/>
      <w:szCs w:val="16"/>
    </w:rPr>
  </w:style>
  <w:style w:type="paragraph" w:styleId="ab">
    <w:name w:val="Plain Text"/>
    <w:basedOn w:val="a"/>
    <w:link w:val="ac"/>
    <w:uiPriority w:val="99"/>
    <w:rsid w:val="005104B4"/>
    <w:rPr>
      <w:rFonts w:ascii="細明體" w:eastAsia="細明體" w:hAnsi="Courier New"/>
      <w:szCs w:val="20"/>
    </w:rPr>
  </w:style>
  <w:style w:type="character" w:customStyle="1" w:styleId="ac">
    <w:name w:val="純文字 字元"/>
    <w:basedOn w:val="a0"/>
    <w:link w:val="ab"/>
    <w:uiPriority w:val="99"/>
    <w:semiHidden/>
    <w:rsid w:val="003817AA"/>
    <w:rPr>
      <w:rFonts w:ascii="細明體" w:eastAsia="細明體" w:hAnsi="Courier New" w:cs="Courier New"/>
      <w:szCs w:val="24"/>
    </w:rPr>
  </w:style>
  <w:style w:type="paragraph" w:customStyle="1" w:styleId="13">
    <w:name w:val="清單段落1"/>
    <w:basedOn w:val="a"/>
    <w:uiPriority w:val="99"/>
    <w:rsid w:val="00620A46"/>
    <w:pPr>
      <w:widowControl/>
      <w:spacing w:after="200"/>
      <w:ind w:left="720"/>
      <w:contextualSpacing/>
    </w:pPr>
    <w:rPr>
      <w:rFonts w:ascii="Cambria" w:hAnsi="Cambria"/>
      <w:kern w:val="0"/>
      <w:lang w:eastAsia="en-US"/>
    </w:rPr>
  </w:style>
  <w:style w:type="paragraph" w:styleId="ad">
    <w:name w:val="header"/>
    <w:basedOn w:val="a"/>
    <w:link w:val="ae"/>
    <w:uiPriority w:val="99"/>
    <w:rsid w:val="008766C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e">
    <w:name w:val="頁首 字元"/>
    <w:basedOn w:val="a0"/>
    <w:link w:val="ad"/>
    <w:uiPriority w:val="99"/>
    <w:locked/>
    <w:rsid w:val="008766CE"/>
    <w:rPr>
      <w:rFonts w:cs="Times New Roman"/>
      <w:kern w:val="2"/>
    </w:rPr>
  </w:style>
  <w:style w:type="character" w:styleId="af">
    <w:name w:val="FollowedHyperlink"/>
    <w:basedOn w:val="a0"/>
    <w:uiPriority w:val="99"/>
    <w:rsid w:val="006E5FA3"/>
    <w:rPr>
      <w:rFonts w:cs="Times New Roman"/>
      <w:color w:val="800080"/>
      <w:u w:val="single"/>
    </w:rPr>
  </w:style>
  <w:style w:type="paragraph" w:customStyle="1" w:styleId="14">
    <w:name w:val="1."/>
    <w:basedOn w:val="a"/>
    <w:rsid w:val="00FC01C8"/>
    <w:pPr>
      <w:ind w:left="180" w:hangingChars="75" w:hanging="180"/>
      <w:jc w:val="both"/>
    </w:pPr>
    <w:rPr>
      <w:rFonts w:eastAsia="標楷體"/>
    </w:rPr>
  </w:style>
  <w:style w:type="paragraph" w:customStyle="1" w:styleId="1-1-1">
    <w:name w:val="1-1-1"/>
    <w:basedOn w:val="a"/>
    <w:uiPriority w:val="99"/>
    <w:rsid w:val="00FC01C8"/>
    <w:pPr>
      <w:ind w:left="660" w:hangingChars="275" w:hanging="660"/>
      <w:jc w:val="both"/>
    </w:pPr>
    <w:rPr>
      <w:rFonts w:eastAsia="標楷體"/>
    </w:rPr>
  </w:style>
  <w:style w:type="paragraph" w:customStyle="1" w:styleId="af0">
    <w:name w:val="文中"/>
    <w:basedOn w:val="a"/>
    <w:rsid w:val="00FC01C8"/>
    <w:pPr>
      <w:snapToGrid w:val="0"/>
      <w:spacing w:line="360" w:lineRule="exact"/>
      <w:jc w:val="center"/>
    </w:pPr>
    <w:rPr>
      <w:rFonts w:eastAsia="標楷體"/>
    </w:rPr>
  </w:style>
  <w:style w:type="paragraph" w:customStyle="1" w:styleId="af1">
    <w:name w:val="文齊緊"/>
    <w:basedOn w:val="a"/>
    <w:uiPriority w:val="99"/>
    <w:rsid w:val="00FC01C8"/>
    <w:pPr>
      <w:snapToGrid w:val="0"/>
      <w:spacing w:line="360" w:lineRule="exact"/>
      <w:jc w:val="both"/>
    </w:pPr>
    <w:rPr>
      <w:rFonts w:eastAsia="標楷體"/>
      <w:spacing w:val="-10"/>
    </w:rPr>
  </w:style>
  <w:style w:type="table" w:styleId="af2">
    <w:name w:val="Table Grid"/>
    <w:basedOn w:val="a1"/>
    <w:uiPriority w:val="99"/>
    <w:rsid w:val="008C19F5"/>
    <w:pPr>
      <w:widowControl w:val="0"/>
    </w:pPr>
    <w:rPr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3">
    <w:name w:val="Strong"/>
    <w:basedOn w:val="a0"/>
    <w:uiPriority w:val="99"/>
    <w:qFormat/>
    <w:rsid w:val="00F31839"/>
    <w:rPr>
      <w:rFonts w:cs="Times New Roman"/>
      <w:b/>
      <w:bCs/>
    </w:rPr>
  </w:style>
  <w:style w:type="character" w:styleId="af4">
    <w:name w:val="Emphasis"/>
    <w:basedOn w:val="a0"/>
    <w:uiPriority w:val="99"/>
    <w:qFormat/>
    <w:rsid w:val="007C38CC"/>
    <w:rPr>
      <w:rFonts w:cs="Times New Roman"/>
      <w:i/>
      <w:iCs/>
    </w:rPr>
  </w:style>
  <w:style w:type="paragraph" w:styleId="af5">
    <w:name w:val="List Paragraph"/>
    <w:basedOn w:val="a"/>
    <w:uiPriority w:val="99"/>
    <w:qFormat/>
    <w:rsid w:val="0044094A"/>
    <w:pPr>
      <w:ind w:leftChars="200" w:left="480"/>
    </w:pPr>
  </w:style>
  <w:style w:type="paragraph" w:styleId="af6">
    <w:name w:val="Balloon Text"/>
    <w:basedOn w:val="a"/>
    <w:link w:val="af7"/>
    <w:uiPriority w:val="99"/>
    <w:semiHidden/>
    <w:rsid w:val="00E04A1B"/>
    <w:rPr>
      <w:rFonts w:ascii="Cambria" w:hAnsi="Cambria"/>
      <w:sz w:val="18"/>
      <w:szCs w:val="18"/>
    </w:rPr>
  </w:style>
  <w:style w:type="character" w:customStyle="1" w:styleId="af7">
    <w:name w:val="註解方塊文字 字元"/>
    <w:basedOn w:val="a0"/>
    <w:link w:val="af6"/>
    <w:uiPriority w:val="99"/>
    <w:semiHidden/>
    <w:locked/>
    <w:rsid w:val="00E04A1B"/>
    <w:rPr>
      <w:rFonts w:ascii="Cambria" w:eastAsia="新細明體" w:hAnsi="Cambria" w:cs="Times New Roman"/>
      <w:kern w:val="2"/>
      <w:sz w:val="18"/>
      <w:szCs w:val="18"/>
    </w:rPr>
  </w:style>
  <w:style w:type="character" w:customStyle="1" w:styleId="ya-q-full-text1">
    <w:name w:val="ya-q-full-text1"/>
    <w:basedOn w:val="a0"/>
    <w:rsid w:val="00250015"/>
    <w:rPr>
      <w:color w:val="26282A"/>
      <w:sz w:val="23"/>
      <w:szCs w:val="23"/>
    </w:rPr>
  </w:style>
  <w:style w:type="paragraph" w:customStyle="1" w:styleId="Default">
    <w:name w:val="Default"/>
    <w:rsid w:val="0095359C"/>
    <w:pPr>
      <w:widowControl w:val="0"/>
      <w:autoSpaceDE w:val="0"/>
      <w:autoSpaceDN w:val="0"/>
      <w:adjustRightInd w:val="0"/>
    </w:pPr>
    <w:rPr>
      <w:rFonts w:ascii="標楷體" w:eastAsia="標楷體" w:cs="標楷體"/>
      <w:color w:val="000000"/>
      <w:kern w:val="0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新細明體" w:hAnsi="Times New Roman" w:cs="Times New Roman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(Web)" w:uiPriority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5152"/>
    <w:pPr>
      <w:widowControl w:val="0"/>
    </w:pPr>
    <w:rPr>
      <w:szCs w:val="24"/>
    </w:rPr>
  </w:style>
  <w:style w:type="paragraph" w:styleId="1">
    <w:name w:val="heading 1"/>
    <w:basedOn w:val="a"/>
    <w:link w:val="10"/>
    <w:uiPriority w:val="99"/>
    <w:qFormat/>
    <w:rsid w:val="007C38CC"/>
    <w:pPr>
      <w:widowControl/>
      <w:spacing w:before="100" w:beforeAutospacing="1" w:after="100" w:afterAutospacing="1" w:line="220" w:lineRule="atLeast"/>
      <w:outlineLvl w:val="0"/>
    </w:pPr>
    <w:rPr>
      <w:rFonts w:ascii="新細明體" w:hAnsi="新細明體" w:cs="新細明體"/>
      <w:b/>
      <w:bCs/>
      <w:kern w:val="36"/>
      <w:sz w:val="15"/>
      <w:szCs w:val="15"/>
    </w:rPr>
  </w:style>
  <w:style w:type="paragraph" w:styleId="3">
    <w:name w:val="heading 3"/>
    <w:basedOn w:val="a"/>
    <w:next w:val="a"/>
    <w:link w:val="30"/>
    <w:uiPriority w:val="99"/>
    <w:qFormat/>
    <w:rsid w:val="00943634"/>
    <w:pPr>
      <w:keepNext/>
      <w:spacing w:line="720" w:lineRule="auto"/>
      <w:outlineLvl w:val="2"/>
    </w:pPr>
    <w:rPr>
      <w:rFonts w:ascii="Arial" w:hAnsi="Arial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3817AA"/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character" w:customStyle="1" w:styleId="30">
    <w:name w:val="標題 3 字元"/>
    <w:basedOn w:val="a0"/>
    <w:link w:val="3"/>
    <w:uiPriority w:val="9"/>
    <w:semiHidden/>
    <w:rsid w:val="003817AA"/>
    <w:rPr>
      <w:rFonts w:asciiTheme="majorHAnsi" w:eastAsiaTheme="majorEastAsia" w:hAnsiTheme="majorHAnsi" w:cstheme="majorBidi"/>
      <w:b/>
      <w:bCs/>
      <w:sz w:val="36"/>
      <w:szCs w:val="36"/>
    </w:rPr>
  </w:style>
  <w:style w:type="paragraph" w:styleId="Web">
    <w:name w:val="Normal (Web)"/>
    <w:basedOn w:val="a"/>
    <w:rsid w:val="000C6460"/>
    <w:pPr>
      <w:widowControl/>
      <w:spacing w:before="100" w:beforeAutospacing="1" w:after="100" w:afterAutospacing="1"/>
    </w:pPr>
    <w:rPr>
      <w:rFonts w:ascii="新細明體" w:hAnsi="新細明體" w:cs="新細明體"/>
      <w:color w:val="000000"/>
      <w:kern w:val="0"/>
    </w:rPr>
  </w:style>
  <w:style w:type="paragraph" w:styleId="a3">
    <w:name w:val="Note Heading"/>
    <w:basedOn w:val="a"/>
    <w:next w:val="a"/>
    <w:link w:val="a4"/>
    <w:uiPriority w:val="99"/>
    <w:rsid w:val="000C6460"/>
    <w:pPr>
      <w:jc w:val="center"/>
    </w:pPr>
    <w:rPr>
      <w:rFonts w:ascii="標楷體" w:eastAsia="標楷體"/>
      <w:spacing w:val="24"/>
    </w:rPr>
  </w:style>
  <w:style w:type="character" w:customStyle="1" w:styleId="a4">
    <w:name w:val="註釋標題 字元"/>
    <w:basedOn w:val="a0"/>
    <w:link w:val="a3"/>
    <w:uiPriority w:val="99"/>
    <w:locked/>
    <w:rsid w:val="000C6460"/>
    <w:rPr>
      <w:rFonts w:ascii="標楷體" w:eastAsia="標楷體" w:cs="Times New Roman"/>
      <w:spacing w:val="24"/>
      <w:kern w:val="2"/>
      <w:sz w:val="24"/>
      <w:szCs w:val="24"/>
      <w:lang w:val="en-US" w:eastAsia="zh-TW" w:bidi="ar-SA"/>
    </w:rPr>
  </w:style>
  <w:style w:type="paragraph" w:customStyle="1" w:styleId="11">
    <w:name w:val="樣式1"/>
    <w:basedOn w:val="a"/>
    <w:uiPriority w:val="99"/>
    <w:rsid w:val="00DE5B86"/>
    <w:pPr>
      <w:widowControl/>
      <w:adjustRightInd w:val="0"/>
      <w:snapToGrid w:val="0"/>
      <w:jc w:val="center"/>
    </w:pPr>
    <w:rPr>
      <w:rFonts w:ascii="標楷體" w:hAnsi="標楷體"/>
      <w:sz w:val="28"/>
      <w:szCs w:val="28"/>
    </w:rPr>
  </w:style>
  <w:style w:type="character" w:styleId="a5">
    <w:name w:val="Hyperlink"/>
    <w:basedOn w:val="a0"/>
    <w:uiPriority w:val="99"/>
    <w:rsid w:val="00A45927"/>
    <w:rPr>
      <w:rFonts w:cs="Times New Roman"/>
      <w:color w:val="0000FF"/>
      <w:u w:val="single"/>
    </w:rPr>
  </w:style>
  <w:style w:type="paragraph" w:styleId="HTML">
    <w:name w:val="HTML Preformatted"/>
    <w:basedOn w:val="a"/>
    <w:link w:val="HTML0"/>
    <w:uiPriority w:val="99"/>
    <w:rsid w:val="00A45927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細明體" w:eastAsia="細明體" w:hAnsi="細明體" w:cs="細明體"/>
      <w:kern w:val="0"/>
    </w:rPr>
  </w:style>
  <w:style w:type="character" w:customStyle="1" w:styleId="HTML0">
    <w:name w:val="HTML 預設格式 字元"/>
    <w:basedOn w:val="a0"/>
    <w:link w:val="HTML"/>
    <w:uiPriority w:val="99"/>
    <w:semiHidden/>
    <w:rsid w:val="003817AA"/>
    <w:rPr>
      <w:rFonts w:ascii="Courier New" w:hAnsi="Courier New" w:cs="Courier New"/>
      <w:sz w:val="20"/>
      <w:szCs w:val="20"/>
    </w:rPr>
  </w:style>
  <w:style w:type="paragraph" w:styleId="a6">
    <w:name w:val="footer"/>
    <w:basedOn w:val="a"/>
    <w:link w:val="a7"/>
    <w:uiPriority w:val="99"/>
    <w:rsid w:val="00EF14E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尾 字元"/>
    <w:basedOn w:val="a0"/>
    <w:link w:val="a6"/>
    <w:uiPriority w:val="99"/>
    <w:locked/>
    <w:rsid w:val="00CD6752"/>
    <w:rPr>
      <w:kern w:val="2"/>
    </w:rPr>
  </w:style>
  <w:style w:type="character" w:styleId="a8">
    <w:name w:val="page number"/>
    <w:basedOn w:val="a0"/>
    <w:uiPriority w:val="99"/>
    <w:rsid w:val="00EF14E6"/>
    <w:rPr>
      <w:rFonts w:cs="Times New Roman"/>
    </w:rPr>
  </w:style>
  <w:style w:type="paragraph" w:styleId="a9">
    <w:name w:val="Body Text"/>
    <w:basedOn w:val="a"/>
    <w:link w:val="aa"/>
    <w:uiPriority w:val="99"/>
    <w:rsid w:val="005104B4"/>
    <w:pPr>
      <w:spacing w:afterLines="50" w:line="400" w:lineRule="exact"/>
      <w:jc w:val="both"/>
    </w:pPr>
    <w:rPr>
      <w:rFonts w:eastAsia="標楷體"/>
      <w:b/>
      <w:bCs/>
    </w:rPr>
  </w:style>
  <w:style w:type="character" w:customStyle="1" w:styleId="aa">
    <w:name w:val="本文 字元"/>
    <w:basedOn w:val="a0"/>
    <w:link w:val="a9"/>
    <w:uiPriority w:val="99"/>
    <w:semiHidden/>
    <w:rsid w:val="003817AA"/>
    <w:rPr>
      <w:szCs w:val="24"/>
    </w:rPr>
  </w:style>
  <w:style w:type="paragraph" w:customStyle="1" w:styleId="12">
    <w:name w:val="純文字1"/>
    <w:basedOn w:val="a"/>
    <w:uiPriority w:val="99"/>
    <w:rsid w:val="005104B4"/>
    <w:pPr>
      <w:adjustRightInd w:val="0"/>
      <w:textAlignment w:val="baseline"/>
    </w:pPr>
    <w:rPr>
      <w:rFonts w:ascii="細明體" w:eastAsia="細明體" w:hAnsi="Courier New"/>
      <w:szCs w:val="20"/>
    </w:rPr>
  </w:style>
  <w:style w:type="paragraph" w:styleId="31">
    <w:name w:val="Body Text Indent 3"/>
    <w:basedOn w:val="a"/>
    <w:link w:val="32"/>
    <w:uiPriority w:val="99"/>
    <w:rsid w:val="005104B4"/>
    <w:pPr>
      <w:spacing w:after="120"/>
      <w:ind w:leftChars="200" w:left="480"/>
    </w:pPr>
    <w:rPr>
      <w:sz w:val="16"/>
      <w:szCs w:val="16"/>
    </w:rPr>
  </w:style>
  <w:style w:type="character" w:customStyle="1" w:styleId="32">
    <w:name w:val="本文縮排 3 字元"/>
    <w:basedOn w:val="a0"/>
    <w:link w:val="31"/>
    <w:uiPriority w:val="99"/>
    <w:semiHidden/>
    <w:rsid w:val="003817AA"/>
    <w:rPr>
      <w:sz w:val="16"/>
      <w:szCs w:val="16"/>
    </w:rPr>
  </w:style>
  <w:style w:type="paragraph" w:styleId="ab">
    <w:name w:val="Plain Text"/>
    <w:basedOn w:val="a"/>
    <w:link w:val="ac"/>
    <w:uiPriority w:val="99"/>
    <w:rsid w:val="005104B4"/>
    <w:rPr>
      <w:rFonts w:ascii="細明體" w:eastAsia="細明體" w:hAnsi="Courier New"/>
      <w:szCs w:val="20"/>
    </w:rPr>
  </w:style>
  <w:style w:type="character" w:customStyle="1" w:styleId="ac">
    <w:name w:val="純文字 字元"/>
    <w:basedOn w:val="a0"/>
    <w:link w:val="ab"/>
    <w:uiPriority w:val="99"/>
    <w:semiHidden/>
    <w:rsid w:val="003817AA"/>
    <w:rPr>
      <w:rFonts w:ascii="細明體" w:eastAsia="細明體" w:hAnsi="Courier New" w:cs="Courier New"/>
      <w:szCs w:val="24"/>
    </w:rPr>
  </w:style>
  <w:style w:type="paragraph" w:customStyle="1" w:styleId="13">
    <w:name w:val="清單段落1"/>
    <w:basedOn w:val="a"/>
    <w:uiPriority w:val="99"/>
    <w:rsid w:val="00620A46"/>
    <w:pPr>
      <w:widowControl/>
      <w:spacing w:after="200"/>
      <w:ind w:left="720"/>
      <w:contextualSpacing/>
    </w:pPr>
    <w:rPr>
      <w:rFonts w:ascii="Cambria" w:hAnsi="Cambria"/>
      <w:kern w:val="0"/>
      <w:lang w:eastAsia="en-US"/>
    </w:rPr>
  </w:style>
  <w:style w:type="paragraph" w:styleId="ad">
    <w:name w:val="header"/>
    <w:basedOn w:val="a"/>
    <w:link w:val="ae"/>
    <w:uiPriority w:val="99"/>
    <w:rsid w:val="008766C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e">
    <w:name w:val="頁首 字元"/>
    <w:basedOn w:val="a0"/>
    <w:link w:val="ad"/>
    <w:uiPriority w:val="99"/>
    <w:locked/>
    <w:rsid w:val="008766CE"/>
    <w:rPr>
      <w:rFonts w:cs="Times New Roman"/>
      <w:kern w:val="2"/>
    </w:rPr>
  </w:style>
  <w:style w:type="character" w:styleId="af">
    <w:name w:val="FollowedHyperlink"/>
    <w:basedOn w:val="a0"/>
    <w:uiPriority w:val="99"/>
    <w:rsid w:val="006E5FA3"/>
    <w:rPr>
      <w:rFonts w:cs="Times New Roman"/>
      <w:color w:val="800080"/>
      <w:u w:val="single"/>
    </w:rPr>
  </w:style>
  <w:style w:type="paragraph" w:customStyle="1" w:styleId="14">
    <w:name w:val="1."/>
    <w:basedOn w:val="a"/>
    <w:rsid w:val="00FC01C8"/>
    <w:pPr>
      <w:ind w:left="180" w:hangingChars="75" w:hanging="180"/>
      <w:jc w:val="both"/>
    </w:pPr>
    <w:rPr>
      <w:rFonts w:eastAsia="標楷體"/>
    </w:rPr>
  </w:style>
  <w:style w:type="paragraph" w:customStyle="1" w:styleId="1-1-1">
    <w:name w:val="1-1-1"/>
    <w:basedOn w:val="a"/>
    <w:uiPriority w:val="99"/>
    <w:rsid w:val="00FC01C8"/>
    <w:pPr>
      <w:ind w:left="660" w:hangingChars="275" w:hanging="660"/>
      <w:jc w:val="both"/>
    </w:pPr>
    <w:rPr>
      <w:rFonts w:eastAsia="標楷體"/>
    </w:rPr>
  </w:style>
  <w:style w:type="paragraph" w:customStyle="1" w:styleId="af0">
    <w:name w:val="文中"/>
    <w:basedOn w:val="a"/>
    <w:rsid w:val="00FC01C8"/>
    <w:pPr>
      <w:snapToGrid w:val="0"/>
      <w:spacing w:line="360" w:lineRule="exact"/>
      <w:jc w:val="center"/>
    </w:pPr>
    <w:rPr>
      <w:rFonts w:eastAsia="標楷體"/>
    </w:rPr>
  </w:style>
  <w:style w:type="paragraph" w:customStyle="1" w:styleId="af1">
    <w:name w:val="文齊緊"/>
    <w:basedOn w:val="a"/>
    <w:uiPriority w:val="99"/>
    <w:rsid w:val="00FC01C8"/>
    <w:pPr>
      <w:snapToGrid w:val="0"/>
      <w:spacing w:line="360" w:lineRule="exact"/>
      <w:jc w:val="both"/>
    </w:pPr>
    <w:rPr>
      <w:rFonts w:eastAsia="標楷體"/>
      <w:spacing w:val="-10"/>
    </w:rPr>
  </w:style>
  <w:style w:type="table" w:styleId="af2">
    <w:name w:val="Table Grid"/>
    <w:basedOn w:val="a1"/>
    <w:uiPriority w:val="99"/>
    <w:rsid w:val="008C19F5"/>
    <w:pPr>
      <w:widowControl w:val="0"/>
    </w:pPr>
    <w:rPr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3">
    <w:name w:val="Strong"/>
    <w:basedOn w:val="a0"/>
    <w:uiPriority w:val="99"/>
    <w:qFormat/>
    <w:rsid w:val="00F31839"/>
    <w:rPr>
      <w:rFonts w:cs="Times New Roman"/>
      <w:b/>
      <w:bCs/>
    </w:rPr>
  </w:style>
  <w:style w:type="character" w:styleId="af4">
    <w:name w:val="Emphasis"/>
    <w:basedOn w:val="a0"/>
    <w:uiPriority w:val="99"/>
    <w:qFormat/>
    <w:rsid w:val="007C38CC"/>
    <w:rPr>
      <w:rFonts w:cs="Times New Roman"/>
      <w:i/>
      <w:iCs/>
    </w:rPr>
  </w:style>
  <w:style w:type="paragraph" w:styleId="af5">
    <w:name w:val="List Paragraph"/>
    <w:basedOn w:val="a"/>
    <w:uiPriority w:val="99"/>
    <w:qFormat/>
    <w:rsid w:val="0044094A"/>
    <w:pPr>
      <w:ind w:leftChars="200" w:left="480"/>
    </w:pPr>
  </w:style>
  <w:style w:type="paragraph" w:styleId="af6">
    <w:name w:val="Balloon Text"/>
    <w:basedOn w:val="a"/>
    <w:link w:val="af7"/>
    <w:uiPriority w:val="99"/>
    <w:semiHidden/>
    <w:rsid w:val="00E04A1B"/>
    <w:rPr>
      <w:rFonts w:ascii="Cambria" w:hAnsi="Cambria"/>
      <w:sz w:val="18"/>
      <w:szCs w:val="18"/>
    </w:rPr>
  </w:style>
  <w:style w:type="character" w:customStyle="1" w:styleId="af7">
    <w:name w:val="註解方塊文字 字元"/>
    <w:basedOn w:val="a0"/>
    <w:link w:val="af6"/>
    <w:uiPriority w:val="99"/>
    <w:semiHidden/>
    <w:locked/>
    <w:rsid w:val="00E04A1B"/>
    <w:rPr>
      <w:rFonts w:ascii="Cambria" w:eastAsia="新細明體" w:hAnsi="Cambria" w:cs="Times New Roman"/>
      <w:kern w:val="2"/>
      <w:sz w:val="18"/>
      <w:szCs w:val="18"/>
    </w:rPr>
  </w:style>
  <w:style w:type="character" w:customStyle="1" w:styleId="ya-q-full-text1">
    <w:name w:val="ya-q-full-text1"/>
    <w:basedOn w:val="a0"/>
    <w:rsid w:val="00250015"/>
    <w:rPr>
      <w:color w:val="26282A"/>
      <w:sz w:val="23"/>
      <w:szCs w:val="23"/>
    </w:rPr>
  </w:style>
  <w:style w:type="paragraph" w:customStyle="1" w:styleId="Default">
    <w:name w:val="Default"/>
    <w:rsid w:val="0095359C"/>
    <w:pPr>
      <w:widowControl w:val="0"/>
      <w:autoSpaceDE w:val="0"/>
      <w:autoSpaceDN w:val="0"/>
      <w:adjustRightInd w:val="0"/>
    </w:pPr>
    <w:rPr>
      <w:rFonts w:ascii="標楷體" w:eastAsia="標楷體" w:cs="標楷體"/>
      <w:color w:val="000000"/>
      <w:kern w:val="0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4080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0869799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578151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648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84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01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6564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6564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365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36564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3656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36564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6564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3656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36564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6564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3656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3656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365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36564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3656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3656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36564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6564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6564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3656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36564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3656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3656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3656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36564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6564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6564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6564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365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3656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3656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3656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36564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3656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36564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36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36564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4" Type="http://schemas.microsoft.com/office/2007/relationships/stylesWithEffects" Target="stylesWithEffect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34C6510-2FA1-4E40-B510-1416DD4702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</TotalTime>
  <Pages>7</Pages>
  <Words>884</Words>
  <Characters>5039</Characters>
  <Application>Microsoft Office Word</Application>
  <DocSecurity>0</DocSecurity>
  <Lines>41</Lines>
  <Paragraphs>11</Paragraphs>
  <ScaleCrop>false</ScaleCrop>
  <Company>Net School</Company>
  <LinksUpToDate>false</LinksUpToDate>
  <CharactersWithSpaces>5912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98學年度教育部九年一貫課程推動工作</dc:title>
  <dc:creator>MainUser</dc:creator>
  <cp:lastModifiedBy>Windows 使用者</cp:lastModifiedBy>
  <cp:revision>4</cp:revision>
  <cp:lastPrinted>2018-04-20T00:42:00Z</cp:lastPrinted>
  <dcterms:created xsi:type="dcterms:W3CDTF">2018-08-27T09:15:00Z</dcterms:created>
  <dcterms:modified xsi:type="dcterms:W3CDTF">2018-08-27T10:22:00Z</dcterms:modified>
</cp:coreProperties>
</file>